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color w:val="auto"/>
        </w:rPr>
      </w:pPr>
    </w:p>
    <w:p>
      <w:pPr>
        <w:jc w:val="both"/>
        <w:rPr>
          <w:rFonts w:hint="eastAsia" w:ascii="方正小标宋_GBK" w:hAnsi="方正小标宋_GBK" w:eastAsia="方正小标宋_GBK" w:cs="方正小标宋_GBK"/>
          <w:color w:val="auto"/>
          <w:sz w:val="48"/>
          <w:szCs w:val="56"/>
        </w:rPr>
      </w:pP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rPr>
        <w:t>202</w:t>
      </w:r>
      <w:r>
        <w:rPr>
          <w:rFonts w:hint="eastAsia" w:ascii="方正小标宋简体" w:hAnsi="方正小标宋简体" w:eastAsia="方正小标宋简体" w:cs="方正小标宋简体"/>
          <w:color w:val="auto"/>
          <w:sz w:val="52"/>
          <w:szCs w:val="52"/>
          <w:lang w:val="en-US" w:eastAsia="zh-CN"/>
        </w:rPr>
        <w:t>2</w:t>
      </w:r>
      <w:r>
        <w:rPr>
          <w:rFonts w:hint="eastAsia" w:ascii="方正小标宋简体" w:hAnsi="方正小标宋简体" w:eastAsia="方正小标宋简体" w:cs="方正小标宋简体"/>
          <w:color w:val="auto"/>
          <w:sz w:val="52"/>
          <w:szCs w:val="52"/>
        </w:rPr>
        <w:t>年双台子区政府统推工作任务分解表</w:t>
      </w:r>
      <w:r>
        <w:rPr>
          <w:rFonts w:hint="eastAsia" w:ascii="方正小标宋简体" w:hAnsi="方正小标宋简体" w:eastAsia="方正小标宋简体" w:cs="方正小标宋简体"/>
          <w:color w:val="auto"/>
          <w:sz w:val="52"/>
          <w:szCs w:val="52"/>
          <w:lang w:eastAsia="zh-CN"/>
        </w:rPr>
        <w:t>（</w:t>
      </w:r>
      <w:r>
        <w:rPr>
          <w:rFonts w:hint="eastAsia" w:ascii="方正小标宋简体" w:hAnsi="方正小标宋简体" w:eastAsia="方正小标宋简体" w:cs="方正小标宋简体"/>
          <w:color w:val="auto"/>
          <w:sz w:val="52"/>
          <w:szCs w:val="52"/>
          <w:lang w:val="en-US" w:eastAsia="zh-CN"/>
        </w:rPr>
        <w:t>一</w:t>
      </w:r>
      <w:r>
        <w:rPr>
          <w:rFonts w:hint="eastAsia" w:ascii="方正小标宋简体" w:hAnsi="方正小标宋简体" w:eastAsia="方正小标宋简体" w:cs="方正小标宋简体"/>
          <w:color w:val="auto"/>
          <w:sz w:val="52"/>
          <w:szCs w:val="52"/>
          <w:lang w:eastAsia="zh-CN"/>
        </w:rPr>
        <w:t>）</w:t>
      </w:r>
    </w:p>
    <w:p>
      <w:pPr>
        <w:jc w:val="center"/>
        <w:rPr>
          <w:rFonts w:hint="eastAsia" w:ascii="方正小标宋_GBK" w:hAnsi="方正小标宋_GBK" w:eastAsia="方正小标宋_GBK" w:cs="方正小标宋_GBK"/>
          <w:color w:val="auto"/>
          <w:sz w:val="36"/>
          <w:szCs w:val="44"/>
          <w:lang w:val="en-US" w:eastAsia="zh-CN"/>
        </w:rPr>
      </w:pPr>
    </w:p>
    <w:p>
      <w:pPr>
        <w:pStyle w:val="5"/>
        <w:rPr>
          <w:rFonts w:hint="eastAsia" w:ascii="方正小标宋_GBK" w:hAnsi="方正小标宋_GBK" w:eastAsia="方正小标宋_GBK" w:cs="方正小标宋_GBK"/>
          <w:color w:val="auto"/>
          <w:sz w:val="36"/>
          <w:szCs w:val="44"/>
          <w:lang w:val="en-US" w:eastAsia="zh-CN"/>
        </w:rPr>
      </w:pPr>
    </w:p>
    <w:p>
      <w:pPr>
        <w:rPr>
          <w:rFonts w:hint="eastAsia" w:ascii="方正小标宋_GBK" w:hAnsi="方正小标宋_GBK" w:eastAsia="方正小标宋_GBK" w:cs="方正小标宋_GBK"/>
          <w:color w:val="auto"/>
          <w:sz w:val="36"/>
          <w:szCs w:val="44"/>
          <w:lang w:val="en-US" w:eastAsia="zh-CN"/>
        </w:rPr>
      </w:pPr>
    </w:p>
    <w:p>
      <w:pPr>
        <w:pStyle w:val="5"/>
        <w:ind w:left="0" w:leftChars="0" w:firstLine="0" w:firstLineChars="0"/>
        <w:rPr>
          <w:rFonts w:hint="eastAsia"/>
          <w:color w:val="auto"/>
          <w:lang w:val="en-US" w:eastAsia="zh-CN"/>
        </w:rPr>
      </w:pPr>
    </w:p>
    <w:p>
      <w:pPr>
        <w:pStyle w:val="5"/>
        <w:ind w:left="0" w:leftChars="0" w:firstLine="0" w:firstLineChars="0"/>
        <w:jc w:val="center"/>
        <w:rPr>
          <w:rFonts w:hint="default"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盘锦市双台子区人民政府办公室</w:t>
      </w:r>
    </w:p>
    <w:p>
      <w:pPr>
        <w:jc w:val="center"/>
        <w:rPr>
          <w:rFonts w:hint="eastAsia" w:ascii="方正小标宋_GBK" w:hAnsi="方正小标宋_GBK" w:eastAsia="方正小标宋_GBK" w:cs="方正小标宋_GBK"/>
          <w:color w:val="auto"/>
          <w:sz w:val="40"/>
          <w:szCs w:val="48"/>
          <w:lang w:val="en-US" w:eastAsia="zh-CN"/>
        </w:rPr>
      </w:pPr>
      <w:r>
        <w:rPr>
          <w:rFonts w:hint="eastAsia" w:ascii="黑体" w:hAnsi="黑体" w:eastAsia="黑体" w:cs="黑体"/>
          <w:color w:val="auto"/>
          <w:sz w:val="36"/>
          <w:szCs w:val="44"/>
          <w:lang w:val="en-US" w:eastAsia="zh-CN"/>
        </w:rPr>
        <w:t>2022年1月</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0"/>
          <w:lang w:eastAsia="zh-CN"/>
        </w:rPr>
        <w:sectPr>
          <w:pgSz w:w="16838" w:h="11906" w:orient="landscape"/>
          <w:pgMar w:top="2154" w:right="1644" w:bottom="1814" w:left="1644"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0"/>
          <w:lang w:eastAsia="zh-CN"/>
        </w:rPr>
      </w:pPr>
      <w:r>
        <w:rPr>
          <w:rFonts w:hint="eastAsia" w:ascii="方正小标宋_GBK" w:hAnsi="方正小标宋_GBK" w:eastAsia="方正小标宋_GBK" w:cs="方正小标宋_GBK"/>
          <w:color w:val="auto"/>
          <w:sz w:val="44"/>
          <w:szCs w:val="40"/>
          <w:lang w:eastAsia="zh-CN"/>
        </w:rPr>
        <w:t>目</w:t>
      </w:r>
      <w:r>
        <w:rPr>
          <w:rFonts w:hint="eastAsia" w:ascii="方正小标宋_GBK" w:hAnsi="方正小标宋_GBK" w:eastAsia="方正小标宋_GBK" w:cs="方正小标宋_GBK"/>
          <w:color w:val="auto"/>
          <w:sz w:val="44"/>
          <w:szCs w:val="40"/>
          <w:lang w:val="en-US" w:eastAsia="zh-CN"/>
        </w:rPr>
        <w:t xml:space="preserve">    </w:t>
      </w:r>
      <w:r>
        <w:rPr>
          <w:rFonts w:hint="eastAsia" w:ascii="方正小标宋_GBK" w:hAnsi="方正小标宋_GBK" w:eastAsia="方正小标宋_GBK" w:cs="方正小标宋_GBK"/>
          <w:color w:val="auto"/>
          <w:sz w:val="44"/>
          <w:szCs w:val="40"/>
          <w:lang w:eastAsia="zh-CN"/>
        </w:rPr>
        <w:t>录</w:t>
      </w:r>
    </w:p>
    <w:p>
      <w:pPr>
        <w:pStyle w:val="5"/>
        <w:rPr>
          <w:rFonts w:hint="eastAsia"/>
          <w:color w:val="auto"/>
          <w:lang w:eastAsia="zh-CN"/>
        </w:rPr>
      </w:pPr>
    </w:p>
    <w:p>
      <w:pPr>
        <w:rPr>
          <w:rFonts w:hint="eastAsia"/>
          <w:color w:val="auto"/>
          <w:lang w:eastAsia="zh-CN"/>
        </w:rPr>
      </w:pPr>
    </w:p>
    <w:p>
      <w:pPr>
        <w:pStyle w:val="9"/>
        <w:numPr>
          <w:ilvl w:val="0"/>
          <w:numId w:val="0"/>
        </w:numPr>
        <w:tabs>
          <w:tab w:val="right" w:leader="dot" w:pos="12756"/>
        </w:tabs>
        <w:ind w:firstLine="640" w:firstLineChars="200"/>
        <w:rPr>
          <w:rFonts w:hint="eastAsia" w:ascii="仿宋_GB2312" w:hAnsi="仿宋_GB2312" w:eastAsia="仿宋_GB2312" w:cs="仿宋_GB2312"/>
          <w:color w:val="auto"/>
          <w:sz w:val="32"/>
          <w:szCs w:val="32"/>
        </w:rPr>
      </w:pPr>
      <w:bookmarkStart w:id="0" w:name="_Toc2005_WPSOffice_Type1"/>
      <w:r>
        <w:rPr>
          <w:rFonts w:hint="eastAsia" w:ascii="仿宋_GB2312" w:hAnsi="仿宋_GB2312" w:eastAsia="仿宋_GB2312" w:cs="仿宋_GB2312"/>
          <w:color w:val="auto"/>
          <w:kern w:val="2"/>
          <w:sz w:val="32"/>
          <w:szCs w:val="32"/>
          <w:lang w:val="en-US" w:eastAsia="zh-CN"/>
        </w:rPr>
        <w:t>一、《邢鹏市长参加市九届人大一次会议双台子区代表团讨论时讲话精神任务分解》</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w:t>
      </w:r>
    </w:p>
    <w:p>
      <w:pPr>
        <w:pStyle w:val="9"/>
        <w:numPr>
          <w:ilvl w:val="0"/>
          <w:numId w:val="0"/>
        </w:numPr>
        <w:tabs>
          <w:tab w:val="right" w:leader="dot" w:pos="12756"/>
        </w:tabs>
        <w:ind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rPr>
        <w:t>二、承接《2022年市&lt;政府工作报告&gt;任务分解和责任分工方案》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3</w:t>
      </w:r>
    </w:p>
    <w:p>
      <w:pPr>
        <w:pStyle w:val="9"/>
        <w:numPr>
          <w:ilvl w:val="0"/>
          <w:numId w:val="0"/>
        </w:numPr>
        <w:tabs>
          <w:tab w:val="right" w:leader="dot" w:pos="12756"/>
        </w:tabs>
        <w:ind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rPr>
        <w:t>三、2022年区《政府工作报告》任务分解</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5</w:t>
      </w:r>
    </w:p>
    <w:p>
      <w:pPr>
        <w:pStyle w:val="9"/>
        <w:numPr>
          <w:ilvl w:val="0"/>
          <w:numId w:val="0"/>
        </w:numPr>
        <w:tabs>
          <w:tab w:val="right" w:leader="dot" w:pos="12756"/>
        </w:tabs>
        <w:ind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四、2022年双台子区十件民生实事</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55</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p>
    <w:p>
      <w:pPr>
        <w:pStyle w:val="5"/>
        <w:rPr>
          <w:rFonts w:hint="eastAsia"/>
          <w:lang w:val="en-US" w:eastAsia="zh-CN"/>
        </w:rPr>
        <w:sectPr>
          <w:pgSz w:w="16838" w:h="11906" w:orient="landscape"/>
          <w:pgMar w:top="2154" w:right="1644" w:bottom="1814" w:left="1644" w:header="851" w:footer="992" w:gutter="0"/>
          <w:pgNumType w:fmt="numberInDash"/>
          <w:cols w:space="0" w:num="1"/>
          <w:rtlGutter w:val="0"/>
          <w:docGrid w:type="lines" w:linePitch="312" w:charSpace="0"/>
        </w:sectPr>
      </w:pPr>
    </w:p>
    <w:p>
      <w:pPr>
        <w:rPr>
          <w:rFonts w:hint="eastAsia" w:ascii="方正小标宋_GBK" w:hAnsi="方正小标宋_GBK" w:eastAsia="方正小标宋_GBK" w:cs="方正小标宋_GBK"/>
          <w:b w:val="0"/>
          <w:bCs w:val="0"/>
          <w:color w:val="auto"/>
          <w:sz w:val="40"/>
          <w:szCs w:val="40"/>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color w:val="auto"/>
          <w:sz w:val="40"/>
          <w:szCs w:val="40"/>
          <w:u w:val="none" w:color="auto"/>
          <w:lang w:val="en-US" w:eastAsia="zh-CN"/>
        </w:rPr>
      </w:pPr>
      <w:r>
        <w:rPr>
          <w:rFonts w:hint="eastAsia" w:ascii="方正小标宋_GBK" w:hAnsi="方正小标宋_GBK" w:eastAsia="方正小标宋_GBK" w:cs="方正小标宋_GBK"/>
          <w:b w:val="0"/>
          <w:bCs w:val="0"/>
          <w:color w:val="auto"/>
          <w:sz w:val="40"/>
          <w:szCs w:val="40"/>
          <w:u w:val="none" w:color="auto"/>
          <w:lang w:val="en-US" w:eastAsia="zh-CN"/>
        </w:rPr>
        <w:t>一、邢鹏市长参加市九届人大一次会议双台子区代表团讨论时讲话精神任务分解</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宋体" w:hAnsi="宋体" w:eastAsia="宋体" w:cs="宋体"/>
          <w:b w:val="0"/>
          <w:bCs w:val="0"/>
          <w:color w:val="auto"/>
          <w:sz w:val="24"/>
          <w:szCs w:val="24"/>
          <w:u w:val="none" w:color="auto"/>
          <w:lang w:val="en-US" w:eastAsia="zh-CN"/>
        </w:rPr>
      </w:pPr>
    </w:p>
    <w:tbl>
      <w:tblPr>
        <w:tblStyle w:val="7"/>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3315"/>
        <w:gridCol w:w="5265"/>
        <w:gridCol w:w="1322"/>
        <w:gridCol w:w="1525"/>
        <w:gridCol w:w="172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trPr>
        <w:tc>
          <w:tcPr>
            <w:tcW w:w="117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526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32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5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2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614" w:type="dxa"/>
            <w:gridSpan w:val="7"/>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邢鹏市长在参加市九届人大一次会议双台子区代表团讨论时的讲话要求共分解成重点工作任务9项，经合并同类项、剔除交叉项，共保留工作任务4项、形成阶段性指标15个。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要做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“双争”</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1.全面谋划全年项目建设、冬季项目施工，全力保证首季开门红。</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（1）1月底前，形成全年项目建设工作计划；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（2）3月底前，新开工项目23个、复工项目29个、竣工项目10个，完成固投3.2亿元；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（3）6月底前，新开工项目35个、复工项目34个、竣工项目16个，完成固投12亿元；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（4）9月底前，新开工项目42个、复工项目34个、竣工项目23个，完成固投19亿元；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（5）12月底前，新开工项目45个、复工项目34个、竣工项目30个，完成固投22.5亿元。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发改局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highlight w:val="no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其他相关部门</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4" w:hRule="atLeast"/>
        </w:trPr>
        <w:tc>
          <w:tcPr>
            <w:tcW w:w="11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2.以工作专班形式服务好三力、锦连等重点项目建设，倒排工期、挂图作战。</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（1）1月底前，成立项目工作专班，制定工程建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设计划表；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（2）项目管家每日“打卡”，责任部门进驻企业，区级包保领导每周现场办公，协调解决问题。</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w w:val="90"/>
                <w:sz w:val="24"/>
                <w:szCs w:val="24"/>
                <w:highlight w:val="none"/>
                <w:vertAlign w:val="baseline"/>
                <w:lang w:val="en-US" w:eastAsia="zh-CN"/>
              </w:rPr>
              <w:t>开发区管委会</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应急局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消防救援大队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其他相关部门</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9" w:hRule="atLeast"/>
        </w:trPr>
        <w:tc>
          <w:tcPr>
            <w:tcW w:w="11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要做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“双优”</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3.加大传统出口企业培育力度，培育壮大出口规模。</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（1）1月底前，建立出口企业培育增长计划；</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（2）6月底前，新增出口企业1家以上，进出口额增长5%以上；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（3）9月底前，累计新增出口企业2家以上，进出口额增长7%以上，新增设立海外独立站跨境电商企业1家以上；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（4）12月底前，进出口额增长10%以上。</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农业农村局</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trPr>
        <w:tc>
          <w:tcPr>
            <w:tcW w:w="11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4.鼓励区内企业参加国内国际展会，学习国际先进理念、接触国际先进技术，不断激发企业发展潜力。</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（1）组织区内相关企业参加4月份举办的上海国际技术进出口交易会；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（2）组织区内相关企业参加5月份举办的大连国际工业博览会；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（3）组织区内相关企业参加9月份举办的中国—东盟博览会；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（4）组织区内相关企业参加11月份举办的中国国际进口博览会。</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11月30日</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商务局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农业农村局</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highlight w:val="none"/>
                <w:vertAlign w:val="baseline"/>
                <w:lang w:val="en-US" w:eastAsia="zh-CN"/>
              </w:rPr>
            </w:pPr>
            <w:r>
              <w:rPr>
                <w:rFonts w:hint="eastAsia" w:ascii="仿宋_GB2312" w:hAnsi="仿宋_GB2312" w:eastAsia="仿宋_GB2312" w:cs="仿宋_GB2312"/>
                <w:b w:val="0"/>
                <w:bCs w:val="0"/>
                <w:color w:val="auto"/>
                <w:sz w:val="24"/>
                <w:szCs w:val="32"/>
                <w:highlight w:val="none"/>
                <w:vertAlign w:val="baseline"/>
                <w:lang w:val="en-US" w:eastAsia="zh-CN"/>
              </w:rPr>
              <w:t>李  洋</w:t>
            </w:r>
          </w:p>
        </w:tc>
      </w:tr>
    </w:tbl>
    <w:p>
      <w:pPr>
        <w:rPr>
          <w:rFonts w:hint="eastAsia"/>
          <w:lang w:val="en-US" w:eastAsia="zh-CN"/>
        </w:rPr>
      </w:pPr>
    </w:p>
    <w:p>
      <w:pPr>
        <w:pStyle w:val="10"/>
        <w:ind w:left="0" w:leftChars="0" w:firstLine="0" w:firstLineChars="0"/>
        <w:jc w:val="center"/>
        <w:rPr>
          <w:rFonts w:hint="eastAsia"/>
          <w:lang w:val="en-US" w:eastAsia="zh-CN"/>
        </w:rPr>
      </w:pPr>
      <w:r>
        <w:rPr>
          <w:rFonts w:hint="eastAsia" w:ascii="方正小标宋_GBK" w:hAnsi="方正小标宋_GBK" w:eastAsia="方正小标宋_GBK" w:cs="方正小标宋_GBK"/>
          <w:color w:val="auto"/>
          <w:sz w:val="40"/>
          <w:szCs w:val="48"/>
          <w:lang w:val="en-US" w:eastAsia="zh-CN"/>
        </w:rPr>
        <w:t>二、承接《2022年市&lt;政府工作报告&gt;任务分解和责任分工方案》</w:t>
      </w:r>
    </w:p>
    <w:p>
      <w:pPr>
        <w:pStyle w:val="10"/>
        <w:rPr>
          <w:rFonts w:hint="eastAsia"/>
          <w:lang w:val="en-US" w:eastAsia="zh-CN"/>
        </w:rPr>
      </w:pPr>
    </w:p>
    <w:tbl>
      <w:tblPr>
        <w:tblStyle w:val="7"/>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3457"/>
        <w:gridCol w:w="5262"/>
        <w:gridCol w:w="1321"/>
        <w:gridCol w:w="1449"/>
        <w:gridCol w:w="170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trPr>
        <w:tc>
          <w:tcPr>
            <w:tcW w:w="104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34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526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321"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44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0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614" w:type="dxa"/>
            <w:gridSpan w:val="7"/>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参照区《政府工作报告》各项重点任务，共承接市《政府工作报告》任务分解双台子区政府牵头工作任务3项、形成阶段性指标6个。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5"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坚定不移抓协调，在实现城乡融合区域协同上构建新格局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3457" w:type="dxa"/>
            <w:vAlign w:val="center"/>
          </w:tcPr>
          <w:p>
            <w:pPr>
              <w:keepNext w:val="0"/>
              <w:keepLines w:val="0"/>
              <w:widowControl/>
              <w:suppressLineNumbers w:val="0"/>
              <w:jc w:val="left"/>
              <w:rPr>
                <w:rFonts w:hint="eastAsia" w:ascii="仿宋_GB2312" w:hAnsi="仿宋_GB2312" w:eastAsia="仿宋_GB2312" w:cs="仿宋_GB2312"/>
                <w:color w:val="auto"/>
                <w:sz w:val="24"/>
                <w:szCs w:val="32"/>
                <w:vertAlign w:val="baseline"/>
                <w:lang w:val="en-US" w:eastAsia="zh-CN"/>
              </w:rPr>
            </w:pPr>
            <w:r>
              <w:rPr>
                <w:rFonts w:hint="eastAsia" w:ascii="仿宋_GB2312" w:hAnsi="宋体" w:eastAsia="仿宋_GB2312" w:cs="仿宋_GB2312"/>
                <w:color w:val="000000"/>
                <w:kern w:val="0"/>
                <w:sz w:val="24"/>
                <w:szCs w:val="24"/>
                <w:lang w:val="en-US" w:eastAsia="zh-CN" w:bidi="ar"/>
              </w:rPr>
              <w:t>1.</w:t>
            </w:r>
            <w:r>
              <w:rPr>
                <w:rFonts w:ascii="仿宋_GB2312" w:hAnsi="宋体" w:eastAsia="仿宋_GB2312" w:cs="仿宋_GB2312"/>
                <w:color w:val="000000"/>
                <w:kern w:val="0"/>
                <w:sz w:val="24"/>
                <w:szCs w:val="24"/>
                <w:lang w:val="en-US" w:eastAsia="zh-CN" w:bidi="ar"/>
              </w:rPr>
              <w:t>加快盘锦火车站东站房及广场建设。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32"/>
                <w:highlight w:val="none"/>
                <w:lang w:val="en-US" w:eastAsia="zh-CN"/>
              </w:rPr>
            </w:pPr>
            <w:r>
              <w:rPr>
                <w:rFonts w:hint="eastAsia" w:ascii="仿宋_GB2312" w:hAnsi="仿宋_GB2312" w:eastAsia="仿宋_GB2312" w:cs="仿宋_GB2312"/>
                <w:sz w:val="24"/>
                <w:szCs w:val="32"/>
                <w:highlight w:val="none"/>
                <w:lang w:eastAsia="zh-CN"/>
              </w:rPr>
              <w:t>（</w:t>
            </w:r>
            <w:r>
              <w:rPr>
                <w:rFonts w:hint="eastAsia" w:ascii="仿宋_GB2312" w:hAnsi="仿宋_GB2312" w:eastAsia="仿宋_GB2312" w:cs="仿宋_GB2312"/>
                <w:sz w:val="24"/>
                <w:szCs w:val="32"/>
                <w:highlight w:val="none"/>
                <w:lang w:val="en-US" w:eastAsia="zh-CN"/>
              </w:rPr>
              <w:t>1</w:t>
            </w:r>
            <w:r>
              <w:rPr>
                <w:rFonts w:hint="eastAsia" w:ascii="仿宋_GB2312" w:hAnsi="仿宋_GB2312" w:eastAsia="仿宋_GB2312" w:cs="仿宋_GB2312"/>
                <w:sz w:val="24"/>
                <w:szCs w:val="32"/>
                <w:highlight w:val="none"/>
                <w:lang w:eastAsia="zh-CN"/>
              </w:rPr>
              <w:t>）</w:t>
            </w:r>
            <w:r>
              <w:rPr>
                <w:rFonts w:hint="eastAsia" w:ascii="仿宋_GB2312" w:hAnsi="仿宋_GB2312" w:eastAsia="仿宋_GB2312" w:cs="仿宋_GB2312"/>
                <w:sz w:val="24"/>
                <w:szCs w:val="32"/>
                <w:highlight w:val="none"/>
                <w:lang w:val="en-US" w:eastAsia="zh-CN"/>
              </w:rPr>
              <w:t>3月底前，完成与投资方沟通协商，确定项目合作全部事宜；</w:t>
            </w:r>
          </w:p>
          <w:p>
            <w:pPr>
              <w:pStyle w:val="10"/>
              <w:ind w:left="0" w:leftChars="0" w:firstLine="0" w:firstLineChars="0"/>
              <w:rPr>
                <w:rFonts w:hint="default"/>
                <w:highlight w:val="none"/>
                <w:lang w:val="en-US" w:eastAsia="zh-CN"/>
              </w:rPr>
            </w:pPr>
            <w:r>
              <w:rPr>
                <w:rFonts w:hint="eastAsia" w:ascii="仿宋_GB2312" w:hAnsi="仿宋_GB2312" w:eastAsia="仿宋_GB2312" w:cs="仿宋_GB2312"/>
                <w:sz w:val="24"/>
                <w:szCs w:val="32"/>
                <w:highlight w:val="none"/>
                <w:lang w:val="en-US" w:eastAsia="zh-CN"/>
              </w:rPr>
              <w:t>（2）5月底前，完成手续办理等项目开工准备工作；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sz w:val="24"/>
                <w:szCs w:val="32"/>
                <w:highlight w:val="none"/>
                <w:lang w:val="en-US" w:eastAsia="zh-CN"/>
              </w:rPr>
              <w:t>（3）6月底前，</w:t>
            </w:r>
            <w:r>
              <w:rPr>
                <w:rFonts w:hint="eastAsia" w:ascii="仿宋_GB2312" w:hAnsi="仿宋_GB2312" w:eastAsia="仿宋_GB2312" w:cs="仿宋_GB2312"/>
                <w:color w:val="auto"/>
                <w:sz w:val="24"/>
                <w:szCs w:val="32"/>
                <w:highlight w:val="none"/>
                <w:vertAlign w:val="baseline"/>
                <w:lang w:val="en-US" w:eastAsia="zh-CN"/>
              </w:rPr>
              <w:t>开工建设。</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6月30日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24"/>
                <w:highlight w:val="none"/>
                <w:vertAlign w:val="baseline"/>
                <w:lang w:val="en-US" w:eastAsia="zh-CN"/>
              </w:rPr>
              <w:t>富祥实业</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发改局</w:t>
            </w:r>
          </w:p>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文旅广电局</w:t>
            </w:r>
          </w:p>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default" w:ascii="仿宋_GB2312" w:hAnsi="仿宋_GB2312" w:eastAsia="仿宋_GB2312" w:cs="仿宋_GB2312"/>
                <w:color w:val="auto"/>
                <w:sz w:val="24"/>
                <w:szCs w:val="32"/>
                <w:highlight w:val="none"/>
                <w:vertAlign w:val="baseline"/>
                <w:lang w:val="en-US" w:eastAsia="zh-CN"/>
              </w:rPr>
              <w:t>投资促进中心</w:t>
            </w:r>
          </w:p>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w w:val="100"/>
                <w:sz w:val="24"/>
                <w:szCs w:val="24"/>
                <w:highlight w:val="none"/>
                <w:u w:val="none"/>
                <w:lang w:val="en-US" w:eastAsia="zh-CN"/>
              </w:rPr>
              <w:t>自然资源分局</w:t>
            </w:r>
            <w:r>
              <w:rPr>
                <w:rFonts w:hint="eastAsia" w:ascii="仿宋_GB2312" w:hAnsi="仿宋_GB2312" w:eastAsia="仿宋_GB2312" w:cs="仿宋_GB2312"/>
                <w:color w:val="auto"/>
                <w:sz w:val="24"/>
                <w:szCs w:val="32"/>
                <w:highlight w:val="none"/>
                <w:vertAlign w:val="baseline"/>
                <w:lang w:val="en-US" w:eastAsia="zh-CN"/>
              </w:rPr>
              <w:t>铁东街道</w:t>
            </w:r>
          </w:p>
          <w:p>
            <w:pPr>
              <w:pStyle w:val="10"/>
              <w:ind w:left="0" w:leftChars="0" w:firstLine="0" w:firstLineChars="0"/>
              <w:jc w:val="center"/>
              <w:rPr>
                <w:rFonts w:hint="eastAsia" w:ascii="仿宋_GB2312" w:hAnsi="仿宋_GB2312" w:eastAsia="仿宋_GB2312"/>
                <w:color w:val="auto"/>
                <w:position w:val="0"/>
                <w:sz w:val="24"/>
                <w:szCs w:val="24"/>
                <w:highlight w:val="yellow"/>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color w:val="auto"/>
                <w:lang w:val="en-US" w:eastAsia="zh-CN"/>
              </w:rPr>
            </w:pPr>
            <w:r>
              <w:rPr>
                <w:rFonts w:hint="eastAsia" w:ascii="仿宋_GB2312" w:hAnsi="仿宋_GB2312" w:eastAsia="仿宋_GB2312"/>
                <w:color w:val="auto"/>
                <w:position w:val="0"/>
                <w:sz w:val="24"/>
                <w:szCs w:val="24"/>
                <w:highlight w:val="no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1"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八</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倾情倾力抓民生，在创造高品质生活上实现新提升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3457" w:type="dxa"/>
            <w:vAlign w:val="center"/>
          </w:tcPr>
          <w:p>
            <w:pPr>
              <w:keepNext w:val="0"/>
              <w:keepLines w:val="0"/>
              <w:widowControl/>
              <w:suppressLineNumbers w:val="0"/>
              <w:jc w:val="left"/>
              <w:rPr>
                <w:rFonts w:hint="eastAsia" w:ascii="仿宋_GB2312" w:hAnsi="仿宋_GB2312" w:eastAsia="仿宋_GB2312" w:cs="仿宋_GB2312"/>
                <w:color w:val="auto"/>
                <w:sz w:val="24"/>
                <w:szCs w:val="32"/>
                <w:vertAlign w:val="baseline"/>
                <w:lang w:val="en-US" w:eastAsia="zh-CN"/>
              </w:rPr>
            </w:pPr>
            <w:r>
              <w:rPr>
                <w:rFonts w:hint="eastAsia" w:ascii="仿宋_GB2312" w:hAnsi="宋体" w:eastAsia="仿宋_GB2312" w:cs="仿宋_GB2312"/>
                <w:color w:val="000000"/>
                <w:kern w:val="0"/>
                <w:sz w:val="24"/>
                <w:szCs w:val="24"/>
                <w:lang w:val="en-US" w:eastAsia="zh-CN" w:bidi="ar"/>
              </w:rPr>
              <w:t>2.</w:t>
            </w:r>
            <w:r>
              <w:rPr>
                <w:rFonts w:ascii="仿宋_GB2312" w:hAnsi="宋体" w:eastAsia="仿宋_GB2312" w:cs="仿宋_GB2312"/>
                <w:color w:val="000000"/>
                <w:kern w:val="0"/>
                <w:sz w:val="24"/>
                <w:szCs w:val="24"/>
                <w:lang w:val="en-US" w:eastAsia="zh-CN" w:bidi="ar"/>
              </w:rPr>
              <w:t>实现辽河康养中心开业运营、康复辅助器</w:t>
            </w:r>
            <w:r>
              <w:rPr>
                <w:rFonts w:hint="eastAsia" w:ascii="仿宋_GB2312" w:hAnsi="宋体" w:eastAsia="仿宋_GB2312" w:cs="仿宋_GB2312"/>
                <w:color w:val="000000"/>
                <w:kern w:val="0"/>
                <w:sz w:val="24"/>
                <w:szCs w:val="24"/>
                <w:lang w:val="en-US" w:eastAsia="zh-CN" w:bidi="ar"/>
              </w:rPr>
              <w:t>具街区对外开放。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w:t>
            </w:r>
            <w:r>
              <w:rPr>
                <w:rFonts w:hint="default" w:ascii="仿宋_GB2312" w:hAnsi="仿宋_GB2312" w:eastAsia="仿宋_GB2312" w:cs="仿宋_GB2312"/>
                <w:color w:val="auto"/>
                <w:sz w:val="24"/>
                <w:szCs w:val="24"/>
                <w:highlight w:val="none"/>
                <w:vertAlign w:val="baseline"/>
                <w:lang w:val="en-US" w:eastAsia="zh-CN"/>
              </w:rPr>
              <w:t>1</w:t>
            </w:r>
            <w:r>
              <w:rPr>
                <w:rFonts w:hint="eastAsia" w:ascii="仿宋_GB2312" w:hAnsi="仿宋_GB2312" w:eastAsia="仿宋_GB2312" w:cs="仿宋_GB2312"/>
                <w:color w:val="auto"/>
                <w:sz w:val="24"/>
                <w:szCs w:val="24"/>
                <w:highlight w:val="none"/>
                <w:vertAlign w:val="baseline"/>
                <w:lang w:val="en-US" w:eastAsia="zh-CN"/>
              </w:rPr>
              <w:t>）6月底前，辽河康养中心启动使用、普惠性养老区块投入运营；</w:t>
            </w:r>
          </w:p>
          <w:p>
            <w:pPr>
              <w:pStyle w:val="10"/>
              <w:ind w:left="0" w:leftChars="0" w:firstLine="0" w:firstLineChars="0"/>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w:t>
            </w:r>
            <w:r>
              <w:rPr>
                <w:rFonts w:hint="default" w:ascii="仿宋_GB2312" w:hAnsi="仿宋_GB2312" w:eastAsia="仿宋_GB2312" w:cs="仿宋_GB2312"/>
                <w:color w:val="auto"/>
                <w:kern w:val="2"/>
                <w:sz w:val="24"/>
                <w:szCs w:val="24"/>
                <w:highlight w:val="none"/>
                <w:vertAlign w:val="baseline"/>
                <w:lang w:val="en-US" w:eastAsia="zh-CN" w:bidi="ar-SA"/>
              </w:rPr>
              <w:t>2</w:t>
            </w:r>
            <w:r>
              <w:rPr>
                <w:rFonts w:hint="eastAsia" w:ascii="仿宋_GB2312" w:hAnsi="仿宋_GB2312" w:eastAsia="仿宋_GB2312" w:cs="仿宋_GB2312"/>
                <w:color w:val="auto"/>
                <w:kern w:val="2"/>
                <w:sz w:val="24"/>
                <w:szCs w:val="24"/>
                <w:highlight w:val="none"/>
                <w:vertAlign w:val="baseline"/>
                <w:lang w:val="en-US" w:eastAsia="zh-CN" w:bidi="ar-SA"/>
              </w:rPr>
              <w:t>）12月底前，普惠性养老区块入住率达到30%，康复辅具企业进街区20家。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highlight w:val="none"/>
                <w:vertAlign w:val="baseline"/>
                <w:lang w:val="en-US" w:eastAsia="zh-CN"/>
              </w:rPr>
              <w:t>民政局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卫健局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富祥实业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olor w:val="auto"/>
                <w:position w:val="0"/>
                <w:sz w:val="24"/>
                <w:szCs w:val="24"/>
                <w:lang w:val="en-US" w:eastAsia="zh-CN"/>
              </w:rPr>
            </w:pPr>
            <w:r>
              <w:rPr>
                <w:rFonts w:hint="eastAsia" w:ascii="仿宋_GB2312" w:hAnsi="仿宋_GB2312" w:eastAsia="仿宋_GB2312"/>
                <w:color w:val="auto"/>
                <w:position w:val="0"/>
                <w:sz w:val="24"/>
                <w:szCs w:val="24"/>
                <w:highlight w:val="none"/>
                <w:lang w:val="en-US" w:eastAsia="zh-CN"/>
              </w:rPr>
              <w:t>自然资源分局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2"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34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w:t>
            </w:r>
            <w:r>
              <w:rPr>
                <w:rFonts w:hint="eastAsia" w:ascii="仿宋_GB2312" w:hAnsi="仿宋_GB2312" w:eastAsia="仿宋_GB2312" w:cs="仿宋_GB2312"/>
                <w:color w:val="auto"/>
                <w:sz w:val="24"/>
                <w:szCs w:val="24"/>
                <w:vertAlign w:val="baseline"/>
                <w:lang w:val="en-US" w:eastAsia="zh-CN"/>
              </w:rPr>
              <w:t>改造建设托育服务机构1个。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根据市任务指标下达情况，适时启动实施该项工作，按时保质保量完成任务</w:t>
            </w:r>
            <w:r>
              <w:rPr>
                <w:rFonts w:hint="eastAsia" w:ascii="仿宋_GB2312" w:hAnsi="仿宋_GB2312" w:eastAsia="仿宋_GB2312" w:cs="仿宋_GB2312"/>
                <w:color w:val="auto"/>
                <w:kern w:val="2"/>
                <w:sz w:val="24"/>
                <w:szCs w:val="24"/>
                <w:highlight w:val="none"/>
                <w:vertAlign w:val="baseline"/>
                <w:lang w:val="en-US" w:eastAsia="zh-CN" w:bidi="ar-SA"/>
              </w:rPr>
              <w:t>。</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pStyle w:val="5"/>
              <w:ind w:left="0" w:leftChars="0" w:firstLine="0" w:firstLineChars="0"/>
              <w:jc w:val="center"/>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bl>
    <w:p>
      <w:pPr>
        <w:pStyle w:val="10"/>
        <w:ind w:left="0" w:leftChars="0" w:firstLine="0" w:firstLineChars="0"/>
        <w:rPr>
          <w:rFonts w:hint="eastAsia"/>
          <w:lang w:val="en-US" w:eastAsia="zh-CN"/>
        </w:rPr>
      </w:pPr>
    </w:p>
    <w:p>
      <w:pPr>
        <w:pStyle w:val="10"/>
        <w:ind w:left="0" w:leftChars="0" w:firstLine="0" w:firstLineChars="0"/>
        <w:rPr>
          <w:rFonts w:hint="eastAsia"/>
          <w:lang w:val="en-US" w:eastAsia="zh-CN"/>
        </w:rPr>
      </w:pPr>
    </w:p>
    <w:p>
      <w:pPr>
        <w:pStyle w:val="10"/>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auto"/>
          <w:sz w:val="40"/>
          <w:szCs w:val="48"/>
          <w:lang w:val="en-US" w:eastAsia="zh-CN"/>
        </w:rPr>
      </w:pPr>
      <w:r>
        <w:rPr>
          <w:rFonts w:hint="eastAsia" w:ascii="方正小标宋_GBK" w:hAnsi="方正小标宋_GBK" w:eastAsia="方正小标宋_GBK" w:cs="方正小标宋_GBK"/>
          <w:color w:val="auto"/>
          <w:sz w:val="40"/>
          <w:szCs w:val="48"/>
          <w:lang w:val="en-US" w:eastAsia="zh-CN"/>
        </w:rPr>
        <w:t>三、2022年区《政府工作报告》任务分解</w:t>
      </w:r>
    </w:p>
    <w:p>
      <w:pPr>
        <w:pStyle w:val="10"/>
        <w:ind w:left="0" w:leftChars="0" w:firstLine="0" w:firstLineChars="0"/>
        <w:rPr>
          <w:rFonts w:hint="eastAsia"/>
          <w:lang w:val="en-US" w:eastAsia="zh-CN"/>
        </w:rPr>
      </w:pPr>
    </w:p>
    <w:tbl>
      <w:tblPr>
        <w:tblStyle w:val="7"/>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940"/>
        <w:gridCol w:w="2517"/>
        <w:gridCol w:w="5262"/>
        <w:gridCol w:w="1321"/>
        <w:gridCol w:w="1449"/>
        <w:gridCol w:w="170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trPr>
        <w:tc>
          <w:tcPr>
            <w:tcW w:w="104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526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321"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44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0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614" w:type="dxa"/>
            <w:gridSpan w:val="8"/>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经合并同类项、剔除交叉项，共保留工作任务112项、形成阶段性指标379个。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目标</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1.地区生产总值增长6%。</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（1）3月底前，地区生产总值持平；</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（2）6月底前，地区生产总值增长3%；</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（3）9月底前，地区生产总值增长5%；</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（4）12月底前，地区生产总值增长6%以上。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发改局</w:t>
            </w:r>
          </w:p>
        </w:tc>
        <w:tc>
          <w:tcPr>
            <w:tcW w:w="1702" w:type="dxa"/>
            <w:vMerge w:val="restart"/>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vertAlign w:val="baseline"/>
                <w:lang w:val="en-US" w:eastAsia="zh-CN"/>
              </w:rPr>
              <w:t>其他相关部门</w:t>
            </w:r>
          </w:p>
        </w:tc>
        <w:tc>
          <w:tcPr>
            <w:tcW w:w="138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2.固定资产投资增长10%。</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（1）3月底前，固定资产投资同比增长10%；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（2）6月底前，固定资产投资同比增长10%；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（3）9月底前，固定资产投资同比增长10%；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（4）12月底前，固定资产投资同比增长10%以上。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17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3.一般公共预算收入增长4.5%。</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（1）3月底前，一般公共预算收入完成13600万元；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（2）6月底前，一般公共预算收入累计完成30600万元；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（3）9月底前，一般公共预算收入累计完成45900万元；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i w:val="0"/>
                <w:caps w:val="0"/>
                <w:color w:val="auto"/>
                <w:spacing w:val="0"/>
                <w:sz w:val="24"/>
                <w:szCs w:val="24"/>
              </w:rPr>
              <w:t>（4）12月底前，一般公共预算收入累计完成61200万元。</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财政局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税务局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1" w:firstLineChars="100"/>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b/>
                <w:bCs/>
                <w:sz w:val="24"/>
                <w:szCs w:val="24"/>
                <w:lang w:val="en-US" w:eastAsia="zh-CN"/>
              </w:rPr>
              <w:t>目标</w:t>
            </w:r>
          </w:p>
        </w:tc>
        <w:tc>
          <w:tcPr>
            <w:tcW w:w="345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4.规模以上工业增加值增长10%。</w:t>
            </w:r>
          </w:p>
        </w:tc>
        <w:tc>
          <w:tcPr>
            <w:tcW w:w="5262" w:type="dxa"/>
            <w:shd w:val="clear" w:color="auto" w:fill="auto"/>
            <w:vAlign w:val="center"/>
          </w:tcPr>
          <w:p>
            <w:pPr>
              <w:numPr>
                <w:ilvl w:val="0"/>
                <w:numId w:val="0"/>
              </w:numPr>
              <w:autoSpaceDE/>
              <w:autoSpaceDN/>
              <w:spacing w:before="0" w:after="0" w:line="240" w:lineRule="auto"/>
              <w:ind w:right="0" w:firstLine="0"/>
              <w:jc w:val="both"/>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（1）3月底前，规模以上工业增加值同比增长2%；</w:t>
            </w:r>
          </w:p>
          <w:p>
            <w:pPr>
              <w:numPr>
                <w:ilvl w:val="0"/>
                <w:numId w:val="0"/>
              </w:numPr>
              <w:autoSpaceDE/>
              <w:autoSpaceDN/>
              <w:spacing w:before="0" w:after="0" w:line="240" w:lineRule="auto"/>
              <w:ind w:right="0" w:firstLine="0"/>
              <w:jc w:val="both"/>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（2）6月底前，规模以上工业增加值同比增长5%；</w:t>
            </w:r>
          </w:p>
          <w:p>
            <w:pPr>
              <w:pStyle w:val="10"/>
              <w:numPr>
                <w:ilvl w:val="0"/>
                <w:numId w:val="0"/>
              </w:numPr>
              <w:autoSpaceDE/>
              <w:autoSpaceDN/>
              <w:spacing w:before="0" w:after="0" w:line="240" w:lineRule="auto"/>
              <w:ind w:right="0" w:firstLine="0"/>
              <w:jc w:val="both"/>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（3）9月底前，规模以上工业增加值同比增长8%；</w:t>
            </w:r>
          </w:p>
          <w:p>
            <w:pPr>
              <w:pStyle w:val="10"/>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（4）12月底前，规模以上工业增加值同比增长10%</w:t>
            </w:r>
            <w:r>
              <w:rPr>
                <w:rFonts w:hint="eastAsia" w:ascii="仿宋_GB2312" w:hAnsi="仿宋_GB2312" w:eastAsia="仿宋_GB2312"/>
                <w:color w:val="auto"/>
                <w:position w:val="0"/>
                <w:sz w:val="24"/>
                <w:szCs w:val="24"/>
                <w:lang w:val="en-US" w:eastAsia="zh-CN"/>
              </w:rPr>
              <w:t>以上</w:t>
            </w:r>
            <w:r>
              <w:rPr>
                <w:rFonts w:hint="default" w:ascii="仿宋_GB2312" w:hAnsi="仿宋_GB2312" w:eastAsia="仿宋_GB2312"/>
                <w:color w:val="auto"/>
                <w:position w:val="0"/>
                <w:sz w:val="24"/>
                <w:szCs w:val="24"/>
              </w:rPr>
              <w:t>。</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12月31日</w:t>
            </w:r>
          </w:p>
        </w:tc>
        <w:tc>
          <w:tcPr>
            <w:tcW w:w="1449"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工信局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eastAsiaTheme="minorEastAsia"/>
                <w:lang w:val="en-US" w:eastAsia="zh-CN"/>
              </w:rPr>
            </w:pPr>
            <w:r>
              <w:rPr>
                <w:rFonts w:hint="eastAsia" w:ascii="仿宋_GB2312" w:hAnsi="仿宋_GB2312" w:eastAsia="仿宋_GB2312" w:cs="仿宋_GB2312"/>
                <w:color w:val="auto"/>
                <w:kern w:val="0"/>
                <w:sz w:val="24"/>
                <w:szCs w:val="32"/>
                <w:highlight w:val="none"/>
                <w:vertAlign w:val="baseline"/>
                <w:lang w:val="en-US" w:eastAsia="zh-CN" w:bidi="ar-SA"/>
              </w:rPr>
              <w:t>陆家镇</w:t>
            </w:r>
          </w:p>
        </w:tc>
        <w:tc>
          <w:tcPr>
            <w:tcW w:w="1383"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5.社会消费品零售总额增长8%。</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000000"/>
                <w:spacing w:val="0"/>
                <w:sz w:val="24"/>
                <w:szCs w:val="24"/>
              </w:rPr>
              <w:t>（1）</w:t>
            </w:r>
            <w:r>
              <w:rPr>
                <w:rFonts w:hint="eastAsia" w:ascii="仿宋_GB2312" w:hAnsi="仿宋_GB2312" w:eastAsia="仿宋_GB2312" w:cs="仿宋_GB2312"/>
                <w:i w:val="0"/>
                <w:caps w:val="0"/>
                <w:color w:val="000000"/>
                <w:spacing w:val="0"/>
                <w:sz w:val="24"/>
                <w:szCs w:val="24"/>
                <w:lang w:val="en-US" w:eastAsia="zh-CN"/>
              </w:rPr>
              <w:t>3月底前</w:t>
            </w:r>
            <w:r>
              <w:rPr>
                <w:rFonts w:hint="eastAsia" w:ascii="仿宋_GB2312" w:hAnsi="仿宋_GB2312" w:eastAsia="仿宋_GB2312" w:cs="仿宋_GB2312"/>
                <w:i w:val="0"/>
                <w:caps w:val="0"/>
                <w:color w:val="auto"/>
                <w:spacing w:val="0"/>
                <w:sz w:val="24"/>
                <w:szCs w:val="24"/>
                <w:lang w:val="en-US" w:eastAsia="zh-CN"/>
              </w:rPr>
              <w:t>，</w:t>
            </w:r>
            <w:r>
              <w:rPr>
                <w:rFonts w:hint="eastAsia" w:ascii="仿宋_GB2312" w:hAnsi="仿宋_GB2312" w:eastAsia="仿宋_GB2312" w:cs="仿宋_GB2312"/>
                <w:i w:val="0"/>
                <w:caps w:val="0"/>
                <w:color w:val="auto"/>
                <w:spacing w:val="0"/>
                <w:sz w:val="24"/>
                <w:szCs w:val="24"/>
                <w:lang w:eastAsia="zh-CN"/>
              </w:rPr>
              <w:t>社会消费品零售总额</w:t>
            </w:r>
            <w:r>
              <w:rPr>
                <w:rFonts w:hint="eastAsia" w:ascii="仿宋_GB2312" w:hAnsi="仿宋_GB2312" w:eastAsia="仿宋_GB2312" w:cs="仿宋_GB2312"/>
                <w:i w:val="0"/>
                <w:caps w:val="0"/>
                <w:color w:val="auto"/>
                <w:spacing w:val="0"/>
                <w:sz w:val="24"/>
                <w:szCs w:val="24"/>
                <w:lang w:val="en-US" w:eastAsia="zh-CN"/>
              </w:rPr>
              <w:t>同比</w:t>
            </w:r>
            <w:r>
              <w:rPr>
                <w:rFonts w:hint="eastAsia" w:ascii="仿宋_GB2312" w:hAnsi="仿宋_GB2312" w:eastAsia="仿宋_GB2312" w:cs="仿宋_GB2312"/>
                <w:i w:val="0"/>
                <w:caps w:val="0"/>
                <w:color w:val="auto"/>
                <w:spacing w:val="0"/>
                <w:sz w:val="24"/>
                <w:szCs w:val="24"/>
                <w:lang w:eastAsia="zh-CN"/>
              </w:rPr>
              <w:t>增长</w:t>
            </w:r>
            <w:r>
              <w:rPr>
                <w:rFonts w:hint="eastAsia" w:ascii="仿宋_GB2312" w:hAnsi="仿宋_GB2312" w:eastAsia="仿宋_GB2312" w:cs="仿宋_GB2312"/>
                <w:i w:val="0"/>
                <w:caps w:val="0"/>
                <w:color w:val="auto"/>
                <w:spacing w:val="0"/>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6月底前</w:t>
            </w:r>
            <w:r>
              <w:rPr>
                <w:rFonts w:hint="eastAsia" w:ascii="仿宋_GB2312" w:hAnsi="仿宋_GB2312" w:eastAsia="仿宋_GB2312" w:cs="仿宋_GB2312"/>
                <w:i w:val="0"/>
                <w:caps w:val="0"/>
                <w:color w:val="auto"/>
                <w:spacing w:val="0"/>
                <w:sz w:val="24"/>
                <w:szCs w:val="24"/>
                <w:lang w:eastAsia="zh-CN"/>
              </w:rPr>
              <w:t>，社会消费品零售总额</w:t>
            </w:r>
            <w:r>
              <w:rPr>
                <w:rFonts w:hint="eastAsia" w:ascii="仿宋_GB2312" w:hAnsi="仿宋_GB2312" w:eastAsia="仿宋_GB2312" w:cs="仿宋_GB2312"/>
                <w:i w:val="0"/>
                <w:caps w:val="0"/>
                <w:color w:val="auto"/>
                <w:spacing w:val="0"/>
                <w:sz w:val="24"/>
                <w:szCs w:val="24"/>
                <w:lang w:val="en-US" w:eastAsia="zh-CN"/>
              </w:rPr>
              <w:t>同比</w:t>
            </w:r>
            <w:r>
              <w:rPr>
                <w:rFonts w:hint="eastAsia" w:ascii="仿宋_GB2312" w:hAnsi="仿宋_GB2312" w:eastAsia="仿宋_GB2312" w:cs="仿宋_GB2312"/>
                <w:i w:val="0"/>
                <w:caps w:val="0"/>
                <w:color w:val="auto"/>
                <w:spacing w:val="0"/>
                <w:sz w:val="24"/>
                <w:szCs w:val="24"/>
                <w:lang w:eastAsia="zh-CN"/>
              </w:rPr>
              <w:t>增长</w:t>
            </w:r>
            <w:r>
              <w:rPr>
                <w:rFonts w:hint="eastAsia" w:ascii="仿宋_GB2312" w:hAnsi="仿宋_GB2312" w:eastAsia="仿宋_GB2312" w:cs="仿宋_GB2312"/>
                <w:i w:val="0"/>
                <w:caps w:val="0"/>
                <w:color w:val="auto"/>
                <w:spacing w:val="0"/>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（3）9月底前，社会消费品零售总额同比增长8%；</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（4）12月底前，社会消费品零售总额同比增长8%。</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目标</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6.城镇居民人均可支配收入增长6%。</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（1）3月底前，城镇居民人均可支配收入同比增长6%；</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（2）6月底前，城镇居民人均可支配收入同比增长6%；</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（3）9月底前，城镇居民人均可支配收入同比增长6%；</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kern w:val="0"/>
                <w:sz w:val="24"/>
                <w:szCs w:val="24"/>
                <w:highlight w:val="none"/>
                <w:lang w:val="en-US" w:eastAsia="zh-CN" w:bidi="ar-SA"/>
              </w:rPr>
              <w:t>（4）12月底前，城镇居民人均可支配收入同比增长6%。</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人社局</w:t>
            </w:r>
          </w:p>
        </w:tc>
        <w:tc>
          <w:tcPr>
            <w:tcW w:w="1702" w:type="dxa"/>
            <w:vAlign w:val="center"/>
          </w:tcPr>
          <w:p>
            <w:pPr>
              <w:pStyle w:val="10"/>
              <w:ind w:left="0" w:leftChars="0" w:firstLine="0" w:firstLineChars="0"/>
              <w:jc w:val="center"/>
              <w:rPr>
                <w:rFonts w:hint="default"/>
                <w:highlight w:val="none"/>
                <w:lang w:val="en-US" w:eastAsia="zh-CN"/>
              </w:rPr>
            </w:pPr>
            <w:r>
              <w:rPr>
                <w:rFonts w:hint="eastAsia" w:ascii="仿宋_GB2312" w:hAnsi="仿宋_GB2312" w:eastAsia="仿宋_GB2312" w:cs="仿宋_GB2312"/>
                <w:color w:val="auto"/>
                <w:kern w:val="2"/>
                <w:sz w:val="24"/>
                <w:szCs w:val="32"/>
                <w:highlight w:val="none"/>
                <w:vertAlign w:val="baseline"/>
                <w:lang w:val="en-US" w:eastAsia="zh-CN" w:bidi="ar-SA"/>
              </w:rPr>
              <w:t xml:space="preserve">相关部门   </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全力融入“一带双创”发展新格局</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（一）做强中试示范基地</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7.</w:t>
            </w:r>
            <w:r>
              <w:rPr>
                <w:rFonts w:hint="eastAsia" w:ascii="仿宋_GB2312" w:hAnsi="仿宋_GB2312" w:eastAsia="仿宋_GB2312" w:cs="仿宋_GB2312"/>
                <w:color w:val="auto"/>
                <w:sz w:val="24"/>
                <w:szCs w:val="24"/>
                <w:vertAlign w:val="baseline"/>
                <w:lang w:val="en-US" w:eastAsia="zh-CN"/>
              </w:rPr>
              <w:t>依托精细化工孵化基地，聚焦中试项目技术源，引育掌握核心技术的专家团队、创业团队，建设开放式中试服务平台。</w:t>
            </w:r>
          </w:p>
        </w:tc>
        <w:tc>
          <w:tcPr>
            <w:tcW w:w="5262" w:type="dxa"/>
            <w:vAlign w:val="center"/>
          </w:tcPr>
          <w:p>
            <w:pPr>
              <w:pageBreakBefore w:val="0"/>
              <w:numPr>
                <w:ilvl w:val="0"/>
                <w:numId w:val="0"/>
              </w:numPr>
              <w:autoSpaceDE/>
              <w:autoSpaceDN/>
              <w:bidi w:val="0"/>
              <w:snapToGrid/>
              <w:spacing w:before="0" w:after="0" w:line="360" w:lineRule="exact"/>
              <w:ind w:right="0" w:firstLine="0"/>
              <w:jc w:val="left"/>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（1）3月底前，引育掌握核心技术的专家团队、创业团队1家;</w:t>
            </w:r>
          </w:p>
          <w:p>
            <w:pPr>
              <w:pageBreakBefore w:val="0"/>
              <w:numPr>
                <w:ilvl w:val="0"/>
                <w:numId w:val="0"/>
              </w:numPr>
              <w:autoSpaceDE/>
              <w:autoSpaceDN/>
              <w:bidi w:val="0"/>
              <w:snapToGrid/>
              <w:spacing w:before="0" w:after="0" w:line="360" w:lineRule="exact"/>
              <w:ind w:right="0" w:firstLine="0"/>
              <w:jc w:val="left"/>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（2）6月底前，</w:t>
            </w:r>
            <w:r>
              <w:rPr>
                <w:rFonts w:hint="eastAsia" w:ascii="仿宋_GB2312" w:hAnsi="仿宋_GB2312" w:eastAsia="仿宋_GB2312"/>
                <w:color w:val="auto"/>
                <w:position w:val="0"/>
                <w:sz w:val="24"/>
                <w:szCs w:val="24"/>
                <w:lang w:val="en-US" w:eastAsia="zh-CN"/>
              </w:rPr>
              <w:t>累计</w:t>
            </w:r>
            <w:r>
              <w:rPr>
                <w:rFonts w:hint="default" w:ascii="仿宋_GB2312" w:hAnsi="仿宋_GB2312" w:eastAsia="仿宋_GB2312"/>
                <w:color w:val="auto"/>
                <w:position w:val="0"/>
                <w:sz w:val="24"/>
                <w:szCs w:val="24"/>
              </w:rPr>
              <w:t>引育掌握核心技术的专家团队、创业团队2家;</w:t>
            </w:r>
          </w:p>
          <w:p>
            <w:pPr>
              <w:pageBreakBefore w:val="0"/>
              <w:numPr>
                <w:ilvl w:val="0"/>
                <w:numId w:val="0"/>
              </w:numPr>
              <w:autoSpaceDE/>
              <w:autoSpaceDN/>
              <w:bidi w:val="0"/>
              <w:snapToGrid/>
              <w:spacing w:before="0" w:after="0" w:line="360" w:lineRule="exact"/>
              <w:ind w:left="0" w:leftChars="0" w:right="0" w:rightChars="0" w:firstLine="0" w:firstLineChars="0"/>
              <w:jc w:val="left"/>
              <w:rPr>
                <w:rFonts w:hint="eastAsia" w:ascii="仿宋_GB2312" w:hAnsi="仿宋_GB2312" w:eastAsia="仿宋_GB2312" w:cs="仿宋_GB2312"/>
                <w:i w:val="0"/>
                <w:caps w:val="0"/>
                <w:color w:val="auto"/>
                <w:spacing w:val="0"/>
                <w:sz w:val="24"/>
                <w:szCs w:val="24"/>
              </w:rPr>
            </w:pPr>
            <w:r>
              <w:rPr>
                <w:rFonts w:hint="default" w:ascii="仿宋_GB2312" w:hAnsi="仿宋_GB2312" w:eastAsia="仿宋_GB2312"/>
                <w:color w:val="auto"/>
                <w:position w:val="0"/>
                <w:sz w:val="24"/>
                <w:szCs w:val="24"/>
              </w:rPr>
              <w:t>（3）9月底前，</w:t>
            </w:r>
            <w:r>
              <w:rPr>
                <w:rFonts w:hint="eastAsia" w:ascii="仿宋_GB2312" w:hAnsi="仿宋_GB2312" w:eastAsia="仿宋_GB2312"/>
                <w:color w:val="auto"/>
                <w:position w:val="0"/>
                <w:sz w:val="24"/>
                <w:szCs w:val="24"/>
                <w:lang w:val="en-US" w:eastAsia="zh-CN"/>
              </w:rPr>
              <w:t>累计</w:t>
            </w:r>
            <w:r>
              <w:rPr>
                <w:rFonts w:hint="default" w:ascii="仿宋_GB2312" w:hAnsi="仿宋_GB2312" w:eastAsia="仿宋_GB2312"/>
                <w:color w:val="auto"/>
                <w:position w:val="0"/>
                <w:sz w:val="24"/>
                <w:szCs w:val="24"/>
              </w:rPr>
              <w:t>引育掌握核心技术的专家团队、创业团队3家;                                        （4）12月底前，</w:t>
            </w:r>
            <w:r>
              <w:rPr>
                <w:rFonts w:hint="eastAsia" w:ascii="仿宋_GB2312" w:hAnsi="仿宋_GB2312" w:eastAsia="仿宋_GB2312"/>
                <w:color w:val="auto"/>
                <w:position w:val="0"/>
                <w:sz w:val="24"/>
                <w:szCs w:val="24"/>
                <w:lang w:val="en-US" w:eastAsia="zh-CN"/>
              </w:rPr>
              <w:t>累计</w:t>
            </w:r>
            <w:r>
              <w:rPr>
                <w:rFonts w:hint="default" w:ascii="仿宋_GB2312" w:hAnsi="仿宋_GB2312" w:eastAsia="仿宋_GB2312"/>
                <w:color w:val="auto"/>
                <w:position w:val="0"/>
                <w:sz w:val="24"/>
                <w:szCs w:val="24"/>
              </w:rPr>
              <w:t>引育掌握核心技术的专家团队、创业团队4家。</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position w:val="0"/>
                <w:sz w:val="24"/>
                <w:szCs w:val="24"/>
              </w:rPr>
              <w:t>12月31日</w:t>
            </w:r>
          </w:p>
        </w:tc>
        <w:tc>
          <w:tcPr>
            <w:tcW w:w="1449"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spacing w:val="-11"/>
                <w:w w:val="90"/>
                <w:position w:val="0"/>
                <w:sz w:val="24"/>
                <w:szCs w:val="24"/>
              </w:rPr>
              <w:t>开发区管委会</w:t>
            </w:r>
          </w:p>
        </w:tc>
        <w:tc>
          <w:tcPr>
            <w:tcW w:w="1702" w:type="dxa"/>
            <w:vAlign w:val="center"/>
          </w:tcPr>
          <w:p>
            <w:pPr>
              <w:pStyle w:val="10"/>
              <w:numPr>
                <w:ilvl w:val="0"/>
                <w:numId w:val="0"/>
              </w:numPr>
              <w:autoSpaceDE/>
              <w:autoSpaceDN/>
              <w:spacing w:before="0" w:after="0" w:line="360" w:lineRule="auto"/>
              <w:ind w:left="0" w:leftChars="0" w:right="0" w:rightChars="0" w:firstLine="0" w:firstLineChars="0"/>
              <w:jc w:val="center"/>
              <w:rPr>
                <w:rFonts w:hint="eastAsia"/>
                <w:lang w:val="en-US" w:eastAsia="zh-CN"/>
              </w:rPr>
            </w:pPr>
            <w:r>
              <w:rPr>
                <w:rFonts w:hint="default" w:ascii="仿宋_GB2312" w:hAnsi="仿宋_GB2312" w:eastAsia="仿宋_GB2312" w:cs="仿宋_GB2312"/>
                <w:color w:val="auto"/>
                <w:kern w:val="2"/>
                <w:sz w:val="24"/>
                <w:szCs w:val="32"/>
                <w:highlight w:val="none"/>
                <w:vertAlign w:val="baseline"/>
                <w:lang w:val="en-US" w:eastAsia="zh-CN" w:bidi="ar-SA"/>
              </w:rPr>
              <w:t>投资促进中心</w:t>
            </w: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8.全力支持中科院大连化物所盘锦产研院建设发展，聚焦催化剂、医药中间体、电子化学品、高分子材料、新能源材料等领域，完成中试项目落地转化2个以上。</w:t>
            </w:r>
          </w:p>
        </w:tc>
        <w:tc>
          <w:tcPr>
            <w:tcW w:w="5262" w:type="dxa"/>
            <w:vAlign w:val="center"/>
          </w:tcPr>
          <w:p>
            <w:pPr>
              <w:pageBreakBefore w:val="0"/>
              <w:numPr>
                <w:ilvl w:val="0"/>
                <w:numId w:val="0"/>
              </w:numPr>
              <w:autoSpaceDE/>
              <w:autoSpaceDN/>
              <w:bidi w:val="0"/>
              <w:snapToGrid/>
              <w:spacing w:before="0" w:after="0" w:line="360" w:lineRule="exact"/>
              <w:ind w:right="0" w:firstLine="0"/>
              <w:jc w:val="left"/>
              <w:rPr>
                <w:rFonts w:hint="eastAsia" w:ascii="仿宋_GB2312" w:hAnsi="仿宋_GB2312" w:eastAsia="仿宋_GB2312"/>
                <w:color w:val="auto"/>
                <w:position w:val="0"/>
                <w:sz w:val="24"/>
                <w:szCs w:val="24"/>
                <w:lang w:val="en-US" w:eastAsia="zh-CN"/>
              </w:rPr>
            </w:pPr>
            <w:r>
              <w:rPr>
                <w:rFonts w:hint="default" w:ascii="仿宋_GB2312" w:hAnsi="仿宋_GB2312" w:eastAsia="仿宋_GB2312"/>
                <w:color w:val="auto"/>
                <w:position w:val="0"/>
                <w:sz w:val="24"/>
                <w:szCs w:val="24"/>
              </w:rPr>
              <w:t>（1）</w:t>
            </w:r>
            <w:r>
              <w:rPr>
                <w:rFonts w:hint="eastAsia" w:ascii="仿宋_GB2312" w:hAnsi="仿宋_GB2312" w:eastAsia="仿宋_GB2312"/>
                <w:color w:val="auto"/>
                <w:position w:val="0"/>
                <w:sz w:val="24"/>
                <w:szCs w:val="24"/>
                <w:lang w:val="en-US" w:eastAsia="zh-CN"/>
              </w:rPr>
              <w:t>1月底前，制定完成产研院年度工作计划；（2）2月底前，制定完成产研院加快项目中试及产业化放大三年行动计划；</w:t>
            </w:r>
          </w:p>
          <w:p>
            <w:pPr>
              <w:pageBreakBefore w:val="0"/>
              <w:numPr>
                <w:ilvl w:val="0"/>
                <w:numId w:val="0"/>
              </w:numPr>
              <w:autoSpaceDE/>
              <w:autoSpaceDN/>
              <w:bidi w:val="0"/>
              <w:snapToGrid/>
              <w:spacing w:before="0" w:after="0" w:line="360" w:lineRule="exact"/>
              <w:ind w:right="0" w:firstLine="0"/>
              <w:jc w:val="left"/>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olor w:val="auto"/>
                <w:position w:val="0"/>
                <w:sz w:val="24"/>
                <w:szCs w:val="24"/>
                <w:lang w:eastAsia="zh-CN"/>
              </w:rPr>
              <w:t>（</w:t>
            </w:r>
            <w:r>
              <w:rPr>
                <w:rFonts w:hint="eastAsia" w:ascii="仿宋_GB2312" w:hAnsi="仿宋_GB2312" w:eastAsia="仿宋_GB2312"/>
                <w:color w:val="auto"/>
                <w:position w:val="0"/>
                <w:sz w:val="24"/>
                <w:szCs w:val="24"/>
                <w:lang w:val="en-US" w:eastAsia="zh-CN"/>
              </w:rPr>
              <w:t>3</w:t>
            </w:r>
            <w:r>
              <w:rPr>
                <w:rFonts w:hint="eastAsia" w:ascii="仿宋_GB2312" w:hAnsi="仿宋_GB2312" w:eastAsia="仿宋_GB2312"/>
                <w:color w:val="auto"/>
                <w:position w:val="0"/>
                <w:sz w:val="24"/>
                <w:szCs w:val="24"/>
                <w:lang w:eastAsia="zh-CN"/>
              </w:rPr>
              <w:t>）</w:t>
            </w:r>
            <w:r>
              <w:rPr>
                <w:rFonts w:hint="default" w:ascii="仿宋_GB2312" w:hAnsi="仿宋_GB2312" w:eastAsia="仿宋_GB2312"/>
                <w:color w:val="auto"/>
                <w:position w:val="0"/>
                <w:sz w:val="24"/>
                <w:szCs w:val="24"/>
              </w:rPr>
              <w:t>12月底前，完成中试项目落地转化2个。</w:t>
            </w:r>
          </w:p>
        </w:tc>
        <w:tc>
          <w:tcPr>
            <w:tcW w:w="1321" w:type="dxa"/>
            <w:vAlign w:val="center"/>
          </w:tcPr>
          <w:p>
            <w:pPr>
              <w:numPr>
                <w:ilvl w:val="0"/>
                <w:numId w:val="0"/>
              </w:numPr>
              <w:autoSpaceDE/>
              <w:autoSpaceDN/>
              <w:bidi w:val="0"/>
              <w:spacing w:before="0" w:after="0" w:line="240" w:lineRule="auto"/>
              <w:ind w:left="0" w:leftChars="0" w:right="0" w:rightChars="0" w:firstLine="0" w:firstLineChars="0"/>
              <w:jc w:val="left"/>
              <w:rPr>
                <w:rFonts w:hint="default" w:asciiTheme="minorHAnsi" w:hAnsiTheme="minorHAnsi" w:eastAsiaTheme="minorEastAsia" w:cstheme="minorBidi"/>
                <w:kern w:val="2"/>
                <w:sz w:val="21"/>
                <w:szCs w:val="24"/>
                <w:lang w:val="en-US" w:eastAsia="zh-CN" w:bidi="ar-SA"/>
              </w:rPr>
            </w:pPr>
            <w:r>
              <w:rPr>
                <w:rFonts w:hint="default" w:ascii="仿宋_GB2312" w:hAnsi="仿宋_GB2312" w:eastAsia="仿宋_GB2312"/>
                <w:color w:val="auto"/>
                <w:position w:val="0"/>
                <w:sz w:val="24"/>
                <w:szCs w:val="24"/>
              </w:rPr>
              <w:t>12月31日</w:t>
            </w:r>
          </w:p>
        </w:tc>
        <w:tc>
          <w:tcPr>
            <w:tcW w:w="1449"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spacing w:val="-11"/>
                <w:w w:val="90"/>
                <w:position w:val="0"/>
                <w:sz w:val="24"/>
                <w:szCs w:val="24"/>
              </w:rPr>
              <w:t>开发区管委会</w:t>
            </w:r>
          </w:p>
        </w:tc>
        <w:tc>
          <w:tcPr>
            <w:tcW w:w="1702"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发改局</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财政局</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 xml:space="preserve">人社局 </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spacing w:val="-11"/>
                <w:w w:val="90"/>
                <w:kern w:val="2"/>
                <w:position w:val="0"/>
                <w:sz w:val="24"/>
                <w:szCs w:val="24"/>
                <w:highlight w:val="none"/>
                <w:lang w:val="en-US" w:eastAsia="zh-CN" w:bidi="ar-SA"/>
              </w:rPr>
            </w:pPr>
            <w:r>
              <w:rPr>
                <w:rFonts w:hint="eastAsia" w:ascii="仿宋_GB2312" w:hAnsi="仿宋_GB2312" w:eastAsia="仿宋_GB2312" w:cstheme="minorBidi"/>
                <w:color w:val="auto"/>
                <w:w w:val="100"/>
                <w:position w:val="0"/>
                <w:sz w:val="24"/>
                <w:szCs w:val="24"/>
                <w:highlight w:val="none"/>
                <w:shd w:val="clear"/>
                <w:lang w:val="en-US" w:eastAsia="zh-CN"/>
              </w:rPr>
              <w:t>富祥实业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全力融入“一带双创”发展新格局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（一）做强中试示范基地</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9.整合科研院校资源，引进、共建研究院、创新中心，开展“卡脖子”技术攻关。</w:t>
            </w:r>
          </w:p>
        </w:tc>
        <w:tc>
          <w:tcPr>
            <w:tcW w:w="5262" w:type="dxa"/>
            <w:vAlign w:val="center"/>
          </w:tcPr>
          <w:p>
            <w:pPr>
              <w:pageBreakBefore w:val="0"/>
              <w:numPr>
                <w:ilvl w:val="0"/>
                <w:numId w:val="0"/>
              </w:numPr>
              <w:autoSpaceDE/>
              <w:autoSpaceDN/>
              <w:bidi w:val="0"/>
              <w:snapToGrid/>
              <w:spacing w:before="0" w:after="0" w:line="360" w:lineRule="exact"/>
              <w:ind w:right="0" w:firstLine="0"/>
              <w:jc w:val="left"/>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（1）6月底前，引进、共建研究院、创新中心1家；</w:t>
            </w:r>
          </w:p>
          <w:p>
            <w:pPr>
              <w:pageBreakBefore w:val="0"/>
              <w:numPr>
                <w:ilvl w:val="0"/>
                <w:numId w:val="0"/>
              </w:numPr>
              <w:autoSpaceDE/>
              <w:autoSpaceDN/>
              <w:bidi w:val="0"/>
              <w:snapToGrid/>
              <w:spacing w:before="0" w:after="0" w:line="360" w:lineRule="exact"/>
              <w:ind w:left="0" w:leftChars="0" w:right="0" w:rightChars="0" w:firstLine="0" w:firstLineChars="0"/>
              <w:jc w:val="left"/>
              <w:rPr>
                <w:rFonts w:hint="default" w:ascii="仿宋_GB2312" w:hAnsi="仿宋_GB2312" w:eastAsia="仿宋_GB2312" w:cs="仿宋_GB2312"/>
                <w:i w:val="0"/>
                <w:caps w:val="0"/>
                <w:color w:val="auto"/>
                <w:spacing w:val="0"/>
                <w:sz w:val="24"/>
                <w:szCs w:val="24"/>
                <w:lang w:val="en-US" w:eastAsia="zh-CN"/>
              </w:rPr>
            </w:pPr>
            <w:r>
              <w:rPr>
                <w:rFonts w:hint="default" w:ascii="仿宋_GB2312" w:hAnsi="仿宋_GB2312" w:eastAsia="仿宋_GB2312"/>
                <w:color w:val="auto"/>
                <w:position w:val="0"/>
                <w:sz w:val="24"/>
                <w:szCs w:val="24"/>
              </w:rPr>
              <w:t>（2）12月底前，</w:t>
            </w:r>
            <w:r>
              <w:rPr>
                <w:rFonts w:hint="eastAsia" w:ascii="仿宋_GB2312" w:hAnsi="仿宋_GB2312" w:eastAsia="仿宋_GB2312"/>
                <w:color w:val="auto"/>
                <w:position w:val="0"/>
                <w:sz w:val="24"/>
                <w:szCs w:val="24"/>
                <w:lang w:val="en-US" w:eastAsia="zh-CN"/>
              </w:rPr>
              <w:t>累计</w:t>
            </w:r>
            <w:r>
              <w:rPr>
                <w:rFonts w:hint="default" w:ascii="仿宋_GB2312" w:hAnsi="仿宋_GB2312" w:eastAsia="仿宋_GB2312"/>
                <w:color w:val="auto"/>
                <w:position w:val="0"/>
                <w:sz w:val="24"/>
                <w:szCs w:val="24"/>
              </w:rPr>
              <w:t>引进、共建研究院、创新中心2家。</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12月31日</w:t>
            </w:r>
          </w:p>
        </w:tc>
        <w:tc>
          <w:tcPr>
            <w:tcW w:w="1449" w:type="dxa"/>
            <w:vAlign w:val="center"/>
          </w:tcPr>
          <w:p>
            <w:pPr>
              <w:pageBreakBefore w:val="0"/>
              <w:numPr>
                <w:ilvl w:val="0"/>
                <w:numId w:val="0"/>
              </w:numPr>
              <w:autoSpaceDE/>
              <w:autoSpaceDN/>
              <w:bidi w:val="0"/>
              <w:snapToGrid/>
              <w:spacing w:before="0" w:after="0" w:line="360" w:lineRule="exact"/>
              <w:ind w:right="0" w:firstLine="0"/>
              <w:jc w:val="center"/>
              <w:rPr>
                <w:rFonts w:hint="default"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spacing w:val="-11"/>
                <w:w w:val="90"/>
                <w:position w:val="0"/>
                <w:sz w:val="24"/>
                <w:szCs w:val="24"/>
              </w:rPr>
              <w:t>开发区管委会</w:t>
            </w:r>
          </w:p>
        </w:tc>
        <w:tc>
          <w:tcPr>
            <w:tcW w:w="1702" w:type="dxa"/>
            <w:vAlign w:val="center"/>
          </w:tcPr>
          <w:p>
            <w:pPr>
              <w:pStyle w:val="10"/>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s="仿宋_GB2312"/>
                <w:color w:val="auto"/>
                <w:kern w:val="2"/>
                <w:sz w:val="24"/>
                <w:szCs w:val="32"/>
                <w:highlight w:val="none"/>
                <w:vertAlign w:val="baseline"/>
                <w:lang w:val="en-US" w:eastAsia="zh-CN" w:bidi="ar-SA"/>
              </w:rPr>
            </w:pPr>
            <w:r>
              <w:rPr>
                <w:rFonts w:hint="default" w:ascii="仿宋_GB2312" w:hAnsi="仿宋_GB2312" w:eastAsia="仿宋_GB2312" w:cs="仿宋_GB2312"/>
                <w:color w:val="auto"/>
                <w:kern w:val="2"/>
                <w:sz w:val="24"/>
                <w:szCs w:val="32"/>
                <w:highlight w:val="none"/>
                <w:vertAlign w:val="baseline"/>
                <w:lang w:val="en-US" w:eastAsia="zh-CN" w:bidi="ar-SA"/>
              </w:rPr>
              <w:t>投资促进中心</w:t>
            </w:r>
          </w:p>
          <w:p>
            <w:pPr>
              <w:pStyle w:val="10"/>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default"/>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9"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10.鼓励企业与科研院校开展合作，建立实质性产业联盟，共建产业化转移平台。</w:t>
            </w:r>
          </w:p>
        </w:tc>
        <w:tc>
          <w:tcPr>
            <w:tcW w:w="5262" w:type="dxa"/>
            <w:vAlign w:val="center"/>
          </w:tcPr>
          <w:p>
            <w:pPr>
              <w:pageBreakBefore w:val="0"/>
              <w:numPr>
                <w:ilvl w:val="0"/>
                <w:numId w:val="0"/>
              </w:numPr>
              <w:autoSpaceDE/>
              <w:autoSpaceDN/>
              <w:bidi w:val="0"/>
              <w:snapToGrid/>
              <w:spacing w:before="0" w:after="0" w:line="360" w:lineRule="exact"/>
              <w:ind w:right="0" w:firstLine="0"/>
              <w:jc w:val="left"/>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（1）6月底前，推进企业与科研院校开展合作，对接2家企业；建立实质性产业联盟，共建产业化转移平台1家;</w:t>
            </w:r>
          </w:p>
          <w:p>
            <w:pPr>
              <w:pageBreakBefore w:val="0"/>
              <w:numPr>
                <w:ilvl w:val="0"/>
                <w:numId w:val="0"/>
              </w:numPr>
              <w:autoSpaceDE/>
              <w:autoSpaceDN/>
              <w:bidi w:val="0"/>
              <w:snapToGrid/>
              <w:spacing w:before="0" w:after="0" w:line="360" w:lineRule="exact"/>
              <w:ind w:left="0" w:leftChars="0" w:right="0" w:rightChars="0" w:firstLine="0" w:firstLineChars="0"/>
              <w:jc w:val="left"/>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w:t>
            </w:r>
            <w:r>
              <w:rPr>
                <w:rFonts w:hint="eastAsia" w:ascii="仿宋_GB2312" w:hAnsi="仿宋_GB2312" w:eastAsia="仿宋_GB2312"/>
                <w:color w:val="auto"/>
                <w:position w:val="0"/>
                <w:sz w:val="24"/>
                <w:szCs w:val="24"/>
                <w:lang w:val="en-US" w:eastAsia="zh-CN"/>
              </w:rPr>
              <w:t>2</w:t>
            </w:r>
            <w:r>
              <w:rPr>
                <w:rFonts w:hint="default" w:ascii="仿宋_GB2312" w:hAnsi="仿宋_GB2312" w:eastAsia="仿宋_GB2312"/>
                <w:color w:val="auto"/>
                <w:position w:val="0"/>
                <w:sz w:val="24"/>
                <w:szCs w:val="24"/>
              </w:rPr>
              <w:t>）12月底前，推进企业与科研院校开展合作，</w:t>
            </w:r>
            <w:r>
              <w:rPr>
                <w:rFonts w:hint="eastAsia" w:ascii="仿宋_GB2312" w:hAnsi="仿宋_GB2312" w:eastAsia="仿宋_GB2312"/>
                <w:color w:val="auto"/>
                <w:position w:val="0"/>
                <w:sz w:val="24"/>
                <w:szCs w:val="24"/>
                <w:lang w:val="en-US" w:eastAsia="zh-CN"/>
              </w:rPr>
              <w:t>累计</w:t>
            </w:r>
            <w:r>
              <w:rPr>
                <w:rFonts w:hint="default" w:ascii="仿宋_GB2312" w:hAnsi="仿宋_GB2312" w:eastAsia="仿宋_GB2312"/>
                <w:color w:val="auto"/>
                <w:position w:val="0"/>
                <w:sz w:val="24"/>
                <w:szCs w:val="24"/>
              </w:rPr>
              <w:t>对接5家企业;建立实质性产业联盟，共建产业化转移平台2家。</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position w:val="0"/>
                <w:sz w:val="24"/>
                <w:szCs w:val="24"/>
              </w:rPr>
              <w:t>12月31日</w:t>
            </w:r>
          </w:p>
        </w:tc>
        <w:tc>
          <w:tcPr>
            <w:tcW w:w="1449"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olor w:val="auto"/>
                <w:spacing w:val="-11"/>
                <w:w w:val="90"/>
                <w:position w:val="0"/>
                <w:sz w:val="24"/>
                <w:szCs w:val="24"/>
              </w:rPr>
              <w:t>开发区管委会</w:t>
            </w:r>
          </w:p>
        </w:tc>
        <w:tc>
          <w:tcPr>
            <w:tcW w:w="1702" w:type="dxa"/>
            <w:vAlign w:val="center"/>
          </w:tcPr>
          <w:p>
            <w:pPr>
              <w:pStyle w:val="10"/>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s="仿宋_GB2312"/>
                <w:color w:val="auto"/>
                <w:kern w:val="2"/>
                <w:sz w:val="24"/>
                <w:szCs w:val="32"/>
                <w:highlight w:val="none"/>
                <w:vertAlign w:val="baseline"/>
                <w:lang w:val="en-US" w:eastAsia="zh-CN" w:bidi="ar-SA"/>
              </w:rPr>
            </w:pPr>
            <w:r>
              <w:rPr>
                <w:rFonts w:hint="default" w:ascii="仿宋_GB2312" w:hAnsi="仿宋_GB2312" w:eastAsia="仿宋_GB2312" w:cs="仿宋_GB2312"/>
                <w:color w:val="auto"/>
                <w:kern w:val="2"/>
                <w:sz w:val="24"/>
                <w:szCs w:val="32"/>
                <w:highlight w:val="none"/>
                <w:vertAlign w:val="baseline"/>
                <w:lang w:val="en-US" w:eastAsia="zh-CN" w:bidi="ar-SA"/>
              </w:rPr>
              <w:t>投资促进中心</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2"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pStyle w:val="5"/>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11.完善项目准入及退出机制，形成能进能出的良性循环。</w:t>
            </w:r>
          </w:p>
        </w:tc>
        <w:tc>
          <w:tcPr>
            <w:tcW w:w="5262" w:type="dxa"/>
            <w:vAlign w:val="center"/>
          </w:tcPr>
          <w:p>
            <w:pPr>
              <w:pageBreakBefore w:val="0"/>
              <w:numPr>
                <w:ilvl w:val="0"/>
                <w:numId w:val="0"/>
              </w:numPr>
              <w:autoSpaceDE/>
              <w:autoSpaceDN/>
              <w:bidi w:val="0"/>
              <w:snapToGrid/>
              <w:spacing w:before="0" w:after="0" w:line="360" w:lineRule="exact"/>
              <w:ind w:right="0" w:firstLine="0"/>
              <w:jc w:val="left"/>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（1）</w:t>
            </w:r>
            <w:r>
              <w:rPr>
                <w:rFonts w:hint="eastAsia" w:ascii="仿宋_GB2312" w:hAnsi="仿宋_GB2312" w:eastAsia="仿宋_GB2312"/>
                <w:color w:val="auto"/>
                <w:position w:val="0"/>
                <w:sz w:val="24"/>
                <w:szCs w:val="24"/>
                <w:lang w:val="en-US" w:eastAsia="zh-CN"/>
              </w:rPr>
              <w:t>2</w:t>
            </w:r>
            <w:r>
              <w:rPr>
                <w:rFonts w:hint="default" w:ascii="仿宋_GB2312" w:hAnsi="仿宋_GB2312" w:eastAsia="仿宋_GB2312"/>
                <w:color w:val="auto"/>
                <w:position w:val="0"/>
                <w:sz w:val="24"/>
                <w:szCs w:val="24"/>
              </w:rPr>
              <w:t>月底前，</w:t>
            </w:r>
            <w:r>
              <w:rPr>
                <w:rFonts w:hint="eastAsia" w:ascii="仿宋_GB2312" w:hAnsi="仿宋_GB2312" w:eastAsia="仿宋_GB2312"/>
                <w:color w:val="auto"/>
                <w:position w:val="0"/>
                <w:sz w:val="24"/>
                <w:szCs w:val="24"/>
                <w:lang w:val="en-US" w:eastAsia="zh-CN"/>
              </w:rPr>
              <w:t>制定完成</w:t>
            </w:r>
            <w:r>
              <w:rPr>
                <w:rFonts w:hint="default" w:ascii="仿宋_GB2312" w:hAnsi="仿宋_GB2312" w:eastAsia="仿宋_GB2312"/>
                <w:color w:val="auto"/>
                <w:position w:val="0"/>
                <w:sz w:val="24"/>
                <w:szCs w:val="24"/>
              </w:rPr>
              <w:t>《盘锦精细化工产业孵化基地管理办法》；</w:t>
            </w:r>
          </w:p>
          <w:p>
            <w:pPr>
              <w:pageBreakBefore w:val="0"/>
              <w:numPr>
                <w:ilvl w:val="0"/>
                <w:numId w:val="0"/>
              </w:numPr>
              <w:autoSpaceDE/>
              <w:autoSpaceDN/>
              <w:bidi w:val="0"/>
              <w:snapToGrid/>
              <w:spacing w:before="0" w:after="0" w:line="360" w:lineRule="exact"/>
              <w:ind w:right="0" w:firstLine="0"/>
              <w:jc w:val="left"/>
              <w:rPr>
                <w:rFonts w:hint="eastAsia" w:ascii="仿宋_GB2312" w:hAnsi="仿宋_GB2312" w:eastAsia="仿宋_GB2312"/>
                <w:color w:val="auto"/>
                <w:position w:val="0"/>
                <w:sz w:val="24"/>
                <w:szCs w:val="24"/>
                <w:lang w:val="en-US" w:eastAsia="zh-CN"/>
              </w:rPr>
            </w:pPr>
            <w:r>
              <w:rPr>
                <w:rFonts w:hint="eastAsia" w:ascii="仿宋_GB2312" w:hAnsi="仿宋_GB2312" w:eastAsia="仿宋_GB2312"/>
                <w:color w:val="auto"/>
                <w:position w:val="0"/>
                <w:sz w:val="24"/>
                <w:szCs w:val="24"/>
                <w:lang w:eastAsia="zh-CN"/>
              </w:rPr>
              <w:t>（</w:t>
            </w:r>
            <w:r>
              <w:rPr>
                <w:rFonts w:hint="eastAsia" w:ascii="仿宋_GB2312" w:hAnsi="仿宋_GB2312" w:eastAsia="仿宋_GB2312"/>
                <w:color w:val="auto"/>
                <w:position w:val="0"/>
                <w:sz w:val="24"/>
                <w:szCs w:val="24"/>
                <w:lang w:val="en-US" w:eastAsia="zh-CN"/>
              </w:rPr>
              <w:t>2</w:t>
            </w:r>
            <w:r>
              <w:rPr>
                <w:rFonts w:hint="eastAsia" w:ascii="仿宋_GB2312" w:hAnsi="仿宋_GB2312" w:eastAsia="仿宋_GB2312"/>
                <w:color w:val="auto"/>
                <w:position w:val="0"/>
                <w:sz w:val="24"/>
                <w:szCs w:val="24"/>
                <w:lang w:eastAsia="zh-CN"/>
              </w:rPr>
              <w:t>）</w:t>
            </w:r>
            <w:r>
              <w:rPr>
                <w:rFonts w:hint="eastAsia" w:ascii="仿宋_GB2312" w:hAnsi="仿宋_GB2312" w:eastAsia="仿宋_GB2312"/>
                <w:color w:val="auto"/>
                <w:position w:val="0"/>
                <w:sz w:val="24"/>
                <w:szCs w:val="24"/>
                <w:lang w:val="en-US" w:eastAsia="zh-CN"/>
              </w:rPr>
              <w:t>6月底前，完成</w:t>
            </w:r>
            <w:r>
              <w:rPr>
                <w:rFonts w:hint="default" w:ascii="仿宋_GB2312" w:hAnsi="仿宋_GB2312" w:eastAsia="仿宋_GB2312"/>
                <w:color w:val="auto"/>
                <w:position w:val="0"/>
                <w:sz w:val="24"/>
                <w:szCs w:val="24"/>
              </w:rPr>
              <w:t>“腾笼换鸟”项目</w:t>
            </w:r>
            <w:r>
              <w:rPr>
                <w:rFonts w:hint="eastAsia" w:ascii="仿宋_GB2312" w:hAnsi="仿宋_GB2312" w:eastAsia="仿宋_GB2312"/>
                <w:color w:val="auto"/>
                <w:position w:val="0"/>
                <w:sz w:val="24"/>
                <w:szCs w:val="24"/>
                <w:lang w:val="en-US" w:eastAsia="zh-CN"/>
              </w:rPr>
              <w:t>3</w:t>
            </w:r>
            <w:r>
              <w:rPr>
                <w:rFonts w:hint="default" w:ascii="仿宋_GB2312" w:hAnsi="仿宋_GB2312" w:eastAsia="仿宋_GB2312"/>
                <w:color w:val="auto"/>
                <w:position w:val="0"/>
                <w:sz w:val="24"/>
                <w:szCs w:val="24"/>
              </w:rPr>
              <w:t>个</w:t>
            </w:r>
            <w:r>
              <w:rPr>
                <w:rFonts w:hint="eastAsia" w:ascii="仿宋_GB2312" w:hAnsi="仿宋_GB2312" w:eastAsia="仿宋_GB2312"/>
                <w:color w:val="auto"/>
                <w:position w:val="0"/>
                <w:sz w:val="24"/>
                <w:szCs w:val="24"/>
                <w:lang w:eastAsia="zh-CN"/>
              </w:rPr>
              <w:t>；</w:t>
            </w:r>
          </w:p>
          <w:p>
            <w:pPr>
              <w:pageBreakBefore w:val="0"/>
              <w:numPr>
                <w:ilvl w:val="0"/>
                <w:numId w:val="0"/>
              </w:numPr>
              <w:autoSpaceDE/>
              <w:autoSpaceDN/>
              <w:bidi w:val="0"/>
              <w:snapToGrid/>
              <w:spacing w:before="0" w:after="0" w:line="360" w:lineRule="exact"/>
              <w:ind w:left="0" w:leftChars="0" w:right="0" w:rightChars="0" w:firstLine="0" w:firstLineChars="0"/>
              <w:jc w:val="left"/>
              <w:rPr>
                <w:rFonts w:hint="eastAsia" w:ascii="仿宋_GB2312" w:hAnsi="仿宋_GB2312" w:eastAsia="仿宋_GB2312" w:cs="仿宋_GB2312"/>
                <w:i w:val="0"/>
                <w:caps w:val="0"/>
                <w:color w:val="auto"/>
                <w:spacing w:val="0"/>
                <w:sz w:val="24"/>
                <w:szCs w:val="24"/>
                <w:lang w:val="en-US" w:eastAsia="zh-CN"/>
              </w:rPr>
            </w:pPr>
            <w:r>
              <w:rPr>
                <w:rFonts w:hint="default" w:ascii="仿宋_GB2312" w:hAnsi="仿宋_GB2312" w:eastAsia="仿宋_GB2312"/>
                <w:color w:val="auto"/>
                <w:position w:val="0"/>
                <w:sz w:val="24"/>
                <w:szCs w:val="24"/>
              </w:rPr>
              <w:t>（</w:t>
            </w:r>
            <w:r>
              <w:rPr>
                <w:rFonts w:hint="eastAsia" w:ascii="仿宋_GB2312" w:hAnsi="仿宋_GB2312" w:eastAsia="仿宋_GB2312"/>
                <w:color w:val="auto"/>
                <w:position w:val="0"/>
                <w:sz w:val="24"/>
                <w:szCs w:val="24"/>
                <w:lang w:val="en-US" w:eastAsia="zh-CN"/>
              </w:rPr>
              <w:t>3</w:t>
            </w:r>
            <w:r>
              <w:rPr>
                <w:rFonts w:hint="default" w:ascii="仿宋_GB2312" w:hAnsi="仿宋_GB2312" w:eastAsia="仿宋_GB2312"/>
                <w:color w:val="auto"/>
                <w:position w:val="0"/>
                <w:sz w:val="24"/>
                <w:szCs w:val="24"/>
              </w:rPr>
              <w:t>）12月底前，</w:t>
            </w:r>
            <w:r>
              <w:rPr>
                <w:rFonts w:hint="eastAsia" w:ascii="仿宋_GB2312" w:hAnsi="仿宋_GB2312" w:eastAsia="仿宋_GB2312"/>
                <w:color w:val="auto"/>
                <w:position w:val="0"/>
                <w:sz w:val="24"/>
                <w:szCs w:val="24"/>
                <w:lang w:val="en-US" w:eastAsia="zh-CN"/>
              </w:rPr>
              <w:t>累计完成</w:t>
            </w:r>
            <w:r>
              <w:rPr>
                <w:rFonts w:hint="default" w:ascii="仿宋_GB2312" w:hAnsi="仿宋_GB2312" w:eastAsia="仿宋_GB2312"/>
                <w:color w:val="auto"/>
                <w:position w:val="0"/>
                <w:sz w:val="24"/>
                <w:szCs w:val="24"/>
              </w:rPr>
              <w:t>“腾笼换鸟”项目5个</w:t>
            </w:r>
            <w:r>
              <w:rPr>
                <w:rFonts w:hint="eastAsia" w:ascii="仿宋_GB2312" w:hAnsi="仿宋_GB2312" w:eastAsia="仿宋_GB2312"/>
                <w:color w:val="auto"/>
                <w:position w:val="0"/>
                <w:sz w:val="24"/>
                <w:szCs w:val="24"/>
                <w:lang w:val="en-US" w:eastAsia="zh-CN"/>
              </w:rPr>
              <w:t>以上</w:t>
            </w:r>
            <w:r>
              <w:rPr>
                <w:rFonts w:hint="default" w:ascii="仿宋_GB2312" w:hAnsi="仿宋_GB2312" w:eastAsia="仿宋_GB2312"/>
                <w:color w:val="auto"/>
                <w:position w:val="0"/>
                <w:sz w:val="24"/>
                <w:szCs w:val="24"/>
              </w:rPr>
              <w:t>。</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position w:val="0"/>
                <w:sz w:val="24"/>
                <w:szCs w:val="24"/>
              </w:rPr>
              <w:t>12月31日</w:t>
            </w:r>
          </w:p>
        </w:tc>
        <w:tc>
          <w:tcPr>
            <w:tcW w:w="1449"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spacing w:val="-11"/>
                <w:w w:val="90"/>
                <w:position w:val="0"/>
                <w:sz w:val="24"/>
                <w:szCs w:val="24"/>
              </w:rPr>
              <w:t>开发区管委会</w:t>
            </w:r>
          </w:p>
        </w:tc>
        <w:tc>
          <w:tcPr>
            <w:tcW w:w="1702" w:type="dxa"/>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发改局</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工信局</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应急局</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olor w:val="auto"/>
                <w:sz w:val="24"/>
                <w:highlight w:val="none"/>
                <w:lang w:eastAsia="zh-CN"/>
              </w:rPr>
            </w:pPr>
            <w:r>
              <w:rPr>
                <w:rFonts w:hint="default" w:ascii="仿宋_GB2312" w:hAnsi="仿宋_GB2312" w:eastAsia="仿宋_GB2312" w:cs="仿宋_GB2312"/>
                <w:color w:val="auto"/>
                <w:kern w:val="2"/>
                <w:sz w:val="24"/>
                <w:szCs w:val="32"/>
                <w:highlight w:val="none"/>
                <w:vertAlign w:val="baseline"/>
                <w:lang w:val="en-US" w:eastAsia="zh-CN" w:bidi="ar-SA"/>
              </w:rPr>
              <w:t>投资促进中心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olor w:val="auto"/>
                <w:sz w:val="24"/>
                <w:highlight w:val="none"/>
                <w:lang w:eastAsia="zh-CN"/>
              </w:rPr>
            </w:pPr>
            <w:r>
              <w:rPr>
                <w:rFonts w:hint="eastAsia" w:ascii="仿宋_GB2312" w:hAnsi="仿宋_GB2312" w:eastAsia="仿宋_GB2312"/>
                <w:color w:val="auto"/>
                <w:sz w:val="24"/>
                <w:highlight w:val="none"/>
                <w:lang w:eastAsia="zh-CN"/>
              </w:rPr>
              <w:t>生态环境分局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w w:val="100"/>
                <w:sz w:val="24"/>
                <w:szCs w:val="32"/>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消防救援大队</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各街镇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theme="minorBidi"/>
                <w:color w:val="auto"/>
                <w:w w:val="100"/>
                <w:position w:val="0"/>
                <w:sz w:val="24"/>
                <w:szCs w:val="24"/>
                <w:shd w:val="clear"/>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eastAsia" w:eastAsia="仿宋_GB2312"/>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全力融入“一带双创”发展新格局</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（二）做大文化旅游和康养产业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12.支持辽河碑林景区运营发展，开展辽河书法展、拓片展等书法、研学活动，打造集观光游览、知识普及、书法传承、学术科研、文化交流于一体的盘锦文化新地标。</w:t>
            </w:r>
          </w:p>
        </w:tc>
        <w:tc>
          <w:tcPr>
            <w:tcW w:w="5262" w:type="dxa"/>
            <w:vAlign w:val="center"/>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b w:val="0"/>
                <w:bCs w:val="0"/>
                <w:sz w:val="24"/>
                <w:szCs w:val="24"/>
                <w:vertAlign w:val="baseline"/>
                <w:lang w:val="en-US" w:eastAsia="zh-CN"/>
              </w:rPr>
              <w:t>1）3月底前，推进辽河碑林景区实现正常运营；</w:t>
            </w:r>
          </w:p>
          <w:p>
            <w:pPr>
              <w:jc w:val="both"/>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（2）5月底前，启动辽河书法馆、碑林海外馆、楹联碑刻馆建设；</w:t>
            </w:r>
          </w:p>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（3）10月底前，依托辽河碑林、辽河书法院，开展书法展、拓片展、研学等活动，并完成辽河碑林公园景观符号标识建设工程；</w:t>
            </w:r>
          </w:p>
          <w:p>
            <w:pPr>
              <w:jc w:val="both"/>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b w:val="0"/>
                <w:bCs w:val="0"/>
                <w:sz w:val="24"/>
                <w:szCs w:val="24"/>
                <w:vertAlign w:val="baseline"/>
                <w:lang w:val="en-US" w:eastAsia="zh-CN"/>
              </w:rPr>
              <w:t>（4）11月底前，完成辽河碑林公园古碑迁移及附属设施建设工程。</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6"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w:t>
            </w:r>
            <w:r>
              <w:rPr>
                <w:rFonts w:hint="eastAsia" w:ascii="仿宋_GB2312" w:hAnsi="仿宋_GB2312" w:eastAsia="仿宋_GB2312" w:cs="仿宋_GB2312"/>
                <w:color w:val="auto"/>
                <w:sz w:val="24"/>
                <w:szCs w:val="24"/>
                <w:vertAlign w:val="baseline"/>
                <w:lang w:val="en-US" w:eastAsia="zh-CN"/>
              </w:rPr>
              <w:t>深化与中央党校、中影集团合作，积极推动沉浸式党史体验馆、电影主题公园建设。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（1）3月底前，完成体验馆前期方案；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（2）4月底前，体验馆开工建设；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（3）8月底前，体验馆试运营；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（4）9月底前，体验馆正式运营。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9月30日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富祥实业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双盛街道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0"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全力融入“一带双创”发展新格局</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（二）做大文化旅游和康养产业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color w:val="auto"/>
                <w:sz w:val="24"/>
                <w:szCs w:val="24"/>
                <w:vertAlign w:val="baseline"/>
                <w:lang w:val="en-US" w:eastAsia="zh-CN"/>
              </w:rPr>
              <w:t>14.大力引进辽河水上游等项目，延伸“辽河+”旅游产业链条。</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rPr>
              <w:t>（1）</w:t>
            </w:r>
            <w:r>
              <w:rPr>
                <w:rFonts w:hint="eastAsia" w:ascii="仿宋_GB2312" w:hAnsi="仿宋_GB2312" w:eastAsia="仿宋_GB2312" w:cs="仿宋_GB2312"/>
                <w:i w:val="0"/>
                <w:caps w:val="0"/>
                <w:color w:val="auto"/>
                <w:spacing w:val="0"/>
                <w:sz w:val="24"/>
                <w:szCs w:val="24"/>
                <w:highlight w:val="none"/>
                <w:lang w:val="en-US" w:eastAsia="zh-CN"/>
              </w:rPr>
              <w:t>6月底前，洽谈储备辽河水上游、“辽河+”旅游重点项目5项；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rPr>
            </w:pPr>
            <w:r>
              <w:rPr>
                <w:rFonts w:hint="eastAsia" w:ascii="仿宋_GB2312" w:hAnsi="仿宋_GB2312" w:eastAsia="仿宋_GB2312" w:cs="仿宋_GB2312"/>
                <w:i w:val="0"/>
                <w:caps w:val="0"/>
                <w:color w:val="auto"/>
                <w:spacing w:val="0"/>
                <w:sz w:val="24"/>
                <w:szCs w:val="24"/>
                <w:highlight w:val="none"/>
                <w:lang w:val="en-US" w:eastAsia="zh-CN"/>
              </w:rPr>
              <w:t>（2）12月底前，推进“辽河+”旅游项目签约落地1项以上。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pStyle w:val="10"/>
              <w:ind w:left="0" w:leftChars="0" w:firstLine="0" w:firstLineChars="0"/>
              <w:rPr>
                <w:rFonts w:hint="default"/>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color w:val="auto"/>
                <w:sz w:val="24"/>
                <w:szCs w:val="32"/>
                <w:vertAlign w:val="baseline"/>
                <w:lang w:val="en-US" w:eastAsia="zh-CN"/>
              </w:rPr>
              <w:t>文旅广电局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24"/>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15.持续举办辽河湿地国际灯会、荷花旅游文化节等品牌活动，打造具有区域影响力的文化旅游目的地。</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sz w:val="24"/>
                <w:szCs w:val="24"/>
                <w:lang w:val="en-US" w:eastAsia="zh-CN"/>
              </w:rPr>
              <w:t>5月底前，起草完成第十三届荷花旅游文化节方案；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6月底前，起草完成第四届辽河湿地国际灯会方案；</w:t>
            </w:r>
          </w:p>
          <w:p>
            <w:pPr>
              <w:pStyle w:val="10"/>
              <w:ind w:left="0" w:leftChars="0" w:firstLine="0" w:firstLineChars="0"/>
              <w:rPr>
                <w:rFonts w:hint="eastAsia"/>
                <w:lang w:val="en-US" w:eastAsia="zh-CN"/>
              </w:rPr>
            </w:pPr>
            <w:r>
              <w:rPr>
                <w:rFonts w:hint="eastAsia" w:ascii="仿宋_GB2312" w:hAnsi="仿宋_GB2312" w:eastAsia="仿宋_GB2312" w:cs="仿宋_GB2312"/>
                <w:i w:val="0"/>
                <w:caps w:val="0"/>
                <w:color w:val="auto"/>
                <w:spacing w:val="0"/>
                <w:sz w:val="24"/>
                <w:szCs w:val="24"/>
                <w:lang w:val="en-US" w:eastAsia="zh-CN"/>
              </w:rPr>
              <w:t>（3）7月底前，高标准举办第十三届荷花文化节；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（4）8月底前，高标准举办第四届辽河湿地国际灯会。</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8月31日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富祥实业</w:t>
            </w:r>
          </w:p>
          <w:p>
            <w:pPr>
              <w:pStyle w:val="10"/>
              <w:numPr>
                <w:ilvl w:val="0"/>
                <w:numId w:val="0"/>
              </w:numPr>
              <w:autoSpaceDE/>
              <w:autoSpaceDN/>
              <w:spacing w:before="0" w:after="0" w:line="360" w:lineRule="auto"/>
              <w:ind w:left="0" w:leftChars="0" w:right="0" w:rightChars="0" w:firstLine="0" w:firstLineChars="0"/>
              <w:jc w:val="center"/>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6"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全力融入“一带双创”发展新格局</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（二）做大文化旅游和康养产业</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16.旅游业总产值增长15%以上。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（1）3月底前，完成旅游总收入18亿元，同比增长9.1%，完成全年计划的23.7%；</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（2）6月底前，累计完成旅游总收入39.5亿元，同比增长19.7%，完成全年计划的52.0%；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（3）9月底前，累计完成旅游总收入62亿元，同比增长25.3%，完成全年计划的81.7%；</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sz w:val="24"/>
                <w:szCs w:val="24"/>
                <w:vertAlign w:val="baseline"/>
                <w:lang w:val="en-US" w:eastAsia="zh-CN"/>
              </w:rPr>
              <w:t>（4）12月底前，累计完成旅游总收入76.2亿元，同比增长15.5%，完成全年计划的100.4%。</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32"/>
                <w:vertAlign w:val="baseline"/>
                <w:lang w:val="en-US" w:eastAsia="zh-CN"/>
              </w:rPr>
              <w:t>文旅广电局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富祥实业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olor w:val="auto"/>
                <w:position w:val="0"/>
                <w:sz w:val="24"/>
                <w:szCs w:val="24"/>
                <w:highlight w:val="yellow"/>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2"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17.深度布局大健康产业，建设“四中心、一基地”，打造辐射东北的辽河养老产业示范区。</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（1）3月底前，完成康复养老专业人才平台建设，培训班开班；</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r>
              <w:rPr>
                <w:rFonts w:hint="default" w:ascii="仿宋_GB2312" w:hAnsi="仿宋_GB2312" w:eastAsia="仿宋_GB2312" w:cs="仿宋_GB2312"/>
                <w:color w:val="auto"/>
                <w:sz w:val="24"/>
                <w:szCs w:val="24"/>
                <w:vertAlign w:val="baseline"/>
                <w:lang w:val="en-US" w:eastAsia="zh-CN"/>
              </w:rPr>
              <w:t>10</w:t>
            </w:r>
            <w:r>
              <w:rPr>
                <w:rFonts w:hint="eastAsia" w:ascii="仿宋_GB2312" w:hAnsi="仿宋_GB2312" w:eastAsia="仿宋_GB2312" w:cs="仿宋_GB2312"/>
                <w:color w:val="auto"/>
                <w:sz w:val="24"/>
                <w:szCs w:val="24"/>
                <w:vertAlign w:val="baseline"/>
                <w:lang w:val="en-US" w:eastAsia="zh-CN"/>
              </w:rPr>
              <w:t>月底前，举办康复辅具推介会一次；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r>
              <w:rPr>
                <w:rFonts w:hint="default" w:ascii="仿宋_GB2312" w:hAnsi="仿宋_GB2312" w:eastAsia="仿宋_GB2312" w:cs="仿宋_GB2312"/>
                <w:color w:val="auto"/>
                <w:sz w:val="24"/>
                <w:szCs w:val="24"/>
                <w:vertAlign w:val="baseline"/>
                <w:lang w:val="en-US" w:eastAsia="zh-CN"/>
              </w:rPr>
              <w:t>12</w:t>
            </w:r>
            <w:r>
              <w:rPr>
                <w:rFonts w:hint="eastAsia" w:ascii="仿宋_GB2312" w:hAnsi="仿宋_GB2312" w:eastAsia="仿宋_GB2312" w:cs="仿宋_GB2312"/>
                <w:color w:val="auto"/>
                <w:sz w:val="24"/>
                <w:szCs w:val="24"/>
                <w:vertAlign w:val="baseline"/>
                <w:lang w:val="en-US" w:eastAsia="zh-CN"/>
              </w:rPr>
              <w:t>月底前，培训班培训人员达到300人以上；新增养老产品研发机构1家；辅具产业实现交易额0.5亿元。</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olor w:val="auto"/>
                <w:position w:val="0"/>
                <w:sz w:val="24"/>
                <w:szCs w:val="24"/>
                <w:lang w:val="en-US" w:eastAsia="zh-CN"/>
              </w:rPr>
              <w:t>民政局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发改局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人社局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投资促进中心</w:t>
            </w:r>
          </w:p>
          <w:p>
            <w:pPr>
              <w:pStyle w:val="10"/>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olor w:val="auto"/>
                <w:position w:val="0"/>
                <w:sz w:val="24"/>
                <w:szCs w:val="24"/>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全力融入“一带双创”发展新格局</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（二）做大文化旅游和康养产业</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18.</w:t>
            </w:r>
            <w:r>
              <w:rPr>
                <w:rFonts w:hint="eastAsia" w:ascii="仿宋_GB2312" w:hAnsi="仿宋_GB2312" w:eastAsia="仿宋_GB2312" w:cs="仿宋_GB2312"/>
                <w:color w:val="auto"/>
                <w:sz w:val="24"/>
                <w:szCs w:val="24"/>
                <w:highlight w:val="none"/>
                <w:vertAlign w:val="baseline"/>
                <w:lang w:val="en-US" w:eastAsia="zh-CN"/>
              </w:rPr>
              <w:t>支持辽河康养辅具文化街区壮大发展规模。</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w:t>
            </w:r>
            <w:r>
              <w:rPr>
                <w:rFonts w:hint="default" w:ascii="仿宋_GB2312" w:hAnsi="仿宋_GB2312" w:eastAsia="仿宋_GB2312" w:cs="仿宋_GB2312"/>
                <w:color w:val="auto"/>
                <w:sz w:val="24"/>
                <w:szCs w:val="24"/>
                <w:highlight w:val="none"/>
                <w:vertAlign w:val="baseline"/>
                <w:lang w:val="en-US" w:eastAsia="zh-CN"/>
              </w:rPr>
              <w:t>1</w:t>
            </w:r>
            <w:r>
              <w:rPr>
                <w:rFonts w:hint="eastAsia" w:ascii="仿宋_GB2312" w:hAnsi="仿宋_GB2312" w:eastAsia="仿宋_GB2312" w:cs="仿宋_GB2312"/>
                <w:color w:val="auto"/>
                <w:sz w:val="24"/>
                <w:szCs w:val="24"/>
                <w:highlight w:val="none"/>
                <w:vertAlign w:val="baseline"/>
                <w:lang w:val="en-US" w:eastAsia="zh-CN"/>
              </w:rPr>
              <w:t>）6月底前，完成街区二期建设并投入使用；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w:t>
            </w:r>
            <w:r>
              <w:rPr>
                <w:rFonts w:hint="default" w:ascii="仿宋_GB2312" w:hAnsi="仿宋_GB2312" w:eastAsia="仿宋_GB2312" w:cs="仿宋_GB2312"/>
                <w:color w:val="auto"/>
                <w:sz w:val="24"/>
                <w:szCs w:val="24"/>
                <w:highlight w:val="none"/>
                <w:vertAlign w:val="baseline"/>
                <w:lang w:val="en-US" w:eastAsia="zh-CN"/>
              </w:rPr>
              <w:t>2</w:t>
            </w:r>
            <w:r>
              <w:rPr>
                <w:rFonts w:hint="eastAsia" w:ascii="仿宋_GB2312" w:hAnsi="仿宋_GB2312" w:eastAsia="仿宋_GB2312" w:cs="仿宋_GB2312"/>
                <w:color w:val="auto"/>
                <w:sz w:val="24"/>
                <w:szCs w:val="24"/>
                <w:highlight w:val="none"/>
                <w:vertAlign w:val="baseline"/>
                <w:lang w:val="en-US" w:eastAsia="zh-CN"/>
              </w:rPr>
              <w:t>）12月底前，街区入驻企业达到20家。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olor w:val="auto"/>
                <w:position w:val="0"/>
                <w:sz w:val="24"/>
                <w:szCs w:val="24"/>
                <w:highlight w:val="none"/>
                <w:lang w:val="en-US" w:eastAsia="zh-CN"/>
              </w:rPr>
              <w:t>民政局</w:t>
            </w:r>
          </w:p>
        </w:tc>
        <w:tc>
          <w:tcPr>
            <w:tcW w:w="1702" w:type="dxa"/>
            <w:vAlign w:val="center"/>
          </w:tcPr>
          <w:p>
            <w:pPr>
              <w:pStyle w:val="10"/>
              <w:ind w:left="0" w:leftChars="0" w:firstLine="0" w:firstLineChars="0"/>
              <w:jc w:val="center"/>
              <w:rPr>
                <w:rFonts w:hint="eastAsia"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投资促进中心</w:t>
            </w:r>
          </w:p>
          <w:p>
            <w:pPr>
              <w:pStyle w:val="10"/>
              <w:ind w:left="0" w:leftChars="0" w:firstLine="0" w:firstLineChars="0"/>
              <w:jc w:val="center"/>
              <w:rPr>
                <w:rFonts w:hint="default" w:ascii="仿宋_GB2312" w:hAnsi="仿宋_GB2312" w:eastAsia="仿宋_GB2312"/>
                <w:color w:val="auto"/>
                <w:position w:val="0"/>
                <w:sz w:val="24"/>
                <w:szCs w:val="24"/>
                <w:highlight w:val="none"/>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19.推进康养产业进社区、进街区、进园区，引进企业10家以上。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（1）3月底前，完成康复辅具进社区2家；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default"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val="en-US" w:eastAsia="zh-CN"/>
              </w:rPr>
              <w:t>月底前，累计完成康复辅具进社区6家；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default"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lang w:val="en-US" w:eastAsia="zh-CN"/>
              </w:rPr>
              <w:t>月底前，完成康复辅具企业进街区 8家；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sz w:val="24"/>
                <w:szCs w:val="24"/>
                <w:lang w:val="en-US" w:eastAsia="zh-CN"/>
              </w:rPr>
              <w:t>（4）</w:t>
            </w:r>
            <w:r>
              <w:rPr>
                <w:rFonts w:hint="default"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lang w:val="en-US" w:eastAsia="zh-CN"/>
              </w:rPr>
              <w:t>月底前，完成康复辅具企业进园区 10家。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olor w:val="auto"/>
                <w:position w:val="0"/>
                <w:sz w:val="24"/>
                <w:szCs w:val="24"/>
                <w:lang w:val="en-US" w:eastAsia="zh-CN"/>
              </w:rPr>
              <w:t>民政局</w:t>
            </w:r>
          </w:p>
        </w:tc>
        <w:tc>
          <w:tcPr>
            <w:tcW w:w="1702" w:type="dxa"/>
            <w:vAlign w:val="center"/>
          </w:tcPr>
          <w:p>
            <w:pPr>
              <w:pStyle w:val="10"/>
              <w:ind w:left="0" w:leftChars="0" w:firstLine="0" w:firstLineChars="0"/>
              <w:jc w:val="center"/>
              <w:rPr>
                <w:rFonts w:hint="default"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投资促进中心</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（三）做好辽河湿地生态修复和保护</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20.实施辽河谷家湿地生态修复工程。</w:t>
            </w:r>
          </w:p>
        </w:tc>
        <w:tc>
          <w:tcPr>
            <w:tcW w:w="5262" w:type="dxa"/>
            <w:vAlign w:val="center"/>
          </w:tcPr>
          <w:p>
            <w:pPr>
              <w:spacing w:line="36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（1）3月底前，完成国家水利部审批</w:t>
            </w:r>
            <w:r>
              <w:rPr>
                <w:rFonts w:hint="eastAsia" w:ascii="仿宋_GB2312" w:hAnsi="仿宋_GB2312" w:eastAsia="仿宋_GB2312" w:cs="仿宋_GB2312"/>
                <w:color w:val="auto"/>
                <w:sz w:val="24"/>
                <w:highlight w:val="none"/>
                <w:lang w:val="en-US" w:eastAsia="zh-CN"/>
              </w:rPr>
              <w:t>及</w:t>
            </w:r>
            <w:r>
              <w:rPr>
                <w:rFonts w:hint="eastAsia" w:ascii="仿宋_GB2312" w:hAnsi="仿宋_GB2312" w:eastAsia="仿宋_GB2312" w:cs="仿宋_GB2312"/>
                <w:color w:val="auto"/>
                <w:sz w:val="24"/>
                <w:highlight w:val="none"/>
              </w:rPr>
              <w:t>场地平整等开工前准备工作</w:t>
            </w:r>
            <w:r>
              <w:rPr>
                <w:rFonts w:hint="eastAsia" w:ascii="仿宋_GB2312" w:hAnsi="仿宋_GB2312" w:eastAsia="仿宋_GB2312" w:cs="仿宋_GB2312"/>
                <w:color w:val="auto"/>
                <w:sz w:val="24"/>
                <w:highlight w:val="none"/>
                <w:lang w:eastAsia="zh-CN"/>
              </w:rPr>
              <w:t>；</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）6月底前，清淤8万</w:t>
            </w:r>
            <w:r>
              <w:rPr>
                <w:rFonts w:hint="eastAsia" w:ascii="仿宋_GB2312" w:hAnsi="仿宋_GB2312" w:eastAsia="仿宋_GB2312" w:cs="仿宋_GB2312"/>
                <w:color w:val="auto"/>
                <w:sz w:val="24"/>
                <w:highlight w:val="none"/>
                <w:lang w:val="en-US" w:eastAsia="zh-CN"/>
              </w:rPr>
              <w:t>立方米</w:t>
            </w:r>
            <w:r>
              <w:rPr>
                <w:rFonts w:hint="eastAsia" w:ascii="仿宋_GB2312" w:hAnsi="仿宋_GB2312" w:eastAsia="仿宋_GB2312" w:cs="仿宋_GB2312"/>
                <w:color w:val="auto"/>
                <w:sz w:val="24"/>
                <w:highlight w:val="none"/>
              </w:rPr>
              <w:t>，挖土</w:t>
            </w:r>
            <w:r>
              <w:rPr>
                <w:rFonts w:ascii="仿宋_GB2312" w:hAnsi="仿宋_GB2312" w:eastAsia="仿宋_GB2312" w:cs="仿宋_GB2312"/>
                <w:color w:val="auto"/>
                <w:sz w:val="24"/>
                <w:highlight w:val="none"/>
              </w:rPr>
              <w:t>20</w:t>
            </w:r>
            <w:r>
              <w:rPr>
                <w:rFonts w:hint="eastAsia" w:ascii="仿宋_GB2312" w:hAnsi="仿宋_GB2312" w:eastAsia="仿宋_GB2312" w:cs="仿宋_GB2312"/>
                <w:color w:val="auto"/>
                <w:sz w:val="24"/>
                <w:highlight w:val="none"/>
              </w:rPr>
              <w:t>万</w:t>
            </w:r>
            <w:r>
              <w:rPr>
                <w:rFonts w:hint="eastAsia" w:ascii="仿宋_GB2312" w:hAnsi="仿宋_GB2312" w:eastAsia="仿宋_GB2312" w:cs="仿宋_GB2312"/>
                <w:color w:val="auto"/>
                <w:sz w:val="24"/>
                <w:highlight w:val="none"/>
                <w:lang w:val="en-US" w:eastAsia="zh-CN"/>
              </w:rPr>
              <w:t>立方米</w:t>
            </w:r>
            <w:r>
              <w:rPr>
                <w:rFonts w:hint="eastAsia" w:ascii="仿宋_GB2312" w:hAnsi="仿宋_GB2312" w:eastAsia="仿宋_GB2312" w:cs="仿宋_GB2312"/>
                <w:color w:val="auto"/>
                <w:sz w:val="24"/>
                <w:highlight w:val="none"/>
              </w:rPr>
              <w:t>、填土2</w:t>
            </w:r>
            <w:r>
              <w:rPr>
                <w:rFonts w:ascii="仿宋_GB2312" w:hAnsi="仿宋_GB2312" w:eastAsia="仿宋_GB2312" w:cs="仿宋_GB2312"/>
                <w:color w:val="auto"/>
                <w:sz w:val="24"/>
                <w:highlight w:val="none"/>
              </w:rPr>
              <w:t>3</w:t>
            </w:r>
            <w:r>
              <w:rPr>
                <w:rFonts w:hint="eastAsia" w:ascii="仿宋_GB2312" w:hAnsi="仿宋_GB2312" w:eastAsia="仿宋_GB2312" w:cs="仿宋_GB2312"/>
                <w:color w:val="auto"/>
                <w:sz w:val="24"/>
                <w:highlight w:val="none"/>
              </w:rPr>
              <w:t>万</w:t>
            </w:r>
            <w:r>
              <w:rPr>
                <w:rFonts w:hint="eastAsia" w:ascii="仿宋_GB2312" w:hAnsi="仿宋_GB2312" w:eastAsia="仿宋_GB2312" w:cs="仿宋_GB2312"/>
                <w:color w:val="auto"/>
                <w:sz w:val="24"/>
                <w:highlight w:val="none"/>
                <w:lang w:val="en-US" w:eastAsia="zh-CN"/>
              </w:rPr>
              <w:t>立方米；</w:t>
            </w:r>
          </w:p>
          <w:p>
            <w:pPr>
              <w:spacing w:line="36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）10月底前，完成巡护路路基施工3</w:t>
            </w:r>
            <w:r>
              <w:rPr>
                <w:rFonts w:ascii="仿宋_GB2312" w:hAnsi="仿宋_GB2312" w:eastAsia="仿宋_GB2312" w:cs="仿宋_GB2312"/>
                <w:color w:val="auto"/>
                <w:sz w:val="24"/>
                <w:highlight w:val="none"/>
              </w:rPr>
              <w:t>000</w:t>
            </w:r>
            <w:r>
              <w:rPr>
                <w:rFonts w:hint="eastAsia" w:ascii="仿宋_GB2312" w:hAnsi="仿宋_GB2312" w:eastAsia="仿宋_GB2312" w:cs="仿宋_GB2312"/>
                <w:color w:val="auto"/>
                <w:sz w:val="24"/>
                <w:highlight w:val="none"/>
                <w:lang w:val="en-US" w:eastAsia="zh-CN"/>
              </w:rPr>
              <w:t>米</w:t>
            </w:r>
            <w:r>
              <w:rPr>
                <w:rFonts w:hint="eastAsia" w:ascii="仿宋_GB2312" w:hAnsi="仿宋_GB2312" w:eastAsia="仿宋_GB2312" w:cs="仿宋_GB2312"/>
                <w:color w:val="auto"/>
                <w:sz w:val="24"/>
                <w:highlight w:val="none"/>
              </w:rPr>
              <w:t>、景观岛塑造5座</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湿地出水闸</w:t>
            </w:r>
            <w:r>
              <w:rPr>
                <w:rFonts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rPr>
              <w:t>座</w:t>
            </w:r>
            <w:r>
              <w:rPr>
                <w:rFonts w:hint="eastAsia" w:ascii="仿宋_GB2312" w:hAnsi="仿宋_GB2312" w:eastAsia="仿宋_GB2312" w:cs="仿宋_GB2312"/>
                <w:color w:val="auto"/>
                <w:sz w:val="24"/>
                <w:highlight w:val="none"/>
                <w:lang w:eastAsia="zh-CN"/>
              </w:rPr>
              <w:t>；</w:t>
            </w:r>
          </w:p>
          <w:p>
            <w:pPr>
              <w:spacing w:line="360" w:lineRule="exact"/>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11</w:t>
            </w:r>
            <w:r>
              <w:rPr>
                <w:rFonts w:hint="eastAsia" w:ascii="仿宋_GB2312" w:hAnsi="仿宋_GB2312" w:eastAsia="仿宋_GB2312" w:cs="仿宋_GB2312"/>
                <w:color w:val="auto"/>
                <w:sz w:val="24"/>
                <w:highlight w:val="none"/>
              </w:rPr>
              <w:t>月底前，完成根孔湿地玉米秸秆3</w:t>
            </w:r>
            <w:r>
              <w:rPr>
                <w:rFonts w:ascii="仿宋_GB2312" w:hAnsi="仿宋_GB2312" w:eastAsia="仿宋_GB2312" w:cs="仿宋_GB2312"/>
                <w:color w:val="auto"/>
                <w:sz w:val="24"/>
                <w:highlight w:val="none"/>
              </w:rPr>
              <w:t>000</w:t>
            </w:r>
            <w:r>
              <w:rPr>
                <w:rFonts w:hint="eastAsia" w:ascii="仿宋_GB2312" w:hAnsi="仿宋_GB2312" w:eastAsia="仿宋_GB2312" w:cs="仿宋_GB2312"/>
                <w:color w:val="auto"/>
                <w:sz w:val="24"/>
                <w:highlight w:val="none"/>
                <w:lang w:val="en-US" w:eastAsia="zh-CN"/>
              </w:rPr>
              <w:t>吨</w:t>
            </w:r>
            <w:r>
              <w:rPr>
                <w:rFonts w:hint="eastAsia" w:ascii="仿宋_GB2312" w:hAnsi="仿宋_GB2312" w:eastAsia="仿宋_GB2312" w:cs="仿宋_GB2312"/>
                <w:color w:val="auto"/>
                <w:sz w:val="24"/>
                <w:highlight w:val="none"/>
              </w:rPr>
              <w:t>及芦苇秸秆1</w:t>
            </w:r>
            <w:r>
              <w:rPr>
                <w:rFonts w:ascii="仿宋_GB2312" w:hAnsi="仿宋_GB2312" w:eastAsia="仿宋_GB2312" w:cs="仿宋_GB2312"/>
                <w:color w:val="auto"/>
                <w:sz w:val="24"/>
                <w:highlight w:val="none"/>
              </w:rPr>
              <w:t>000</w:t>
            </w:r>
            <w:r>
              <w:rPr>
                <w:rFonts w:hint="eastAsia" w:ascii="仿宋_GB2312" w:hAnsi="仿宋_GB2312" w:eastAsia="仿宋_GB2312" w:cs="仿宋_GB2312"/>
                <w:color w:val="auto"/>
                <w:sz w:val="24"/>
                <w:highlight w:val="none"/>
                <w:lang w:val="en-US" w:eastAsia="zh-CN"/>
              </w:rPr>
              <w:t>吨</w:t>
            </w:r>
            <w:r>
              <w:rPr>
                <w:rFonts w:hint="eastAsia" w:ascii="仿宋_GB2312" w:hAnsi="仿宋_GB2312" w:eastAsia="仿宋_GB2312" w:cs="仿宋_GB2312"/>
                <w:color w:val="auto"/>
                <w:sz w:val="24"/>
                <w:highlight w:val="none"/>
              </w:rPr>
              <w:t>采购。</w:t>
            </w:r>
          </w:p>
        </w:tc>
        <w:tc>
          <w:tcPr>
            <w:tcW w:w="1321" w:type="dxa"/>
            <w:vAlign w:val="center"/>
          </w:tcPr>
          <w:p>
            <w:pPr>
              <w:spacing w:line="360" w:lineRule="exact"/>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月3</w:t>
            </w:r>
            <w:r>
              <w:rPr>
                <w:rFonts w:hint="eastAsia" w:ascii="仿宋_GB2312" w:hAnsi="仿宋_GB2312" w:eastAsia="仿宋_GB2312" w:cs="仿宋_GB2312"/>
                <w:color w:val="auto"/>
                <w:sz w:val="24"/>
                <w:highlight w:val="none"/>
                <w:lang w:val="en-US" w:eastAsia="zh-CN"/>
              </w:rPr>
              <w:t>0</w:t>
            </w:r>
            <w:r>
              <w:rPr>
                <w:rFonts w:hint="eastAsia" w:ascii="仿宋_GB2312" w:hAnsi="仿宋_GB2312" w:eastAsia="仿宋_GB2312" w:cs="仿宋_GB2312"/>
                <w:color w:val="auto"/>
                <w:sz w:val="24"/>
                <w:highlight w:val="none"/>
              </w:rPr>
              <w:t>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农业农村局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theme="minorBidi"/>
                <w:color w:val="auto"/>
                <w:kern w:val="2"/>
                <w:sz w:val="24"/>
                <w:szCs w:val="24"/>
                <w:highlight w:val="none"/>
                <w:lang w:val="en-US" w:eastAsia="zh-CN" w:bidi="ar-SA"/>
              </w:rPr>
              <w:t>（农业发展服务中心）</w:t>
            </w:r>
          </w:p>
        </w:tc>
        <w:tc>
          <w:tcPr>
            <w:tcW w:w="1702" w:type="dxa"/>
            <w:vAlign w:val="center"/>
          </w:tcPr>
          <w:p>
            <w:pPr>
              <w:spacing w:line="360" w:lineRule="exact"/>
              <w:jc w:val="center"/>
              <w:rPr>
                <w:rFonts w:hint="eastAsia" w:ascii="仿宋_GB2312" w:hAnsi="仿宋_GB2312" w:eastAsia="仿宋_GB2312"/>
                <w:color w:val="auto"/>
                <w:sz w:val="24"/>
                <w:highlight w:val="none"/>
                <w:lang w:eastAsia="zh-CN"/>
              </w:rPr>
            </w:pPr>
            <w:r>
              <w:rPr>
                <w:rFonts w:hint="eastAsia" w:ascii="仿宋_GB2312" w:hAnsi="仿宋_GB2312" w:eastAsia="仿宋_GB2312"/>
                <w:color w:val="auto"/>
                <w:sz w:val="24"/>
                <w:highlight w:val="none"/>
                <w:lang w:eastAsia="zh-CN"/>
              </w:rPr>
              <w:t>发改局</w:t>
            </w:r>
          </w:p>
          <w:p>
            <w:pPr>
              <w:spacing w:line="360" w:lineRule="exact"/>
              <w:jc w:val="center"/>
              <w:rPr>
                <w:rFonts w:hint="eastAsia" w:ascii="仿宋_GB2312" w:hAnsi="仿宋_GB2312" w:eastAsia="仿宋_GB2312"/>
                <w:color w:val="auto"/>
                <w:sz w:val="24"/>
                <w:highlight w:val="none"/>
                <w:lang w:eastAsia="zh-CN"/>
              </w:rPr>
            </w:pPr>
            <w:r>
              <w:rPr>
                <w:rFonts w:hint="eastAsia" w:ascii="仿宋_GB2312" w:hAnsi="仿宋_GB2312" w:eastAsia="仿宋_GB2312"/>
                <w:color w:val="auto"/>
                <w:sz w:val="24"/>
                <w:highlight w:val="none"/>
                <w:lang w:eastAsia="zh-CN"/>
              </w:rPr>
              <w:t>财政局</w:t>
            </w:r>
          </w:p>
          <w:p>
            <w:pPr>
              <w:pStyle w:val="10"/>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自然资源分局</w:t>
            </w:r>
          </w:p>
          <w:p>
            <w:pPr>
              <w:spacing w:line="360" w:lineRule="exact"/>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theme="minorBidi"/>
                <w:color w:val="auto"/>
                <w:kern w:val="2"/>
                <w:sz w:val="24"/>
                <w:szCs w:val="24"/>
                <w:highlight w:val="none"/>
                <w:lang w:val="en-US" w:eastAsia="zh-CN" w:bidi="ar-SA"/>
              </w:rPr>
              <w:t>双盛街道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全力融入“一带双创”发展新格局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（三）做好辽河湿地生态修复和保护</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color w:val="auto"/>
                <w:sz w:val="24"/>
                <w:szCs w:val="32"/>
                <w:vertAlign w:val="baseline"/>
                <w:lang w:val="en-US" w:eastAsia="zh-CN"/>
              </w:rPr>
              <w:t>21.</w:t>
            </w:r>
            <w:r>
              <w:rPr>
                <w:rFonts w:hint="eastAsia" w:ascii="仿宋_GB2312" w:hAnsi="仿宋_GB2312" w:eastAsia="仿宋_GB2312" w:cs="仿宋_GB2312"/>
                <w:color w:val="auto"/>
                <w:sz w:val="24"/>
                <w:szCs w:val="24"/>
                <w:vertAlign w:val="baseline"/>
                <w:lang w:val="en-US" w:eastAsia="zh-CN"/>
              </w:rPr>
              <w:t>实施山水林田湖草生态修复工程。</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（1）3月底前，完成项目初步设计，明确资金配套额度，确定项目总投资，并上报省厅；</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（2）6月底前，完成项目详细设计，并组织专家论证，做好工程施工准备；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yellow"/>
                <w:lang w:val="en-US" w:eastAsia="zh-CN"/>
              </w:rPr>
            </w:pPr>
            <w:r>
              <w:rPr>
                <w:rFonts w:hint="eastAsia" w:ascii="仿宋_GB2312" w:hAnsi="仿宋_GB2312" w:eastAsia="仿宋_GB2312" w:cs="仿宋_GB2312"/>
                <w:i w:val="0"/>
                <w:caps w:val="0"/>
                <w:color w:val="auto"/>
                <w:spacing w:val="0"/>
                <w:sz w:val="24"/>
                <w:szCs w:val="24"/>
                <w:lang w:val="en-US" w:eastAsia="zh-CN"/>
              </w:rPr>
              <w:t>（3）9月底前，进行工程招投标并开工建设。</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vertAlign w:val="baseline"/>
                <w:lang w:val="en-US" w:eastAsia="zh-CN"/>
              </w:rPr>
              <w:t>9月30日</w:t>
            </w:r>
          </w:p>
        </w:tc>
        <w:tc>
          <w:tcPr>
            <w:tcW w:w="1449" w:type="dxa"/>
            <w:vAlign w:val="center"/>
          </w:tcPr>
          <w:p>
            <w:pPr>
              <w:pStyle w:val="10"/>
              <w:ind w:left="0" w:leftChars="0" w:firstLine="0" w:firstLineChars="0"/>
              <w:rPr>
                <w:rFonts w:hint="eastAsia" w:ascii="仿宋_GB2312" w:hAnsi="仿宋_GB2312" w:eastAsia="仿宋_GB2312" w:cs="仿宋_GB2312"/>
                <w:color w:val="auto"/>
                <w:spacing w:val="-11"/>
                <w:w w:val="90"/>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自然资源分局</w:t>
            </w:r>
          </w:p>
        </w:tc>
        <w:tc>
          <w:tcPr>
            <w:tcW w:w="1702" w:type="dxa"/>
            <w:vAlign w:val="center"/>
          </w:tcPr>
          <w:p>
            <w:pPr>
              <w:pStyle w:val="10"/>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农业农村局</w:t>
            </w:r>
          </w:p>
          <w:p>
            <w:pPr>
              <w:pStyle w:val="10"/>
              <w:spacing w:line="360" w:lineRule="auto"/>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（农业发展</w:t>
            </w:r>
          </w:p>
          <w:p>
            <w:pPr>
              <w:pStyle w:val="10"/>
              <w:spacing w:line="360" w:lineRule="auto"/>
              <w:ind w:left="0" w:leftChars="0" w:firstLine="0" w:firstLineChars="0"/>
              <w:jc w:val="center"/>
              <w:rPr>
                <w:rFonts w:hint="default"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服务中心）</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22.</w:t>
            </w:r>
            <w:r>
              <w:rPr>
                <w:rFonts w:hint="eastAsia" w:ascii="仿宋_GB2312" w:hAnsi="仿宋_GB2312" w:eastAsia="仿宋_GB2312" w:cs="仿宋_GB2312"/>
                <w:color w:val="auto"/>
                <w:sz w:val="24"/>
                <w:szCs w:val="24"/>
                <w:vertAlign w:val="baseline"/>
                <w:lang w:val="en-US" w:eastAsia="zh-CN"/>
              </w:rPr>
              <w:t>高标准开展辽河等7条河流沿岸带状湿地文化公园建设，科学推进水系连通。</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（1）4月底前，做好7条河流景观设计工作；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（2）6月底前，启动部分河流带状公园建设招投标工作；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（3）11月底前，完成一统河右岸绿化景观工程。</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49" w:type="dxa"/>
            <w:vAlign w:val="center"/>
          </w:tcPr>
          <w:p>
            <w:pPr>
              <w:widowControl w:val="0"/>
              <w:wordWrap/>
              <w:adjustRightInd/>
              <w:snapToGrid/>
              <w:spacing w:line="360" w:lineRule="exact"/>
              <w:jc w:val="center"/>
              <w:textAlignment w:val="auto"/>
              <w:rPr>
                <w:rFonts w:hint="eastAsia" w:ascii="仿宋_GB2312" w:hAnsi="仿宋_GB2312" w:eastAsia="仿宋_GB2312" w:cs="仿宋_GB2312"/>
                <w:color w:val="auto"/>
                <w:spacing w:val="-17"/>
                <w:w w:val="75"/>
                <w:sz w:val="24"/>
                <w:szCs w:val="24"/>
                <w:lang w:val="en-US" w:eastAsia="zh-CN"/>
              </w:rPr>
            </w:pPr>
            <w:r>
              <w:rPr>
                <w:rFonts w:hint="eastAsia" w:ascii="仿宋_GB2312" w:hAnsi="仿宋_GB2312" w:eastAsia="仿宋_GB2312" w:cs="仿宋_GB2312"/>
                <w:color w:val="auto"/>
                <w:sz w:val="24"/>
                <w:szCs w:val="32"/>
                <w:lang w:val="en-US" w:eastAsia="zh-CN"/>
              </w:rPr>
              <w:t>住建局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theme="minorBidi"/>
                <w:color w:val="auto"/>
                <w:kern w:val="2"/>
                <w:sz w:val="24"/>
                <w:szCs w:val="24"/>
                <w:highlight w:val="none"/>
                <w:lang w:val="en-US" w:eastAsia="zh-CN" w:bidi="ar-SA"/>
              </w:rPr>
              <w:t>自然资源分局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23.做精做美辽河闸公园。</w:t>
            </w:r>
          </w:p>
        </w:tc>
        <w:tc>
          <w:tcPr>
            <w:tcW w:w="5262" w:type="dxa"/>
            <w:vAlign w:val="center"/>
          </w:tcPr>
          <w:p>
            <w:pPr>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（1）4月底前，完成春季病虫害防治、修剪乔灌木13000株；</w:t>
            </w:r>
          </w:p>
          <w:p>
            <w:pPr>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）5月底前，完成园区内绿化补植，补植灌木200株，乔木150株，种植花卉2000株；</w:t>
            </w:r>
          </w:p>
          <w:p>
            <w:pPr>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）9月底前，完成园区公共设施的维修，新增健身器材5套、休闲椅10个</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垃圾桶10个；</w:t>
            </w:r>
          </w:p>
          <w:p>
            <w:pPr>
              <w:spacing w:line="360" w:lineRule="exact"/>
              <w:rPr>
                <w:rFonts w:hint="default"/>
                <w:lang w:val="en-US" w:eastAsia="zh-CN"/>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11</w:t>
            </w:r>
            <w:r>
              <w:rPr>
                <w:rFonts w:hint="eastAsia" w:ascii="仿宋_GB2312" w:hAnsi="仿宋_GB2312" w:eastAsia="仿宋_GB2312" w:cs="仿宋_GB2312"/>
                <w:color w:val="auto"/>
                <w:sz w:val="24"/>
              </w:rPr>
              <w:t>月底前，完成园区道路健身标识喷涂。</w:t>
            </w:r>
          </w:p>
        </w:tc>
        <w:tc>
          <w:tcPr>
            <w:tcW w:w="1321" w:type="dxa"/>
            <w:vAlign w:val="center"/>
          </w:tcPr>
          <w:p>
            <w:pPr>
              <w:spacing w:line="360" w:lineRule="exact"/>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kern w:val="0"/>
                <w:sz w:val="24"/>
                <w:szCs w:val="32"/>
                <w:lang w:val="en-US" w:eastAsia="zh-CN"/>
              </w:rPr>
              <w:t>1</w:t>
            </w:r>
            <w:r>
              <w:rPr>
                <w:rFonts w:hint="eastAsia" w:ascii="仿宋_GB2312" w:hAnsi="仿宋_GB2312" w:eastAsia="仿宋_GB2312" w:cs="仿宋_GB2312"/>
                <w:color w:val="auto"/>
                <w:sz w:val="24"/>
              </w:rPr>
              <w:t>月3</w:t>
            </w:r>
            <w:r>
              <w:rPr>
                <w:rFonts w:hint="eastAsia" w:ascii="仿宋_GB2312" w:hAnsi="仿宋_GB2312" w:eastAsia="仿宋_GB2312" w:cs="仿宋_GB2312"/>
                <w:color w:val="auto"/>
                <w:sz w:val="24"/>
                <w:lang w:val="en-US" w:eastAsia="zh-CN"/>
              </w:rPr>
              <w:t>0</w:t>
            </w:r>
            <w:r>
              <w:rPr>
                <w:rFonts w:hint="eastAsia" w:ascii="仿宋_GB2312" w:hAnsi="仿宋_GB2312" w:eastAsia="仿宋_GB2312" w:cs="仿宋_GB2312"/>
                <w:color w:val="auto"/>
                <w:sz w:val="24"/>
              </w:rPr>
              <w:t>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农业农村局</w:t>
            </w:r>
          </w:p>
          <w:p>
            <w:pPr>
              <w:pStyle w:val="10"/>
              <w:spacing w:line="240" w:lineRule="auto"/>
              <w:ind w:left="0" w:leftChars="0" w:firstLine="0" w:firstLineChars="0"/>
              <w:jc w:val="center"/>
              <w:rPr>
                <w:rFonts w:hint="default" w:ascii="仿宋_GB2312" w:hAnsi="仿宋_GB2312" w:eastAsia="仿宋_GB2312" w:cs="仿宋_GB2312"/>
                <w:color w:val="FF0000"/>
                <w:spacing w:val="-11"/>
                <w:w w:val="90"/>
                <w:sz w:val="24"/>
                <w:szCs w:val="32"/>
                <w:highlight w:val="none"/>
                <w:lang w:val="en-US" w:eastAsia="zh-CN"/>
              </w:rPr>
            </w:pPr>
            <w:r>
              <w:rPr>
                <w:rFonts w:hint="eastAsia" w:ascii="仿宋_GB2312" w:hAnsi="仿宋_GB2312" w:eastAsia="仿宋_GB2312" w:cstheme="minorBidi"/>
                <w:color w:val="auto"/>
                <w:kern w:val="2"/>
                <w:sz w:val="24"/>
                <w:szCs w:val="24"/>
                <w:highlight w:val="none"/>
                <w:lang w:val="en-US" w:eastAsia="zh-CN" w:bidi="ar-SA"/>
              </w:rPr>
              <w:t>（农业发展服务中心）</w:t>
            </w:r>
          </w:p>
        </w:tc>
        <w:tc>
          <w:tcPr>
            <w:tcW w:w="1702" w:type="dxa"/>
            <w:vAlign w:val="center"/>
          </w:tcPr>
          <w:p>
            <w:pPr>
              <w:spacing w:line="360" w:lineRule="exact"/>
              <w:jc w:val="center"/>
              <w:rPr>
                <w:rFonts w:hint="eastAsia" w:ascii="仿宋_GB2312" w:hAnsi="仿宋_GB2312" w:eastAsia="仿宋_GB2312"/>
                <w:color w:val="auto"/>
                <w:sz w:val="24"/>
                <w:lang w:eastAsia="zh-CN"/>
              </w:rPr>
            </w:pPr>
            <w:r>
              <w:rPr>
                <w:rFonts w:hint="eastAsia" w:ascii="仿宋_GB2312" w:hAnsi="仿宋_GB2312" w:eastAsia="仿宋_GB2312"/>
                <w:color w:val="auto"/>
                <w:sz w:val="24"/>
                <w:lang w:eastAsia="zh-CN"/>
              </w:rPr>
              <w:t>财政局</w:t>
            </w:r>
          </w:p>
          <w:p>
            <w:pPr>
              <w:pStyle w:val="10"/>
              <w:ind w:left="0" w:leftChars="0" w:firstLine="0" w:firstLineChars="0"/>
              <w:jc w:val="center"/>
              <w:rPr>
                <w:rFonts w:hint="default" w:ascii="仿宋_GB2312" w:hAnsi="仿宋_GB2312" w:eastAsia="仿宋_GB2312" w:cs="仿宋_GB2312"/>
                <w:color w:val="auto"/>
                <w:spacing w:val="-11"/>
                <w:w w:val="90"/>
                <w:sz w:val="24"/>
                <w:szCs w:val="32"/>
                <w:highlight w:val="none"/>
                <w:vertAlign w:val="baseline"/>
                <w:lang w:val="en-US" w:eastAsia="zh-CN"/>
              </w:rPr>
            </w:pPr>
            <w:r>
              <w:rPr>
                <w:rFonts w:hint="eastAsia" w:ascii="仿宋_GB2312" w:hAnsi="仿宋_GB2312" w:eastAsia="仿宋_GB2312"/>
                <w:color w:val="auto"/>
                <w:sz w:val="24"/>
                <w:lang w:eastAsia="zh-CN"/>
              </w:rPr>
              <w:t>住建局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highlight w:val="none"/>
                <w:lang w:val="en-US" w:eastAsia="zh-CN"/>
              </w:rPr>
            </w:pPr>
            <w:r>
              <w:rPr>
                <w:rFonts w:hint="eastAsia" w:ascii="仿宋_GB2312" w:hAnsi="仿宋_GB2312" w:eastAsia="仿宋_GB2312" w:cs="仿宋_GB2312"/>
                <w:color w:val="auto"/>
                <w:sz w:val="24"/>
                <w:szCs w:val="32"/>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8"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全力融入“一带双创”发展新格局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（三）做好辽河湿地生态修复和保护</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u w:val="none"/>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24.做精做美辽河湿地公园。</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（1）4月底前，完成春季病虫害防治、乔灌木修剪等工作；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（2）5月底前，完成园区内灌木补植、绿化养护工作；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（3）6月底前，完成夏季旅游项目可行性方案，并启动招商工作；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（4）7月底前，完成园区公共设施的维修；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（5）8月底前，推动辽河湿地国际灯会等旅游活动落地；</w:t>
            </w:r>
          </w:p>
          <w:p>
            <w:pPr>
              <w:pStyle w:val="10"/>
              <w:spacing w:line="240" w:lineRule="auto"/>
              <w:ind w:left="0" w:leftChars="0" w:firstLine="0" w:firstLineChars="0"/>
              <w:rPr>
                <w:rFonts w:hint="eastAsia"/>
                <w:lang w:val="en-US" w:eastAsia="zh-CN"/>
              </w:rPr>
            </w:pPr>
            <w:r>
              <w:rPr>
                <w:rFonts w:hint="eastAsia" w:ascii="仿宋_GB2312" w:hAnsi="仿宋_GB2312" w:eastAsia="仿宋_GB2312" w:cs="仿宋_GB2312"/>
                <w:i w:val="0"/>
                <w:caps w:val="0"/>
                <w:color w:val="auto"/>
                <w:spacing w:val="0"/>
                <w:kern w:val="2"/>
                <w:sz w:val="24"/>
                <w:szCs w:val="24"/>
                <w:highlight w:val="none"/>
                <w:lang w:val="en-US" w:eastAsia="zh-CN" w:bidi="ar-SA"/>
              </w:rPr>
              <w:t>（6）11月底前，辽河北岸湿地公园实施清淤、破旧设施修复、绿化、亮化工程。</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11月30日</w:t>
            </w:r>
          </w:p>
        </w:tc>
        <w:tc>
          <w:tcPr>
            <w:tcW w:w="1449" w:type="dxa"/>
            <w:vAlign w:val="center"/>
          </w:tcPr>
          <w:p>
            <w:pPr>
              <w:pStyle w:val="10"/>
              <w:ind w:left="0" w:leftChars="0" w:firstLine="0" w:firstLineChars="0"/>
              <w:jc w:val="center"/>
              <w:rPr>
                <w:rFonts w:hint="eastAsia"/>
                <w:highlight w:val="none"/>
                <w:lang w:val="en-US" w:eastAsia="zh-CN"/>
              </w:rPr>
            </w:pPr>
            <w:r>
              <w:rPr>
                <w:rFonts w:hint="eastAsia" w:ascii="仿宋_GB2312" w:hAnsi="仿宋_GB2312" w:eastAsia="仿宋_GB2312" w:cs="仿宋_GB2312"/>
                <w:color w:val="auto"/>
                <w:sz w:val="24"/>
                <w:szCs w:val="32"/>
                <w:highlight w:val="none"/>
                <w:vertAlign w:val="baseline"/>
                <w:lang w:val="en-US" w:eastAsia="zh-CN"/>
              </w:rPr>
              <w:t>富祥实业</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pStyle w:val="10"/>
              <w:ind w:left="0" w:leftChars="0" w:firstLine="0" w:firstLineChars="0"/>
              <w:jc w:val="center"/>
              <w:rPr>
                <w:rFonts w:hint="default" w:ascii="仿宋_GB2312" w:hAnsi="仿宋_GB2312" w:eastAsia="仿宋_GB2312" w:cs="仿宋_GB2312"/>
                <w:color w:val="auto"/>
                <w:sz w:val="24"/>
                <w:szCs w:val="32"/>
                <w:highlight w:val="yellow"/>
                <w:lang w:val="en-US" w:eastAsia="zh-CN"/>
              </w:rPr>
            </w:pPr>
            <w:r>
              <w:rPr>
                <w:rFonts w:hint="eastAsia" w:ascii="仿宋_GB2312" w:hAnsi="仿宋_GB2312" w:eastAsia="仿宋_GB2312" w:cs="仿宋_GB2312"/>
                <w:color w:val="auto"/>
                <w:kern w:val="2"/>
                <w:sz w:val="24"/>
                <w:szCs w:val="32"/>
                <w:highlight w:val="none"/>
                <w:vertAlign w:val="baseline"/>
                <w:lang w:val="en-US" w:eastAsia="zh-CN" w:bidi="ar-SA"/>
              </w:rPr>
              <w:t>投资促进中心</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25.做精做美辽河碑林公园等城市“绿心地带”，打造辽河生态景观新地标。</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（1）4月底前，完成1万平方米花海场地平整工作；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（2）6月底前，完成1万平方米花卉栽植工作；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（3）11月底前，完成花卉养护工作。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11月30日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highlight w:val="no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lang w:val="en-US" w:eastAsia="zh-CN"/>
              </w:rPr>
            </w:pP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（一）狠抓招商引资</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w:t>
            </w:r>
            <w:r>
              <w:rPr>
                <w:rFonts w:hint="eastAsia" w:ascii="仿宋_GB2312" w:hAnsi="仿宋_GB2312" w:eastAsia="仿宋_GB2312" w:cs="仿宋_GB2312"/>
                <w:color w:val="auto"/>
                <w:kern w:val="2"/>
                <w:sz w:val="24"/>
                <w:szCs w:val="24"/>
                <w:vertAlign w:val="baseline"/>
                <w:lang w:val="en-US" w:eastAsia="zh-CN" w:bidi="ar-SA"/>
              </w:rPr>
              <w:t>完善产业链图谱和招商地图。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default" w:ascii="仿宋_GB2312" w:hAnsi="仿宋_GB2312" w:eastAsia="仿宋_GB2312" w:cs="仿宋_GB2312"/>
                <w:color w:val="auto"/>
                <w:kern w:val="2"/>
                <w:sz w:val="24"/>
                <w:szCs w:val="24"/>
                <w:vertAlign w:val="baseline"/>
                <w:lang w:val="en-US" w:eastAsia="zh-CN" w:bidi="ar-SA"/>
              </w:rPr>
              <w:t>3</w:t>
            </w:r>
            <w:r>
              <w:rPr>
                <w:rFonts w:hint="eastAsia" w:ascii="仿宋_GB2312" w:hAnsi="仿宋_GB2312" w:eastAsia="仿宋_GB2312" w:cs="仿宋_GB2312"/>
                <w:color w:val="auto"/>
                <w:kern w:val="2"/>
                <w:sz w:val="24"/>
                <w:szCs w:val="24"/>
                <w:vertAlign w:val="baseline"/>
                <w:lang w:val="en-US" w:eastAsia="zh-CN" w:bidi="ar-SA"/>
              </w:rPr>
              <w:t>月底前，更新完善产业链图谱和招商地图。</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3月31日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2" w:type="dxa"/>
            <w:vAlign w:val="center"/>
          </w:tcPr>
          <w:p>
            <w:pPr>
              <w:pStyle w:val="10"/>
              <w:ind w:left="0" w:leftChars="0" w:firstLine="0" w:firstLineChars="0"/>
              <w:jc w:val="center"/>
              <w:rPr>
                <w:rFonts w:hint="eastAsia" w:ascii="仿宋_GB2312" w:hAnsi="仿宋_GB2312" w:eastAsia="仿宋_GB2312"/>
                <w:color w:val="auto"/>
                <w:sz w:val="24"/>
                <w:highlight w:val="none"/>
                <w:lang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spacing w:line="360" w:lineRule="exact"/>
              <w:jc w:val="center"/>
              <w:rPr>
                <w:rFonts w:hint="eastAsia" w:ascii="仿宋_GB2312" w:hAnsi="仿宋_GB2312" w:eastAsia="仿宋_GB2312"/>
                <w:color w:val="auto"/>
                <w:sz w:val="24"/>
                <w:highlight w:val="none"/>
                <w:lang w:eastAsia="zh-CN"/>
              </w:rPr>
            </w:pPr>
            <w:r>
              <w:rPr>
                <w:rFonts w:hint="eastAsia" w:ascii="仿宋_GB2312" w:hAnsi="仿宋_GB2312" w:eastAsia="仿宋_GB2312"/>
                <w:color w:val="auto"/>
                <w:sz w:val="24"/>
                <w:highlight w:val="none"/>
                <w:lang w:eastAsia="zh-CN"/>
              </w:rPr>
              <w:t>发改局</w:t>
            </w:r>
          </w:p>
          <w:p>
            <w:pPr>
              <w:spacing w:line="360" w:lineRule="exact"/>
              <w:jc w:val="center"/>
              <w:rPr>
                <w:rFonts w:hint="eastAsia" w:ascii="仿宋_GB2312" w:hAnsi="仿宋_GB2312" w:eastAsia="仿宋_GB2312"/>
                <w:color w:val="auto"/>
                <w:sz w:val="24"/>
                <w:highlight w:val="none"/>
                <w:lang w:eastAsia="zh-CN"/>
              </w:rPr>
            </w:pPr>
            <w:r>
              <w:rPr>
                <w:rFonts w:hint="eastAsia" w:ascii="仿宋_GB2312" w:hAnsi="仿宋_GB2312" w:eastAsia="仿宋_GB2312"/>
                <w:color w:val="auto"/>
                <w:sz w:val="24"/>
                <w:highlight w:val="none"/>
                <w:lang w:val="en-US" w:eastAsia="zh-CN"/>
              </w:rPr>
              <w:t>工信</w:t>
            </w:r>
            <w:r>
              <w:rPr>
                <w:rFonts w:hint="eastAsia" w:ascii="仿宋_GB2312" w:hAnsi="仿宋_GB2312" w:eastAsia="仿宋_GB2312"/>
                <w:color w:val="auto"/>
                <w:sz w:val="24"/>
                <w:highlight w:val="none"/>
                <w:lang w:eastAsia="zh-CN"/>
              </w:rPr>
              <w:t>局</w:t>
            </w:r>
          </w:p>
          <w:p>
            <w:pPr>
              <w:pStyle w:val="10"/>
              <w:ind w:left="0" w:leftChars="0" w:firstLine="0" w:firstLineChars="0"/>
              <w:jc w:val="center"/>
              <w:rPr>
                <w:rFonts w:hint="eastAsia" w:ascii="仿宋_GB2312" w:hAnsi="仿宋_GB2312" w:eastAsia="仿宋_GB2312"/>
                <w:color w:val="auto"/>
                <w:sz w:val="24"/>
                <w:highlight w:val="none"/>
                <w:lang w:val="en-US" w:eastAsia="zh-CN"/>
              </w:rPr>
            </w:pPr>
            <w:r>
              <w:rPr>
                <w:rFonts w:hint="eastAsia" w:ascii="仿宋_GB2312" w:hAnsi="仿宋_GB2312" w:eastAsia="仿宋_GB2312"/>
                <w:color w:val="auto"/>
                <w:sz w:val="24"/>
                <w:highlight w:val="none"/>
                <w:lang w:val="en-US" w:eastAsia="zh-CN"/>
              </w:rPr>
              <w:t>农业农村局</w:t>
            </w:r>
          </w:p>
          <w:p>
            <w:pPr>
              <w:spacing w:line="360" w:lineRule="exact"/>
              <w:jc w:val="center"/>
              <w:rPr>
                <w:rFonts w:hint="eastAsia" w:ascii="仿宋_GB2312" w:hAnsi="仿宋_GB2312" w:eastAsia="仿宋_GB2312"/>
                <w:color w:val="auto"/>
                <w:sz w:val="24"/>
                <w:highlight w:val="none"/>
                <w:lang w:val="en-US" w:eastAsia="zh-CN"/>
              </w:rPr>
            </w:pPr>
            <w:r>
              <w:rPr>
                <w:rFonts w:hint="eastAsia" w:ascii="仿宋_GB2312" w:hAnsi="仿宋_GB2312" w:eastAsia="仿宋_GB2312"/>
                <w:color w:val="auto"/>
                <w:sz w:val="24"/>
                <w:highlight w:val="no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pStyle w:val="10"/>
              <w:ind w:left="0" w:leftChars="0" w:firstLine="0" w:firstLineChars="0"/>
              <w:jc w:val="center"/>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6"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27.加大“走出去、请进来”工作力度。</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（1）3月底前，走出去1</w:t>
            </w:r>
            <w:r>
              <w:rPr>
                <w:rFonts w:hint="default" w:ascii="仿宋_GB2312" w:hAnsi="仿宋_GB2312" w:eastAsia="仿宋_GB2312" w:cs="仿宋_GB2312"/>
                <w:color w:val="auto"/>
                <w:kern w:val="2"/>
                <w:sz w:val="24"/>
                <w:szCs w:val="24"/>
                <w:vertAlign w:val="baseline"/>
                <w:lang w:val="en-US" w:eastAsia="zh-CN" w:bidi="ar-SA"/>
              </w:rPr>
              <w:t>0</w:t>
            </w:r>
            <w:r>
              <w:rPr>
                <w:rFonts w:hint="eastAsia" w:ascii="仿宋_GB2312" w:hAnsi="仿宋_GB2312" w:eastAsia="仿宋_GB2312" w:cs="仿宋_GB2312"/>
                <w:color w:val="auto"/>
                <w:kern w:val="2"/>
                <w:sz w:val="24"/>
                <w:szCs w:val="24"/>
                <w:vertAlign w:val="baseline"/>
                <w:lang w:val="en-US" w:eastAsia="zh-Hans" w:bidi="ar-SA"/>
              </w:rPr>
              <w:t>批</w:t>
            </w:r>
            <w:r>
              <w:rPr>
                <w:rFonts w:hint="eastAsia" w:ascii="仿宋_GB2312" w:hAnsi="仿宋_GB2312" w:eastAsia="仿宋_GB2312" w:cs="仿宋_GB2312"/>
                <w:color w:val="auto"/>
                <w:kern w:val="2"/>
                <w:sz w:val="24"/>
                <w:szCs w:val="24"/>
                <w:vertAlign w:val="baseline"/>
                <w:lang w:val="en-US" w:eastAsia="zh-CN" w:bidi="ar-SA"/>
              </w:rPr>
              <w:t>次，请进来企业1</w:t>
            </w:r>
            <w:r>
              <w:rPr>
                <w:rFonts w:hint="default" w:ascii="仿宋_GB2312" w:hAnsi="仿宋_GB2312" w:eastAsia="仿宋_GB2312" w:cs="仿宋_GB2312"/>
                <w:color w:val="auto"/>
                <w:kern w:val="2"/>
                <w:sz w:val="24"/>
                <w:szCs w:val="24"/>
                <w:vertAlign w:val="baseline"/>
                <w:lang w:val="en-US" w:eastAsia="zh-CN" w:bidi="ar-SA"/>
              </w:rPr>
              <w:t>0</w:t>
            </w:r>
            <w:r>
              <w:rPr>
                <w:rFonts w:hint="eastAsia" w:ascii="仿宋_GB2312" w:hAnsi="仿宋_GB2312" w:eastAsia="仿宋_GB2312" w:cs="仿宋_GB2312"/>
                <w:color w:val="auto"/>
                <w:kern w:val="2"/>
                <w:sz w:val="24"/>
                <w:szCs w:val="24"/>
                <w:vertAlign w:val="baseline"/>
                <w:lang w:val="en-US" w:eastAsia="zh-Hans" w:bidi="ar-SA"/>
              </w:rPr>
              <w:t>批次</w:t>
            </w:r>
            <w:r>
              <w:rPr>
                <w:rFonts w:hint="eastAsia" w:ascii="仿宋_GB2312" w:hAnsi="仿宋_GB2312" w:eastAsia="仿宋_GB2312" w:cs="仿宋_GB2312"/>
                <w:color w:val="auto"/>
                <w:kern w:val="2"/>
                <w:sz w:val="24"/>
                <w:szCs w:val="24"/>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（2）6月底前，累计走出去2</w:t>
            </w:r>
            <w:r>
              <w:rPr>
                <w:rFonts w:hint="default" w:ascii="仿宋_GB2312" w:hAnsi="仿宋_GB2312" w:eastAsia="仿宋_GB2312" w:cs="仿宋_GB2312"/>
                <w:color w:val="auto"/>
                <w:kern w:val="2"/>
                <w:sz w:val="24"/>
                <w:szCs w:val="24"/>
                <w:vertAlign w:val="baseline"/>
                <w:lang w:val="en-US" w:eastAsia="zh-CN" w:bidi="ar-SA"/>
              </w:rPr>
              <w:t>0</w:t>
            </w:r>
            <w:r>
              <w:rPr>
                <w:rFonts w:hint="eastAsia" w:ascii="仿宋_GB2312" w:hAnsi="仿宋_GB2312" w:eastAsia="仿宋_GB2312" w:cs="仿宋_GB2312"/>
                <w:color w:val="auto"/>
                <w:kern w:val="2"/>
                <w:sz w:val="24"/>
                <w:szCs w:val="24"/>
                <w:vertAlign w:val="baseline"/>
                <w:lang w:val="en-US" w:eastAsia="zh-Hans" w:bidi="ar-SA"/>
              </w:rPr>
              <w:t>批</w:t>
            </w:r>
            <w:r>
              <w:rPr>
                <w:rFonts w:hint="eastAsia" w:ascii="仿宋_GB2312" w:hAnsi="仿宋_GB2312" w:eastAsia="仿宋_GB2312" w:cs="仿宋_GB2312"/>
                <w:color w:val="auto"/>
                <w:kern w:val="2"/>
                <w:sz w:val="24"/>
                <w:szCs w:val="24"/>
                <w:vertAlign w:val="baseline"/>
                <w:lang w:val="en-US" w:eastAsia="zh-CN" w:bidi="ar-SA"/>
              </w:rPr>
              <w:t>次，请进来企业2</w:t>
            </w:r>
            <w:r>
              <w:rPr>
                <w:rFonts w:hint="default" w:ascii="仿宋_GB2312" w:hAnsi="仿宋_GB2312" w:eastAsia="仿宋_GB2312" w:cs="仿宋_GB2312"/>
                <w:color w:val="auto"/>
                <w:kern w:val="2"/>
                <w:sz w:val="24"/>
                <w:szCs w:val="24"/>
                <w:vertAlign w:val="baseline"/>
                <w:lang w:val="en-US" w:eastAsia="zh-CN" w:bidi="ar-SA"/>
              </w:rPr>
              <w:t>0</w:t>
            </w:r>
            <w:r>
              <w:rPr>
                <w:rFonts w:hint="eastAsia" w:ascii="仿宋_GB2312" w:hAnsi="仿宋_GB2312" w:eastAsia="仿宋_GB2312" w:cs="仿宋_GB2312"/>
                <w:color w:val="auto"/>
                <w:kern w:val="2"/>
                <w:sz w:val="24"/>
                <w:szCs w:val="24"/>
                <w:vertAlign w:val="baseline"/>
                <w:lang w:val="en-US" w:eastAsia="zh-Hans" w:bidi="ar-SA"/>
              </w:rPr>
              <w:t>批次</w:t>
            </w:r>
            <w:r>
              <w:rPr>
                <w:rFonts w:hint="eastAsia" w:ascii="仿宋_GB2312" w:hAnsi="仿宋_GB2312" w:eastAsia="仿宋_GB2312" w:cs="仿宋_GB2312"/>
                <w:color w:val="auto"/>
                <w:kern w:val="2"/>
                <w:sz w:val="24"/>
                <w:szCs w:val="24"/>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（3）9月底前，累计走出去3</w:t>
            </w:r>
            <w:r>
              <w:rPr>
                <w:rFonts w:hint="default" w:ascii="仿宋_GB2312" w:hAnsi="仿宋_GB2312" w:eastAsia="仿宋_GB2312" w:cs="仿宋_GB2312"/>
                <w:color w:val="auto"/>
                <w:kern w:val="2"/>
                <w:sz w:val="24"/>
                <w:szCs w:val="24"/>
                <w:vertAlign w:val="baseline"/>
                <w:lang w:val="en-US" w:eastAsia="zh-CN" w:bidi="ar-SA"/>
              </w:rPr>
              <w:t>0</w:t>
            </w:r>
            <w:r>
              <w:rPr>
                <w:rFonts w:hint="eastAsia" w:ascii="仿宋_GB2312" w:hAnsi="仿宋_GB2312" w:eastAsia="仿宋_GB2312" w:cs="仿宋_GB2312"/>
                <w:color w:val="auto"/>
                <w:kern w:val="2"/>
                <w:sz w:val="24"/>
                <w:szCs w:val="24"/>
                <w:vertAlign w:val="baseline"/>
                <w:lang w:val="en-US" w:eastAsia="zh-CN" w:bidi="ar-SA"/>
              </w:rPr>
              <w:t>批次，请进来企业</w:t>
            </w:r>
            <w:r>
              <w:rPr>
                <w:rFonts w:hint="default" w:ascii="仿宋_GB2312" w:hAnsi="仿宋_GB2312" w:eastAsia="仿宋_GB2312" w:cs="仿宋_GB2312"/>
                <w:color w:val="auto"/>
                <w:kern w:val="2"/>
                <w:sz w:val="24"/>
                <w:szCs w:val="24"/>
                <w:vertAlign w:val="baseline"/>
                <w:lang w:val="en-US" w:eastAsia="zh-CN" w:bidi="ar-SA"/>
              </w:rPr>
              <w:t>40</w:t>
            </w:r>
            <w:r>
              <w:rPr>
                <w:rFonts w:hint="eastAsia" w:ascii="仿宋_GB2312" w:hAnsi="仿宋_GB2312" w:eastAsia="仿宋_GB2312" w:cs="仿宋_GB2312"/>
                <w:color w:val="auto"/>
                <w:kern w:val="2"/>
                <w:sz w:val="24"/>
                <w:szCs w:val="24"/>
                <w:vertAlign w:val="baseline"/>
                <w:lang w:val="en-US" w:eastAsia="zh-Hans" w:bidi="ar-SA"/>
              </w:rPr>
              <w:t>批次</w:t>
            </w:r>
            <w:r>
              <w:rPr>
                <w:rFonts w:hint="eastAsia" w:ascii="仿宋_GB2312" w:hAnsi="仿宋_GB2312" w:eastAsia="仿宋_GB2312" w:cs="仿宋_GB2312"/>
                <w:color w:val="auto"/>
                <w:kern w:val="2"/>
                <w:sz w:val="24"/>
                <w:szCs w:val="24"/>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color w:val="auto"/>
                <w:lang w:val="en-US" w:eastAsia="zh-CN"/>
              </w:rPr>
            </w:pPr>
            <w:r>
              <w:rPr>
                <w:rFonts w:hint="eastAsia" w:ascii="仿宋_GB2312" w:hAnsi="仿宋_GB2312" w:eastAsia="仿宋_GB2312" w:cs="仿宋_GB2312"/>
                <w:color w:val="auto"/>
                <w:kern w:val="2"/>
                <w:sz w:val="24"/>
                <w:szCs w:val="24"/>
                <w:vertAlign w:val="baseline"/>
                <w:lang w:val="en-US" w:eastAsia="zh-CN" w:bidi="ar-SA"/>
              </w:rPr>
              <w:t>（4）12月底前，累计走出去4</w:t>
            </w:r>
            <w:r>
              <w:rPr>
                <w:rFonts w:hint="default" w:ascii="仿宋_GB2312" w:hAnsi="仿宋_GB2312" w:eastAsia="仿宋_GB2312" w:cs="仿宋_GB2312"/>
                <w:color w:val="auto"/>
                <w:kern w:val="2"/>
                <w:sz w:val="24"/>
                <w:szCs w:val="24"/>
                <w:vertAlign w:val="baseline"/>
                <w:lang w:val="en-US" w:eastAsia="zh-CN" w:bidi="ar-SA"/>
              </w:rPr>
              <w:t>0</w:t>
            </w:r>
            <w:r>
              <w:rPr>
                <w:rFonts w:hint="eastAsia" w:ascii="仿宋_GB2312" w:hAnsi="仿宋_GB2312" w:eastAsia="仿宋_GB2312" w:cs="仿宋_GB2312"/>
                <w:color w:val="auto"/>
                <w:kern w:val="2"/>
                <w:sz w:val="24"/>
                <w:szCs w:val="24"/>
                <w:vertAlign w:val="baseline"/>
                <w:lang w:val="en-US" w:eastAsia="zh-CN" w:bidi="ar-SA"/>
              </w:rPr>
              <w:t>次，请进来企业</w:t>
            </w:r>
            <w:r>
              <w:rPr>
                <w:rFonts w:hint="default" w:ascii="仿宋_GB2312" w:hAnsi="仿宋_GB2312" w:eastAsia="仿宋_GB2312" w:cs="仿宋_GB2312"/>
                <w:color w:val="auto"/>
                <w:kern w:val="2"/>
                <w:sz w:val="24"/>
                <w:szCs w:val="24"/>
                <w:vertAlign w:val="baseline"/>
                <w:lang w:val="en-US" w:eastAsia="zh-CN" w:bidi="ar-SA"/>
              </w:rPr>
              <w:t>50</w:t>
            </w:r>
            <w:r>
              <w:rPr>
                <w:rFonts w:hint="eastAsia" w:ascii="仿宋_GB2312" w:hAnsi="仿宋_GB2312" w:eastAsia="仿宋_GB2312" w:cs="仿宋_GB2312"/>
                <w:color w:val="auto"/>
                <w:kern w:val="2"/>
                <w:sz w:val="24"/>
                <w:szCs w:val="24"/>
                <w:vertAlign w:val="baseline"/>
                <w:lang w:val="en-US" w:eastAsia="zh-Hans" w:bidi="ar-SA"/>
              </w:rPr>
              <w:t>批次</w:t>
            </w:r>
            <w:r>
              <w:rPr>
                <w:rFonts w:hint="eastAsia" w:ascii="仿宋_GB2312" w:hAnsi="仿宋_GB2312" w:eastAsia="仿宋_GB2312" w:cs="仿宋_GB2312"/>
                <w:color w:val="auto"/>
                <w:kern w:val="2"/>
                <w:sz w:val="24"/>
                <w:szCs w:val="24"/>
                <w:vertAlign w:val="baseline"/>
                <w:lang w:val="en-US" w:eastAsia="zh-CN" w:bidi="ar-SA"/>
              </w:rPr>
              <w:t>。</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区直相关部门</w:t>
            </w:r>
          </w:p>
          <w:p>
            <w:pPr>
              <w:pStyle w:val="10"/>
              <w:ind w:left="0" w:lef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1"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（一）狠抓招商引资</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28.全年引进高质量产业项目35个以上，储备项目100个以上。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（1）3月底前，引进高质量项目9个，储备项目25个；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（2）6月底前，累计引进高质量项目18个，储备项目50个；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（3）9月底前，累计引进高质量项目27个，储备项目75个；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（4）12月底前，累计引进高质量项目36个，储备项目102个。</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区直相关部门</w:t>
            </w:r>
          </w:p>
          <w:p>
            <w:pPr>
              <w:pStyle w:val="10"/>
              <w:ind w:left="0" w:leftChars="0" w:firstLine="0" w:firstLineChars="0"/>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29.</w:t>
            </w:r>
            <w:r>
              <w:rPr>
                <w:rFonts w:hint="eastAsia" w:ascii="仿宋_GB2312" w:hAnsi="仿宋_GB2312" w:eastAsia="仿宋_GB2312" w:cs="仿宋_GB2312"/>
                <w:color w:val="auto"/>
                <w:kern w:val="2"/>
                <w:sz w:val="24"/>
                <w:szCs w:val="24"/>
                <w:vertAlign w:val="baseline"/>
                <w:lang w:val="en-US" w:eastAsia="zh-CN" w:bidi="ar-SA"/>
              </w:rPr>
              <w:t>引进内资26亿元、外资</w:t>
            </w:r>
            <w:r>
              <w:rPr>
                <w:rFonts w:hint="eastAsia" w:ascii="仿宋_GB2312" w:hAnsi="仿宋_GB2312" w:eastAsia="仿宋_GB2312" w:cs="仿宋_GB2312"/>
                <w:color w:val="auto"/>
                <w:kern w:val="2"/>
                <w:sz w:val="24"/>
                <w:szCs w:val="24"/>
                <w:highlight w:val="none"/>
                <w:vertAlign w:val="baseline"/>
                <w:lang w:val="en-US" w:eastAsia="zh-CN" w:bidi="ar-SA"/>
              </w:rPr>
              <w:t>1300</w:t>
            </w:r>
            <w:r>
              <w:rPr>
                <w:rFonts w:hint="eastAsia" w:ascii="仿宋_GB2312" w:hAnsi="仿宋_GB2312" w:eastAsia="仿宋_GB2312" w:cs="仿宋_GB2312"/>
                <w:color w:val="auto"/>
                <w:kern w:val="2"/>
                <w:sz w:val="24"/>
                <w:szCs w:val="24"/>
                <w:vertAlign w:val="baseline"/>
                <w:lang w:val="en-US" w:eastAsia="zh-CN" w:bidi="ar-SA"/>
              </w:rPr>
              <w:t>万美元。</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（1）3月底前，引进内资</w:t>
            </w:r>
            <w:r>
              <w:rPr>
                <w:rFonts w:hint="default" w:ascii="仿宋_GB2312" w:hAnsi="仿宋_GB2312" w:eastAsia="仿宋_GB2312" w:cs="仿宋_GB2312"/>
                <w:color w:val="auto"/>
                <w:kern w:val="2"/>
                <w:sz w:val="24"/>
                <w:szCs w:val="24"/>
                <w:vertAlign w:val="baseline"/>
                <w:lang w:val="en-US" w:eastAsia="zh-CN" w:bidi="ar-SA"/>
              </w:rPr>
              <w:t>6.5</w:t>
            </w:r>
            <w:r>
              <w:rPr>
                <w:rFonts w:hint="eastAsia" w:ascii="仿宋_GB2312" w:hAnsi="仿宋_GB2312" w:eastAsia="仿宋_GB2312" w:cs="仿宋_GB2312"/>
                <w:color w:val="auto"/>
                <w:kern w:val="2"/>
                <w:sz w:val="24"/>
                <w:szCs w:val="24"/>
                <w:vertAlign w:val="baseline"/>
                <w:lang w:val="en-US" w:eastAsia="zh-CN" w:bidi="ar-SA"/>
              </w:rPr>
              <w:t>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（2）6月底前，累计引进内资13亿元，外资600万美元；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（3）9月底前，</w:t>
            </w:r>
            <w:r>
              <w:rPr>
                <w:rFonts w:hint="eastAsia" w:ascii="仿宋_GB2312" w:hAnsi="仿宋_GB2312" w:eastAsia="仿宋_GB2312" w:cs="仿宋_GB2312"/>
                <w:color w:val="auto"/>
                <w:kern w:val="2"/>
                <w:sz w:val="24"/>
                <w:szCs w:val="24"/>
                <w:vertAlign w:val="baseline"/>
                <w:lang w:val="en-US" w:eastAsia="zh-CN" w:bidi="ar-SA"/>
              </w:rPr>
              <w:t>累计</w:t>
            </w:r>
            <w:r>
              <w:rPr>
                <w:rFonts w:hint="eastAsia" w:ascii="仿宋_GB2312" w:hAnsi="仿宋_GB2312" w:eastAsia="仿宋_GB2312" w:cs="仿宋_GB2312"/>
                <w:color w:val="auto"/>
                <w:kern w:val="2"/>
                <w:sz w:val="24"/>
                <w:szCs w:val="24"/>
                <w:highlight w:val="none"/>
                <w:vertAlign w:val="baseline"/>
                <w:lang w:val="en-US" w:eastAsia="zh-CN" w:bidi="ar-SA"/>
              </w:rPr>
              <w:t>引进内资20亿元，外资950万美元；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（4）12月底前，</w:t>
            </w:r>
            <w:r>
              <w:rPr>
                <w:rFonts w:hint="eastAsia" w:ascii="仿宋_GB2312" w:hAnsi="仿宋_GB2312" w:eastAsia="仿宋_GB2312" w:cs="仿宋_GB2312"/>
                <w:color w:val="auto"/>
                <w:kern w:val="2"/>
                <w:sz w:val="24"/>
                <w:szCs w:val="24"/>
                <w:vertAlign w:val="baseline"/>
                <w:lang w:val="en-US" w:eastAsia="zh-CN" w:bidi="ar-SA"/>
              </w:rPr>
              <w:t>累计</w:t>
            </w:r>
            <w:r>
              <w:rPr>
                <w:rFonts w:hint="eastAsia" w:ascii="仿宋_GB2312" w:hAnsi="仿宋_GB2312" w:eastAsia="仿宋_GB2312" w:cs="仿宋_GB2312"/>
                <w:color w:val="auto"/>
                <w:kern w:val="2"/>
                <w:sz w:val="24"/>
                <w:szCs w:val="24"/>
                <w:highlight w:val="none"/>
                <w:vertAlign w:val="baseline"/>
                <w:lang w:val="en-US" w:eastAsia="zh-CN" w:bidi="ar-SA"/>
              </w:rPr>
              <w:t>引进内资26亿元，外资1300万美元。</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pStyle w:val="10"/>
              <w:ind w:left="0" w:leftChars="0" w:firstLine="0" w:firstLineChars="0"/>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5"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（一）狠抓招商引资</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30.实施“项目+人才”带土移植工程，引进高端人才、急需紧缺人才等500人以上。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（1）3月底前，引进高端人才、急需紧缺人才等125人；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（2）6月底前，累计引进高端人才、急需紧缺人才等260人；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（3）9月底前，累计引进高端人才、急需紧缺人才等375人；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（4）12月底前，累计引进高端人才、急需紧缺人才等510人。</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人社局</w:t>
            </w:r>
          </w:p>
        </w:tc>
        <w:tc>
          <w:tcPr>
            <w:tcW w:w="1702" w:type="dxa"/>
            <w:vAlign w:val="center"/>
          </w:tcPr>
          <w:p>
            <w:pPr>
              <w:pStyle w:val="10"/>
              <w:ind w:left="0" w:leftChars="0" w:firstLine="0" w:firstLineChars="0"/>
              <w:jc w:val="center"/>
              <w:rPr>
                <w:rFonts w:hint="default"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开发区管委会</w:t>
            </w:r>
          </w:p>
          <w:p>
            <w:pPr>
              <w:pStyle w:val="10"/>
              <w:ind w:left="0" w:leftChars="0" w:firstLine="0" w:firstLineChars="0"/>
              <w:jc w:val="center"/>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投资促进中心</w:t>
            </w:r>
          </w:p>
          <w:p>
            <w:pPr>
              <w:pStyle w:val="10"/>
              <w:ind w:left="0" w:leftChars="0" w:firstLine="0" w:firstLineChars="0"/>
              <w:jc w:val="center"/>
              <w:rPr>
                <w:rFonts w:hint="default" w:ascii="仿宋_GB2312" w:hAnsi="仿宋_GB2312" w:eastAsia="仿宋_GB2312" w:cs="仿宋_GB2312"/>
                <w:color w:val="auto"/>
                <w:kern w:val="2"/>
                <w:sz w:val="24"/>
                <w:szCs w:val="32"/>
                <w:highlight w:val="yellow"/>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2"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（二）紧盯项目建设</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31.</w:t>
            </w:r>
            <w:r>
              <w:rPr>
                <w:rFonts w:hint="eastAsia" w:ascii="仿宋_GB2312" w:hAnsi="仿宋_GB2312" w:eastAsia="仿宋_GB2312" w:cs="仿宋_GB2312"/>
                <w:color w:val="auto"/>
                <w:kern w:val="2"/>
                <w:sz w:val="24"/>
                <w:szCs w:val="24"/>
                <w:vertAlign w:val="baseline"/>
                <w:lang w:val="en-US" w:eastAsia="zh-CN" w:bidi="ar-SA"/>
              </w:rPr>
              <w:t>严格落实“三级领导包扶”和“项目管家”制度，在项目审批、开工、建设、竣工、投产全生命周期提供优质高效服务。</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（1）1月底前，梳理完成三级领导及管家定点联系项目、企业分工方案；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（2）定期调度、梳理、解决项目审批、开工、建设、竣工、投产全生命周期中存在难题，为项目建设提供优质高效服务；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（3）每月召开一次调度会议。</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发改局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相关部门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ascii="仿宋_GB2312" w:hAnsi="仿宋_GB2312" w:eastAsia="仿宋_GB2312" w:cs="仿宋_GB2312"/>
                <w:color w:val="auto"/>
                <w:kern w:val="2"/>
                <w:sz w:val="24"/>
                <w:szCs w:val="32"/>
                <w:highlight w:val="none"/>
                <w:vertAlign w:val="baseline"/>
                <w:lang w:val="en-US" w:eastAsia="zh-CN" w:bidi="ar-SA"/>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（二）紧盯项目建设</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32.</w:t>
            </w:r>
            <w:r>
              <w:rPr>
                <w:rFonts w:hint="eastAsia" w:ascii="仿宋_GB2312" w:hAnsi="仿宋_GB2312" w:eastAsia="仿宋_GB2312" w:cs="仿宋_GB2312"/>
                <w:color w:val="auto"/>
                <w:kern w:val="2"/>
                <w:sz w:val="24"/>
                <w:szCs w:val="24"/>
                <w:vertAlign w:val="baseline"/>
                <w:lang w:val="en-US" w:eastAsia="zh-CN" w:bidi="ar-SA"/>
              </w:rPr>
              <w:t>滚动更新开工、签约、储备“三个一百亿”项目库，实现开工项目45个、续建项目34个、竣工项目30个。</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（1）1月底前，建立开工及续建，签约、拟签约及重点在谈，包装储备项目三个百亿项目库，并坚持每月更新；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（2）3月底前，实现开工项目15个，续建复工项目20个，竣工项目5个；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（3）6月底前，</w:t>
            </w:r>
            <w:r>
              <w:rPr>
                <w:rFonts w:hint="eastAsia" w:ascii="仿宋_GB2312" w:hAnsi="仿宋_GB2312" w:eastAsia="仿宋_GB2312" w:cs="仿宋_GB2312"/>
                <w:color w:val="auto"/>
                <w:kern w:val="2"/>
                <w:sz w:val="24"/>
                <w:szCs w:val="24"/>
                <w:vertAlign w:val="baseline"/>
                <w:lang w:val="en-US" w:eastAsia="zh-CN" w:bidi="ar-SA"/>
              </w:rPr>
              <w:t>累计</w:t>
            </w:r>
            <w:r>
              <w:rPr>
                <w:rFonts w:hint="eastAsia" w:ascii="仿宋_GB2312" w:hAnsi="仿宋_GB2312" w:eastAsia="仿宋_GB2312" w:cs="仿宋_GB2312"/>
                <w:color w:val="auto"/>
                <w:kern w:val="2"/>
                <w:sz w:val="24"/>
                <w:szCs w:val="24"/>
                <w:highlight w:val="none"/>
                <w:vertAlign w:val="baseline"/>
                <w:lang w:val="en-US" w:eastAsia="zh-CN" w:bidi="ar-SA"/>
              </w:rPr>
              <w:t>实现开工项目25个，续建复工项目34个，竣工项目15个；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（4）9月份前，</w:t>
            </w:r>
            <w:r>
              <w:rPr>
                <w:rFonts w:hint="eastAsia" w:ascii="仿宋_GB2312" w:hAnsi="仿宋_GB2312" w:eastAsia="仿宋_GB2312" w:cs="仿宋_GB2312"/>
                <w:color w:val="auto"/>
                <w:kern w:val="2"/>
                <w:sz w:val="24"/>
                <w:szCs w:val="24"/>
                <w:vertAlign w:val="baseline"/>
                <w:lang w:val="en-US" w:eastAsia="zh-CN" w:bidi="ar-SA"/>
              </w:rPr>
              <w:t>累计</w:t>
            </w:r>
            <w:r>
              <w:rPr>
                <w:rFonts w:hint="eastAsia" w:ascii="仿宋_GB2312" w:hAnsi="仿宋_GB2312" w:eastAsia="仿宋_GB2312" w:cs="仿宋_GB2312"/>
                <w:color w:val="auto"/>
                <w:kern w:val="2"/>
                <w:sz w:val="24"/>
                <w:szCs w:val="24"/>
                <w:highlight w:val="none"/>
                <w:vertAlign w:val="baseline"/>
                <w:lang w:val="en-US" w:eastAsia="zh-CN" w:bidi="ar-SA"/>
              </w:rPr>
              <w:t>实现开工项目35个，续建复工项目34个，竣工项目20个；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（5）12月份前，</w:t>
            </w:r>
            <w:r>
              <w:rPr>
                <w:rFonts w:hint="eastAsia" w:ascii="仿宋_GB2312" w:hAnsi="仿宋_GB2312" w:eastAsia="仿宋_GB2312" w:cs="仿宋_GB2312"/>
                <w:color w:val="auto"/>
                <w:kern w:val="2"/>
                <w:sz w:val="24"/>
                <w:szCs w:val="24"/>
                <w:vertAlign w:val="baseline"/>
                <w:lang w:val="en-US" w:eastAsia="zh-CN" w:bidi="ar-SA"/>
              </w:rPr>
              <w:t>累计</w:t>
            </w:r>
            <w:r>
              <w:rPr>
                <w:rFonts w:hint="eastAsia" w:ascii="仿宋_GB2312" w:hAnsi="仿宋_GB2312" w:eastAsia="仿宋_GB2312" w:cs="仿宋_GB2312"/>
                <w:color w:val="auto"/>
                <w:kern w:val="2"/>
                <w:sz w:val="24"/>
                <w:szCs w:val="24"/>
                <w:highlight w:val="none"/>
                <w:vertAlign w:val="baseline"/>
                <w:lang w:val="en-US" w:eastAsia="zh-CN" w:bidi="ar-SA"/>
              </w:rPr>
              <w:t>实现开工项目45个以上，续建复工项目34个，竣工项目30个以上。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Align w:val="center"/>
          </w:tcPr>
          <w:p>
            <w:pPr>
              <w:pStyle w:val="10"/>
              <w:ind w:left="0" w:lef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 xml:space="preserve">发改局    </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开发区管委会</w:t>
            </w:r>
          </w:p>
          <w:p>
            <w:pPr>
              <w:pStyle w:val="10"/>
              <w:ind w:left="0" w:leftChars="0" w:firstLine="0" w:firstLineChars="0"/>
              <w:jc w:val="center"/>
              <w:rPr>
                <w:rFonts w:hint="eastAsia"/>
                <w:lang w:val="en-US" w:eastAsia="zh-CN"/>
              </w:rPr>
            </w:pPr>
            <w:r>
              <w:rPr>
                <w:rFonts w:hint="eastAsia" w:ascii="仿宋_GB2312" w:hAnsi="仿宋_GB2312" w:eastAsia="仿宋_GB2312" w:cs="仿宋_GB2312"/>
                <w:color w:val="auto"/>
                <w:kern w:val="2"/>
                <w:sz w:val="24"/>
                <w:szCs w:val="32"/>
                <w:highlight w:val="none"/>
                <w:vertAlign w:val="baseline"/>
                <w:lang w:val="en-US" w:eastAsia="zh-CN" w:bidi="ar-SA"/>
              </w:rPr>
              <w:t xml:space="preserve">投资促进中心 </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 xml:space="preserve">祝美娟 </w:t>
            </w:r>
            <w:r>
              <w:rPr>
                <w:rFonts w:hint="eastAsia" w:ascii="仿宋_GB2312" w:hAnsi="仿宋_GB2312" w:eastAsia="仿宋_GB2312" w:cs="仿宋_GB2312"/>
                <w:color w:val="auto"/>
                <w:sz w:val="24"/>
                <w:szCs w:val="3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6"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33.</w:t>
            </w:r>
            <w:r>
              <w:rPr>
                <w:rFonts w:hint="eastAsia" w:ascii="仿宋_GB2312" w:hAnsi="仿宋_GB2312" w:eastAsia="仿宋_GB2312" w:cs="仿宋_GB2312"/>
                <w:color w:val="auto"/>
                <w:kern w:val="2"/>
                <w:sz w:val="24"/>
                <w:szCs w:val="24"/>
                <w:vertAlign w:val="baseline"/>
                <w:lang w:val="en-US" w:eastAsia="zh-CN" w:bidi="ar-SA"/>
              </w:rPr>
              <w:t>扎实开展“千人助千企”专项行动，全力帮助中小微企业纾困解难。</w:t>
            </w:r>
          </w:p>
        </w:tc>
        <w:tc>
          <w:tcPr>
            <w:tcW w:w="52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（1）2月底前，制定完成“千人助千企”活动方案；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（2）6月底前，组织各项目管家针对中小微企业提出的问题集中解决；</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（3）12月底前，组织各项目管家针对中小微企业提出的问题逐项解决并全部清零；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（4）每月召开一次调度工作会议。</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000000" w:themeColor="text1"/>
                <w:kern w:val="2"/>
                <w:sz w:val="24"/>
                <w:szCs w:val="24"/>
                <w:vertAlign w:val="baseline"/>
                <w:lang w:val="en-US" w:eastAsia="zh-CN" w:bidi="ar-SA"/>
                <w14:textFill>
                  <w14:solidFill>
                    <w14:schemeClr w14:val="tx1"/>
                  </w14:solidFill>
                </w14:textFill>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32"/>
                <w:vertAlign w:val="baseline"/>
                <w:lang w:val="en-US" w:eastAsia="zh-CN"/>
              </w:rPr>
              <w:t>工信局</w:t>
            </w:r>
          </w:p>
        </w:tc>
        <w:tc>
          <w:tcPr>
            <w:tcW w:w="1702" w:type="dxa"/>
            <w:vAlign w:val="center"/>
          </w:tcPr>
          <w:p>
            <w:pPr>
              <w:pStyle w:val="10"/>
              <w:ind w:left="0" w:leftChars="0" w:firstLine="0" w:firstLineChars="0"/>
              <w:jc w:val="center"/>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kern w:val="2"/>
                <w:sz w:val="24"/>
                <w:szCs w:val="32"/>
                <w:vertAlign w:val="baseline"/>
                <w:lang w:val="en-US" w:eastAsia="zh-CN" w:bidi="ar-SA"/>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3"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拼命对上争取</w:t>
            </w:r>
          </w:p>
        </w:tc>
        <w:tc>
          <w:tcPr>
            <w:tcW w:w="25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34.精准聚焦国家、省关于“两新一重”、“三篇大文章”、东北全面振兴、辽宁沿海经济带、辽河国家公园等各项政策，建立健全争取资金、争取政策、争取试点体制机制，形成激先敦后、比学赶超浓厚氛围。</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（1）1月底前，制定完善争取政策、争取项目、争取资金、争取试点工作制度，形成对上争取政策、资金等任务分解；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（2）每月更新政策信息并做好对各单位的指导解释工作，做好调度及通报。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000000" w:themeColor="text1"/>
                <w:kern w:val="2"/>
                <w:sz w:val="24"/>
                <w:szCs w:val="24"/>
                <w:vertAlign w:val="baseline"/>
                <w:lang w:val="en-US" w:eastAsia="zh-CN" w:bidi="ar-SA"/>
                <w14:textFill>
                  <w14:solidFill>
                    <w14:schemeClr w14:val="tx1"/>
                  </w14:solidFill>
                </w14:textFill>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发改局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FF0000"/>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7"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拼命对上争取</w:t>
            </w:r>
          </w:p>
        </w:tc>
        <w:tc>
          <w:tcPr>
            <w:tcW w:w="25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35.</w:t>
            </w:r>
            <w:r>
              <w:rPr>
                <w:rFonts w:hint="eastAsia" w:ascii="仿宋_GB2312" w:hAnsi="仿宋_GB2312" w:eastAsia="仿宋_GB2312" w:cs="仿宋_GB2312"/>
                <w:color w:val="auto"/>
                <w:kern w:val="2"/>
                <w:sz w:val="24"/>
                <w:szCs w:val="24"/>
                <w:vertAlign w:val="baseline"/>
                <w:lang w:val="en-US" w:eastAsia="zh-CN" w:bidi="ar-SA"/>
              </w:rPr>
              <w:t>强化项目包装、申报、对接、争取、获批全链条工作，紧盯团结小区等11个中央预算内资金项目、辽河滩区居民迁建等10个专项债项目审批，全年完成项目申报100个以上、入库总额50亿元以上，争取资金不少于15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（1）1月底前，梳理全区包装储备项目情况，完成辽宁省重大项目平台填报任务，储备重点项目</w:t>
            </w:r>
            <w:r>
              <w:rPr>
                <w:rFonts w:hint="eastAsia" w:ascii="仿宋_GB2312" w:hAnsi="仿宋_GB2312" w:eastAsia="仿宋_GB2312" w:cs="仿宋_GB2312"/>
                <w:i w:val="0"/>
                <w:caps w:val="0"/>
                <w:color w:val="auto"/>
                <w:spacing w:val="0"/>
                <w:sz w:val="24"/>
                <w:szCs w:val="24"/>
                <w:highlight w:val="none"/>
                <w:lang w:val="en-US" w:eastAsia="zh-CN"/>
              </w:rPr>
              <w:t>180</w:t>
            </w:r>
            <w:r>
              <w:rPr>
                <w:rFonts w:hint="eastAsia" w:ascii="仿宋_GB2312" w:hAnsi="仿宋_GB2312" w:eastAsia="仿宋_GB2312" w:cs="仿宋_GB2312"/>
                <w:i w:val="0"/>
                <w:caps w:val="0"/>
                <w:color w:val="auto"/>
                <w:spacing w:val="0"/>
                <w:sz w:val="24"/>
                <w:szCs w:val="24"/>
                <w:highlight w:val="none"/>
              </w:rPr>
              <w:t>个，入库总额</w:t>
            </w:r>
            <w:r>
              <w:rPr>
                <w:rFonts w:hint="eastAsia" w:ascii="仿宋_GB2312" w:hAnsi="仿宋_GB2312" w:eastAsia="仿宋_GB2312" w:cs="仿宋_GB2312"/>
                <w:i w:val="0"/>
                <w:caps w:val="0"/>
                <w:color w:val="auto"/>
                <w:spacing w:val="0"/>
                <w:sz w:val="24"/>
                <w:szCs w:val="24"/>
                <w:highlight w:val="none"/>
                <w:lang w:val="en-US" w:eastAsia="zh-CN"/>
              </w:rPr>
              <w:t>540</w:t>
            </w:r>
            <w:r>
              <w:rPr>
                <w:rFonts w:hint="eastAsia" w:ascii="仿宋_GB2312" w:hAnsi="仿宋_GB2312" w:eastAsia="仿宋_GB2312" w:cs="仿宋_GB2312"/>
                <w:i w:val="0"/>
                <w:caps w:val="0"/>
                <w:color w:val="auto"/>
                <w:spacing w:val="0"/>
                <w:sz w:val="24"/>
                <w:szCs w:val="24"/>
                <w:highlight w:val="none"/>
              </w:rPr>
              <w:t>亿元，获批资金</w:t>
            </w:r>
            <w:r>
              <w:rPr>
                <w:rFonts w:hint="eastAsia" w:ascii="仿宋_GB2312" w:hAnsi="仿宋_GB2312" w:eastAsia="仿宋_GB2312" w:cs="仿宋_GB2312"/>
                <w:i w:val="0"/>
                <w:caps w:val="0"/>
                <w:color w:val="auto"/>
                <w:spacing w:val="0"/>
                <w:sz w:val="24"/>
                <w:szCs w:val="24"/>
                <w:highlight w:val="none"/>
                <w:lang w:val="en-US" w:eastAsia="zh-CN"/>
              </w:rPr>
              <w:t>0.7</w:t>
            </w:r>
            <w:r>
              <w:rPr>
                <w:rFonts w:hint="eastAsia" w:ascii="仿宋_GB2312" w:hAnsi="仿宋_GB2312" w:eastAsia="仿宋_GB2312" w:cs="仿宋_GB2312"/>
                <w:i w:val="0"/>
                <w:caps w:val="0"/>
                <w:color w:val="auto"/>
                <w:spacing w:val="0"/>
                <w:sz w:val="24"/>
                <w:szCs w:val="24"/>
                <w:highlight w:val="none"/>
              </w:rPr>
              <w:t>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（2）3月底前，梳理全区包装储备项目情况，完成第二批辽宁省重大项目平台填报任务，储备重点项目</w:t>
            </w:r>
            <w:r>
              <w:rPr>
                <w:rFonts w:hint="eastAsia" w:ascii="仿宋_GB2312" w:hAnsi="仿宋_GB2312" w:eastAsia="仿宋_GB2312" w:cs="仿宋_GB2312"/>
                <w:i w:val="0"/>
                <w:caps w:val="0"/>
                <w:color w:val="auto"/>
                <w:spacing w:val="0"/>
                <w:sz w:val="24"/>
                <w:szCs w:val="24"/>
                <w:highlight w:val="none"/>
                <w:lang w:val="en-US" w:eastAsia="zh-CN"/>
              </w:rPr>
              <w:t>200</w:t>
            </w:r>
            <w:r>
              <w:rPr>
                <w:rFonts w:hint="eastAsia" w:ascii="仿宋_GB2312" w:hAnsi="仿宋_GB2312" w:eastAsia="仿宋_GB2312" w:cs="仿宋_GB2312"/>
                <w:i w:val="0"/>
                <w:caps w:val="0"/>
                <w:color w:val="auto"/>
                <w:spacing w:val="0"/>
                <w:sz w:val="24"/>
                <w:szCs w:val="24"/>
                <w:highlight w:val="none"/>
              </w:rPr>
              <w:t>个，入库总额</w:t>
            </w:r>
            <w:r>
              <w:rPr>
                <w:rFonts w:hint="eastAsia" w:ascii="仿宋_GB2312" w:hAnsi="仿宋_GB2312" w:eastAsia="仿宋_GB2312" w:cs="仿宋_GB2312"/>
                <w:i w:val="0"/>
                <w:caps w:val="0"/>
                <w:color w:val="auto"/>
                <w:spacing w:val="0"/>
                <w:sz w:val="24"/>
                <w:szCs w:val="24"/>
                <w:highlight w:val="none"/>
                <w:lang w:val="en-US" w:eastAsia="zh-CN"/>
              </w:rPr>
              <w:t>600</w:t>
            </w:r>
            <w:r>
              <w:rPr>
                <w:rFonts w:hint="eastAsia" w:ascii="仿宋_GB2312" w:hAnsi="仿宋_GB2312" w:eastAsia="仿宋_GB2312" w:cs="仿宋_GB2312"/>
                <w:i w:val="0"/>
                <w:caps w:val="0"/>
                <w:color w:val="auto"/>
                <w:spacing w:val="0"/>
                <w:sz w:val="24"/>
                <w:szCs w:val="24"/>
                <w:highlight w:val="none"/>
              </w:rPr>
              <w:t>亿元，获批资金</w:t>
            </w:r>
            <w:r>
              <w:rPr>
                <w:rFonts w:hint="eastAsia" w:ascii="仿宋_GB2312" w:hAnsi="仿宋_GB2312" w:eastAsia="仿宋_GB2312" w:cs="仿宋_GB2312"/>
                <w:i w:val="0"/>
                <w:caps w:val="0"/>
                <w:color w:val="auto"/>
                <w:spacing w:val="0"/>
                <w:sz w:val="24"/>
                <w:szCs w:val="24"/>
                <w:highlight w:val="none"/>
                <w:lang w:val="en-US" w:eastAsia="zh-CN"/>
              </w:rPr>
              <w:t>1.5</w:t>
            </w:r>
            <w:r>
              <w:rPr>
                <w:rFonts w:hint="eastAsia" w:ascii="仿宋_GB2312" w:hAnsi="仿宋_GB2312" w:eastAsia="仿宋_GB2312" w:cs="仿宋_GB2312"/>
                <w:i w:val="0"/>
                <w:caps w:val="0"/>
                <w:color w:val="auto"/>
                <w:spacing w:val="0"/>
                <w:sz w:val="24"/>
                <w:szCs w:val="24"/>
                <w:highlight w:val="none"/>
              </w:rPr>
              <w:t>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（3）6月底前，梳理全区包装储备项目情况，完成第三批辽宁省重大项目平台填报任务，储备重点项目</w:t>
            </w:r>
            <w:r>
              <w:rPr>
                <w:rFonts w:hint="eastAsia" w:ascii="仿宋_GB2312" w:hAnsi="仿宋_GB2312" w:eastAsia="仿宋_GB2312" w:cs="仿宋_GB2312"/>
                <w:i w:val="0"/>
                <w:caps w:val="0"/>
                <w:color w:val="auto"/>
                <w:spacing w:val="0"/>
                <w:sz w:val="24"/>
                <w:szCs w:val="24"/>
                <w:highlight w:val="none"/>
                <w:lang w:val="en-US" w:eastAsia="zh-CN"/>
              </w:rPr>
              <w:t>220</w:t>
            </w:r>
            <w:r>
              <w:rPr>
                <w:rFonts w:hint="eastAsia" w:ascii="仿宋_GB2312" w:hAnsi="仿宋_GB2312" w:eastAsia="仿宋_GB2312" w:cs="仿宋_GB2312"/>
                <w:i w:val="0"/>
                <w:caps w:val="0"/>
                <w:color w:val="auto"/>
                <w:spacing w:val="0"/>
                <w:sz w:val="24"/>
                <w:szCs w:val="24"/>
                <w:highlight w:val="none"/>
              </w:rPr>
              <w:t>个，入库总额</w:t>
            </w:r>
            <w:r>
              <w:rPr>
                <w:rFonts w:hint="eastAsia" w:ascii="仿宋_GB2312" w:hAnsi="仿宋_GB2312" w:eastAsia="仿宋_GB2312" w:cs="仿宋_GB2312"/>
                <w:i w:val="0"/>
                <w:caps w:val="0"/>
                <w:color w:val="auto"/>
                <w:spacing w:val="0"/>
                <w:sz w:val="24"/>
                <w:szCs w:val="24"/>
                <w:highlight w:val="none"/>
                <w:lang w:val="en-US" w:eastAsia="zh-CN"/>
              </w:rPr>
              <w:t>620</w:t>
            </w:r>
            <w:r>
              <w:rPr>
                <w:rFonts w:hint="eastAsia" w:ascii="仿宋_GB2312" w:hAnsi="仿宋_GB2312" w:eastAsia="仿宋_GB2312" w:cs="仿宋_GB2312"/>
                <w:i w:val="0"/>
                <w:caps w:val="0"/>
                <w:color w:val="auto"/>
                <w:spacing w:val="0"/>
                <w:sz w:val="24"/>
                <w:szCs w:val="24"/>
                <w:highlight w:val="none"/>
              </w:rPr>
              <w:t>亿元，获批资金5亿元；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4</w:t>
            </w: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9</w:t>
            </w:r>
            <w:r>
              <w:rPr>
                <w:rFonts w:hint="eastAsia" w:ascii="仿宋_GB2312" w:hAnsi="仿宋_GB2312" w:eastAsia="仿宋_GB2312" w:cs="仿宋_GB2312"/>
                <w:i w:val="0"/>
                <w:caps w:val="0"/>
                <w:color w:val="auto"/>
                <w:spacing w:val="0"/>
                <w:sz w:val="24"/>
                <w:szCs w:val="24"/>
                <w:highlight w:val="none"/>
              </w:rPr>
              <w:t>月底前，梳理全区包装储备项目情况，完成第三批辽宁省重大项目平台填报任务，储备重点项目</w:t>
            </w:r>
            <w:r>
              <w:rPr>
                <w:rFonts w:hint="eastAsia" w:ascii="仿宋_GB2312" w:hAnsi="仿宋_GB2312" w:eastAsia="仿宋_GB2312" w:cs="仿宋_GB2312"/>
                <w:i w:val="0"/>
                <w:caps w:val="0"/>
                <w:color w:val="auto"/>
                <w:spacing w:val="0"/>
                <w:sz w:val="24"/>
                <w:szCs w:val="24"/>
                <w:highlight w:val="none"/>
                <w:lang w:val="en-US" w:eastAsia="zh-CN"/>
              </w:rPr>
              <w:t>240</w:t>
            </w:r>
            <w:r>
              <w:rPr>
                <w:rFonts w:hint="eastAsia" w:ascii="仿宋_GB2312" w:hAnsi="仿宋_GB2312" w:eastAsia="仿宋_GB2312" w:cs="仿宋_GB2312"/>
                <w:i w:val="0"/>
                <w:caps w:val="0"/>
                <w:color w:val="auto"/>
                <w:spacing w:val="0"/>
                <w:sz w:val="24"/>
                <w:szCs w:val="24"/>
                <w:highlight w:val="none"/>
              </w:rPr>
              <w:t>个，入库总额</w:t>
            </w:r>
            <w:r>
              <w:rPr>
                <w:rFonts w:hint="eastAsia" w:ascii="仿宋_GB2312" w:hAnsi="仿宋_GB2312" w:eastAsia="仿宋_GB2312" w:cs="仿宋_GB2312"/>
                <w:i w:val="0"/>
                <w:caps w:val="0"/>
                <w:color w:val="auto"/>
                <w:spacing w:val="0"/>
                <w:sz w:val="24"/>
                <w:szCs w:val="24"/>
                <w:highlight w:val="none"/>
                <w:lang w:val="en-US" w:eastAsia="zh-CN"/>
              </w:rPr>
              <w:t>640</w:t>
            </w:r>
            <w:r>
              <w:rPr>
                <w:rFonts w:hint="eastAsia" w:ascii="仿宋_GB2312" w:hAnsi="仿宋_GB2312" w:eastAsia="仿宋_GB2312" w:cs="仿宋_GB2312"/>
                <w:i w:val="0"/>
                <w:caps w:val="0"/>
                <w:color w:val="auto"/>
                <w:spacing w:val="0"/>
                <w:sz w:val="24"/>
                <w:szCs w:val="24"/>
                <w:highlight w:val="none"/>
              </w:rPr>
              <w:t>亿元，获批资金</w:t>
            </w:r>
            <w:r>
              <w:rPr>
                <w:rFonts w:hint="eastAsia" w:ascii="仿宋_GB2312" w:hAnsi="仿宋_GB2312" w:eastAsia="仿宋_GB2312" w:cs="仿宋_GB2312"/>
                <w:i w:val="0"/>
                <w:caps w:val="0"/>
                <w:color w:val="auto"/>
                <w:spacing w:val="0"/>
                <w:sz w:val="24"/>
                <w:szCs w:val="24"/>
                <w:highlight w:val="none"/>
                <w:lang w:val="en-US" w:eastAsia="zh-CN"/>
              </w:rPr>
              <w:t>10</w:t>
            </w:r>
            <w:r>
              <w:rPr>
                <w:rFonts w:hint="eastAsia" w:ascii="仿宋_GB2312" w:hAnsi="仿宋_GB2312" w:eastAsia="仿宋_GB2312" w:cs="仿宋_GB2312"/>
                <w:i w:val="0"/>
                <w:caps w:val="0"/>
                <w:color w:val="auto"/>
                <w:spacing w:val="0"/>
                <w:sz w:val="24"/>
                <w:szCs w:val="24"/>
                <w:highlight w:val="none"/>
              </w:rPr>
              <w:t>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5</w:t>
            </w:r>
            <w:r>
              <w:rPr>
                <w:rFonts w:hint="eastAsia" w:ascii="仿宋_GB2312" w:hAnsi="仿宋_GB2312" w:eastAsia="仿宋_GB2312" w:cs="仿宋_GB2312"/>
                <w:i w:val="0"/>
                <w:caps w:val="0"/>
                <w:color w:val="auto"/>
                <w:spacing w:val="0"/>
                <w:sz w:val="24"/>
                <w:szCs w:val="24"/>
                <w:highlight w:val="none"/>
              </w:rPr>
              <w:t>）12月底前，梳理全区包装储备项目情况，完成第四批辽宁省重大项目平台填报任务，储备重点项目</w:t>
            </w:r>
            <w:r>
              <w:rPr>
                <w:rFonts w:hint="eastAsia" w:ascii="仿宋_GB2312" w:hAnsi="仿宋_GB2312" w:eastAsia="仿宋_GB2312" w:cs="仿宋_GB2312"/>
                <w:i w:val="0"/>
                <w:caps w:val="0"/>
                <w:color w:val="auto"/>
                <w:spacing w:val="0"/>
                <w:sz w:val="24"/>
                <w:szCs w:val="24"/>
                <w:highlight w:val="none"/>
                <w:lang w:val="en-US" w:eastAsia="zh-CN"/>
              </w:rPr>
              <w:t>260</w:t>
            </w:r>
            <w:r>
              <w:rPr>
                <w:rFonts w:hint="eastAsia" w:ascii="仿宋_GB2312" w:hAnsi="仿宋_GB2312" w:eastAsia="仿宋_GB2312" w:cs="仿宋_GB2312"/>
                <w:i w:val="0"/>
                <w:caps w:val="0"/>
                <w:color w:val="auto"/>
                <w:spacing w:val="0"/>
                <w:sz w:val="24"/>
                <w:szCs w:val="24"/>
                <w:highlight w:val="none"/>
              </w:rPr>
              <w:t>个，入库总额</w:t>
            </w:r>
            <w:r>
              <w:rPr>
                <w:rFonts w:hint="eastAsia" w:ascii="仿宋_GB2312" w:hAnsi="仿宋_GB2312" w:eastAsia="仿宋_GB2312" w:cs="仿宋_GB2312"/>
                <w:i w:val="0"/>
                <w:caps w:val="0"/>
                <w:color w:val="auto"/>
                <w:spacing w:val="0"/>
                <w:sz w:val="24"/>
                <w:szCs w:val="24"/>
                <w:highlight w:val="none"/>
                <w:lang w:val="en-US" w:eastAsia="zh-CN"/>
              </w:rPr>
              <w:t>660</w:t>
            </w:r>
            <w:r>
              <w:rPr>
                <w:rFonts w:hint="eastAsia" w:ascii="仿宋_GB2312" w:hAnsi="仿宋_GB2312" w:eastAsia="仿宋_GB2312" w:cs="仿宋_GB2312"/>
                <w:i w:val="0"/>
                <w:caps w:val="0"/>
                <w:color w:val="auto"/>
                <w:spacing w:val="0"/>
                <w:sz w:val="24"/>
                <w:szCs w:val="24"/>
                <w:highlight w:val="none"/>
              </w:rPr>
              <w:t>亿元，获批资金15亿元。</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000000" w:themeColor="text1"/>
                <w:kern w:val="2"/>
                <w:sz w:val="24"/>
                <w:szCs w:val="24"/>
                <w:vertAlign w:val="baseline"/>
                <w:lang w:val="en-US" w:eastAsia="zh-CN" w:bidi="ar-SA"/>
                <w14:textFill>
                  <w14:solidFill>
                    <w14:schemeClr w14:val="tx1"/>
                  </w14:solidFill>
                </w14:textFill>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发改局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FF0000"/>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5"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发展新型工业</w:t>
            </w:r>
          </w:p>
        </w:tc>
        <w:tc>
          <w:tcPr>
            <w:tcW w:w="25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36.推动恒生塑材等“老字号”企业智能化改造。</w:t>
            </w:r>
          </w:p>
        </w:tc>
        <w:tc>
          <w:tcPr>
            <w:tcW w:w="5262"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（1）3月底前，</w:t>
            </w:r>
            <w:r>
              <w:rPr>
                <w:rFonts w:hint="eastAsia" w:ascii="仿宋_GB2312" w:hAnsi="仿宋_GB2312" w:eastAsia="仿宋_GB2312" w:cs="仿宋_GB2312"/>
                <w:sz w:val="24"/>
                <w:lang w:val="en-US" w:eastAsia="zh-CN"/>
              </w:rPr>
              <w:t>梳理完成</w:t>
            </w:r>
            <w:r>
              <w:rPr>
                <w:rFonts w:hint="eastAsia" w:ascii="仿宋_GB2312" w:hAnsi="仿宋_GB2312" w:eastAsia="仿宋_GB2312" w:cs="仿宋_GB2312"/>
                <w:sz w:val="24"/>
              </w:rPr>
              <w:t>智能化改造</w:t>
            </w:r>
            <w:r>
              <w:rPr>
                <w:rFonts w:hint="eastAsia" w:ascii="仿宋_GB2312" w:hAnsi="仿宋_GB2312" w:eastAsia="仿宋_GB2312" w:cs="仿宋_GB2312"/>
                <w:sz w:val="24"/>
                <w:lang w:val="en-US" w:eastAsia="zh-CN"/>
              </w:rPr>
              <w:t>计划</w:t>
            </w:r>
            <w:r>
              <w:rPr>
                <w:rFonts w:hint="eastAsia" w:ascii="仿宋_GB2312" w:hAnsi="仿宋_GB2312" w:eastAsia="仿宋_GB2312" w:cs="仿宋_GB2312"/>
                <w:sz w:val="24"/>
              </w:rPr>
              <w:t>“老字号”企业</w:t>
            </w:r>
            <w:r>
              <w:rPr>
                <w:rFonts w:hint="eastAsia" w:ascii="仿宋_GB2312" w:hAnsi="仿宋_GB2312" w:eastAsia="仿宋_GB2312" w:cs="仿宋_GB2312"/>
                <w:sz w:val="24"/>
                <w:lang w:val="en-US" w:eastAsia="zh-CN"/>
              </w:rPr>
              <w:t>名单</w:t>
            </w:r>
            <w:r>
              <w:rPr>
                <w:rFonts w:hint="eastAsia" w:ascii="仿宋_GB2312" w:hAnsi="仿宋_GB2312" w:eastAsia="仿宋_GB2312" w:cs="仿宋_GB2312"/>
                <w:sz w:val="24"/>
              </w:rPr>
              <w:t>；</w:t>
            </w:r>
          </w:p>
          <w:p>
            <w:pPr>
              <w:spacing w:line="3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（2）6月底前，推动有智能化改造计划的“老字号”企业启动智能化改造；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sz w:val="24"/>
                <w:highlight w:val="none"/>
              </w:rPr>
              <w:t>（3）12月底前，</w:t>
            </w:r>
            <w:r>
              <w:rPr>
                <w:rFonts w:hint="eastAsia" w:ascii="仿宋_GB2312" w:hAnsi="仿宋_GB2312" w:eastAsia="仿宋_GB2312" w:cs="仿宋_GB2312"/>
                <w:sz w:val="24"/>
                <w:highlight w:val="none"/>
                <w:lang w:eastAsia="zh-CN"/>
              </w:rPr>
              <w:t>完成</w:t>
            </w:r>
            <w:r>
              <w:rPr>
                <w:rFonts w:hint="eastAsia" w:ascii="仿宋_GB2312" w:hAnsi="仿宋_GB2312" w:eastAsia="仿宋_GB2312" w:cs="仿宋_GB2312"/>
                <w:sz w:val="24"/>
                <w:highlight w:val="none"/>
                <w:lang w:val="en-US" w:eastAsia="zh-CN"/>
              </w:rPr>
              <w:t>2家</w:t>
            </w:r>
            <w:r>
              <w:rPr>
                <w:rFonts w:hint="eastAsia" w:ascii="仿宋_GB2312" w:hAnsi="仿宋_GB2312" w:eastAsia="仿宋_GB2312" w:cs="仿宋_GB2312"/>
                <w:sz w:val="24"/>
                <w:highlight w:val="none"/>
              </w:rPr>
              <w:t>“老字号”企业智能化改造。</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pStyle w:val="10"/>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发展新型工业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37.引导北方戴纳索等“原字号”企业技改升级。</w:t>
            </w:r>
          </w:p>
        </w:tc>
        <w:tc>
          <w:tcPr>
            <w:tcW w:w="5262"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（1）3月底前，</w:t>
            </w:r>
            <w:r>
              <w:rPr>
                <w:rFonts w:hint="eastAsia" w:ascii="仿宋_GB2312" w:hAnsi="仿宋_GB2312" w:eastAsia="仿宋_GB2312" w:cs="仿宋_GB2312"/>
                <w:sz w:val="24"/>
                <w:lang w:val="en-US" w:eastAsia="zh-CN"/>
              </w:rPr>
              <w:t>梳理完成</w:t>
            </w:r>
            <w:r>
              <w:rPr>
                <w:rFonts w:hint="eastAsia" w:ascii="仿宋_GB2312" w:hAnsi="仿宋_GB2312" w:eastAsia="仿宋_GB2312" w:cs="仿宋_GB2312"/>
                <w:sz w:val="24"/>
              </w:rPr>
              <w:t>技改升级计划“原字号”企业名单；</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（2）6月底前，推动有技改升级计划“原字号”企业启动技改升级；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rPr>
              <w:t>（3）12月底前，</w:t>
            </w:r>
            <w:r>
              <w:rPr>
                <w:rFonts w:hint="eastAsia" w:ascii="仿宋_GB2312" w:hAnsi="仿宋_GB2312" w:eastAsia="仿宋_GB2312" w:cs="仿宋_GB2312"/>
                <w:sz w:val="24"/>
                <w:lang w:eastAsia="zh-CN"/>
              </w:rPr>
              <w:t>完成</w:t>
            </w:r>
            <w:r>
              <w:rPr>
                <w:rFonts w:hint="eastAsia" w:ascii="仿宋_GB2312" w:hAnsi="仿宋_GB2312" w:eastAsia="仿宋_GB2312" w:cs="仿宋_GB2312"/>
                <w:sz w:val="24"/>
                <w:lang w:val="en-US" w:eastAsia="zh-CN"/>
              </w:rPr>
              <w:t>3家</w:t>
            </w:r>
            <w:r>
              <w:rPr>
                <w:rFonts w:hint="eastAsia" w:ascii="仿宋_GB2312" w:hAnsi="仿宋_GB2312" w:eastAsia="仿宋_GB2312" w:cs="仿宋_GB2312"/>
                <w:sz w:val="24"/>
              </w:rPr>
              <w:t>“原字号”企业技改升级。</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pStyle w:val="10"/>
              <w:ind w:left="0" w:leftChars="0" w:firstLine="0" w:firstLineChars="0"/>
              <w:jc w:val="center"/>
              <w:rPr>
                <w:rFonts w:hint="default" w:eastAsiaTheme="minorEastAsia"/>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38.支持研峰科技等“新字号”企业由小做大。</w:t>
            </w:r>
          </w:p>
        </w:tc>
        <w:tc>
          <w:tcPr>
            <w:tcW w:w="5262" w:type="dxa"/>
            <w:vAlign w:val="center"/>
          </w:tcPr>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（1）3月底前，推进研峰科技、格林凯默等“新字号”企业复工复产；</w:t>
            </w:r>
          </w:p>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（2）6月底前，</w:t>
            </w:r>
            <w:r>
              <w:rPr>
                <w:rFonts w:hint="eastAsia" w:ascii="仿宋_GB2312" w:hAnsi="仿宋_GB2312" w:eastAsia="仿宋_GB2312" w:cs="仿宋_GB2312"/>
                <w:sz w:val="24"/>
                <w:szCs w:val="32"/>
                <w:lang w:val="en-US" w:eastAsia="zh-CN"/>
              </w:rPr>
              <w:t>实现</w:t>
            </w:r>
            <w:r>
              <w:rPr>
                <w:rFonts w:hint="eastAsia" w:ascii="仿宋_GB2312" w:hAnsi="仿宋_GB2312" w:eastAsia="仿宋_GB2312" w:cs="仿宋_GB2312"/>
                <w:sz w:val="24"/>
                <w:szCs w:val="32"/>
              </w:rPr>
              <w:t>研峰科技等“新字号”企业设备安装调试；</w:t>
            </w:r>
          </w:p>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（3）9月底前，研峰科技等“新字号”企业正式投产；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sz w:val="24"/>
                <w:szCs w:val="32"/>
              </w:rPr>
              <w:t>（4）12月底前，研峰科技、格林凯默等“新字号”企业产值较2021年翻一倍。</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spacing w:line="360" w:lineRule="exact"/>
              <w:jc w:val="center"/>
              <w:rPr>
                <w:rFonts w:hint="default" w:eastAsiaTheme="minorEastAsia"/>
                <w:lang w:val="en-US" w:eastAsia="zh-CN"/>
              </w:rPr>
            </w:pPr>
            <w:r>
              <w:rPr>
                <w:rFonts w:hint="eastAsia" w:ascii="仿宋_GB2312" w:hAnsi="仿宋_GB2312" w:eastAsia="仿宋_GB2312" w:cs="仿宋_GB2312"/>
                <w:sz w:val="24"/>
                <w:szCs w:val="32"/>
              </w:rPr>
              <w:t>开发区管委会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39.新增专精特新“小巨人”企业1家、专精特新中小企业3家。</w:t>
            </w:r>
          </w:p>
        </w:tc>
        <w:tc>
          <w:tcPr>
            <w:tcW w:w="5262" w:type="dxa"/>
            <w:vAlign w:val="center"/>
          </w:tcPr>
          <w:p>
            <w:pPr>
              <w:spacing w:line="240" w:lineRule="auto"/>
              <w:jc w:val="left"/>
              <w:rPr>
                <w:rFonts w:ascii="仿宋_GB2312" w:hAnsi="仿宋_GB2312" w:eastAsia="仿宋_GB2312" w:cs="仿宋_GB2312"/>
                <w:sz w:val="24"/>
              </w:rPr>
            </w:pPr>
            <w:r>
              <w:rPr>
                <w:rFonts w:hint="eastAsia" w:ascii="仿宋_GB2312" w:hAnsi="仿宋_GB2312" w:eastAsia="仿宋_GB2312" w:cs="仿宋_GB2312"/>
                <w:sz w:val="24"/>
              </w:rPr>
              <w:t>（1）3月底前，建立“专精特新”中小企业和“专精特新”产品培育库；</w:t>
            </w:r>
          </w:p>
          <w:p>
            <w:pPr>
              <w:spacing w:line="240" w:lineRule="auto"/>
              <w:jc w:val="left"/>
              <w:rPr>
                <w:rFonts w:ascii="仿宋_GB2312" w:hAnsi="仿宋_GB2312" w:eastAsia="仿宋_GB2312" w:cs="仿宋_GB2312"/>
                <w:sz w:val="24"/>
              </w:rPr>
            </w:pPr>
            <w:r>
              <w:rPr>
                <w:rFonts w:hint="eastAsia" w:ascii="仿宋_GB2312" w:hAnsi="仿宋_GB2312" w:eastAsia="仿宋_GB2312" w:cs="仿宋_GB2312"/>
                <w:sz w:val="24"/>
              </w:rPr>
              <w:t>（2）6月底前，</w:t>
            </w:r>
            <w:r>
              <w:rPr>
                <w:rFonts w:hint="eastAsia" w:ascii="仿宋_GB2312" w:hAnsi="仿宋_GB2312" w:eastAsia="仿宋_GB2312" w:cs="仿宋_GB2312"/>
                <w:sz w:val="24"/>
                <w:lang w:val="en-US" w:eastAsia="zh-CN"/>
              </w:rPr>
              <w:t>新增</w:t>
            </w:r>
            <w:r>
              <w:rPr>
                <w:rFonts w:hint="eastAsia" w:ascii="仿宋_GB2312" w:hAnsi="仿宋_GB2312" w:eastAsia="仿宋_GB2312" w:cs="仿宋_GB2312"/>
                <w:sz w:val="24"/>
              </w:rPr>
              <w:t>“专精特新”中小企业1家；</w:t>
            </w:r>
          </w:p>
          <w:p>
            <w:pPr>
              <w:pStyle w:val="10"/>
              <w:spacing w:line="240" w:lineRule="auto"/>
              <w:ind w:firstLine="0" w:firstLineChars="0"/>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rPr>
              <w:t>（3）12月底前，</w:t>
            </w:r>
            <w:r>
              <w:rPr>
                <w:rFonts w:hint="eastAsia" w:ascii="仿宋_GB2312" w:hAnsi="仿宋_GB2312" w:eastAsia="仿宋_GB2312" w:cs="仿宋_GB2312"/>
                <w:lang w:val="en-US" w:eastAsia="zh-CN"/>
              </w:rPr>
              <w:t>累计新增</w:t>
            </w:r>
            <w:r>
              <w:rPr>
                <w:rFonts w:hint="eastAsia" w:ascii="仿宋_GB2312" w:hAnsi="仿宋_GB2312" w:eastAsia="仿宋_GB2312" w:cs="仿宋_GB2312"/>
              </w:rPr>
              <w:t>专精特新中小企业3家，专精特新“小巨人”企业1家。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spacing w:line="360" w:lineRule="exact"/>
              <w:jc w:val="center"/>
              <w:rPr>
                <w:rFonts w:hint="eastAsia"/>
                <w:lang w:val="en-US" w:eastAsia="zh-CN"/>
              </w:rPr>
            </w:pPr>
            <w:r>
              <w:rPr>
                <w:rFonts w:hint="eastAsia" w:ascii="仿宋_GB2312" w:hAnsi="仿宋_GB2312" w:eastAsia="仿宋_GB2312" w:cs="仿宋_GB2312"/>
                <w:sz w:val="24"/>
                <w:szCs w:val="32"/>
              </w:rPr>
              <w:t>开发区管委会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发展新型工业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40.新增高新技术企业3家。</w:t>
            </w:r>
          </w:p>
        </w:tc>
        <w:tc>
          <w:tcPr>
            <w:tcW w:w="5262" w:type="dxa"/>
            <w:vAlign w:val="center"/>
          </w:tcPr>
          <w:p>
            <w:pPr>
              <w:spacing w:line="36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（1）3月底</w:t>
            </w:r>
            <w:r>
              <w:rPr>
                <w:rFonts w:hint="eastAsia" w:ascii="仿宋_GB2312" w:hAnsi="仿宋_GB2312" w:eastAsia="仿宋_GB2312" w:cs="仿宋_GB2312"/>
                <w:sz w:val="24"/>
                <w:highlight w:val="none"/>
                <w:lang w:val="en-US" w:eastAsia="zh-CN"/>
              </w:rPr>
              <w:t>前</w:t>
            </w:r>
            <w:r>
              <w:rPr>
                <w:rFonts w:hint="eastAsia" w:ascii="仿宋_GB2312" w:hAnsi="仿宋_GB2312" w:eastAsia="仿宋_GB2312" w:cs="仿宋_GB2312"/>
                <w:sz w:val="24"/>
                <w:highlight w:val="none"/>
              </w:rPr>
              <w:t>，充实高</w:t>
            </w:r>
            <w:r>
              <w:rPr>
                <w:rFonts w:hint="eastAsia" w:ascii="仿宋_GB2312" w:hAnsi="仿宋_GB2312" w:eastAsia="仿宋_GB2312" w:cs="仿宋_GB2312"/>
                <w:sz w:val="24"/>
                <w:highlight w:val="none"/>
                <w:lang w:val="en-US" w:eastAsia="zh-CN"/>
              </w:rPr>
              <w:t>新技术</w:t>
            </w:r>
            <w:r>
              <w:rPr>
                <w:rFonts w:hint="eastAsia" w:ascii="仿宋_GB2312" w:hAnsi="仿宋_GB2312" w:eastAsia="仿宋_GB2312" w:cs="仿宋_GB2312"/>
                <w:sz w:val="24"/>
                <w:highlight w:val="none"/>
              </w:rPr>
              <w:t>企</w:t>
            </w:r>
            <w:r>
              <w:rPr>
                <w:rFonts w:hint="eastAsia" w:ascii="仿宋_GB2312" w:hAnsi="仿宋_GB2312" w:eastAsia="仿宋_GB2312" w:cs="仿宋_GB2312"/>
                <w:sz w:val="24"/>
                <w:highlight w:val="none"/>
                <w:lang w:val="en-US" w:eastAsia="zh-CN"/>
              </w:rPr>
              <w:t>业</w:t>
            </w:r>
            <w:r>
              <w:rPr>
                <w:rFonts w:hint="eastAsia" w:ascii="仿宋_GB2312" w:hAnsi="仿宋_GB2312" w:eastAsia="仿宋_GB2312" w:cs="仿宋_GB2312"/>
                <w:sz w:val="24"/>
                <w:highlight w:val="none"/>
              </w:rPr>
              <w:t>培育库；</w:t>
            </w:r>
          </w:p>
          <w:p>
            <w:pPr>
              <w:spacing w:line="36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（2）6月底</w:t>
            </w:r>
            <w:r>
              <w:rPr>
                <w:rFonts w:hint="eastAsia" w:ascii="仿宋_GB2312" w:hAnsi="仿宋_GB2312" w:eastAsia="仿宋_GB2312" w:cs="仿宋_GB2312"/>
                <w:sz w:val="24"/>
                <w:highlight w:val="none"/>
                <w:lang w:val="en-US" w:eastAsia="zh-CN"/>
              </w:rPr>
              <w:t>前</w:t>
            </w:r>
            <w:r>
              <w:rPr>
                <w:rFonts w:hint="eastAsia" w:ascii="仿宋_GB2312" w:hAnsi="仿宋_GB2312" w:eastAsia="仿宋_GB2312" w:cs="仿宋_GB2312"/>
                <w:sz w:val="24"/>
                <w:highlight w:val="none"/>
              </w:rPr>
              <w:t>，指导企业完成申报材料；</w:t>
            </w:r>
          </w:p>
          <w:p>
            <w:pPr>
              <w:spacing w:line="36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）9月底</w:t>
            </w:r>
            <w:r>
              <w:rPr>
                <w:rFonts w:hint="eastAsia" w:ascii="仿宋_GB2312" w:hAnsi="仿宋_GB2312" w:eastAsia="仿宋_GB2312" w:cs="仿宋_GB2312"/>
                <w:sz w:val="24"/>
                <w:highlight w:val="none"/>
                <w:lang w:val="en-US" w:eastAsia="zh-CN"/>
              </w:rPr>
              <w:t>前</w:t>
            </w:r>
            <w:r>
              <w:rPr>
                <w:rFonts w:hint="eastAsia" w:ascii="仿宋_GB2312" w:hAnsi="仿宋_GB2312" w:eastAsia="仿宋_GB2312" w:cs="仿宋_GB2312"/>
                <w:sz w:val="24"/>
                <w:highlight w:val="none"/>
              </w:rPr>
              <w:t>，指导至少1家企业提交申报材料；</w:t>
            </w:r>
          </w:p>
          <w:p>
            <w:pPr>
              <w:spacing w:line="360" w:lineRule="exact"/>
              <w:jc w:val="left"/>
              <w:rPr>
                <w:rFonts w:hint="eastAsia" w:ascii="仿宋_GB2312" w:hAnsi="仿宋_GB2312" w:eastAsia="仿宋_GB2312" w:cs="仿宋_GB2312"/>
                <w:i w:val="0"/>
                <w:caps w:val="0"/>
                <w:color w:val="auto"/>
                <w:spacing w:val="0"/>
                <w:kern w:val="0"/>
                <w:sz w:val="24"/>
                <w:szCs w:val="24"/>
                <w:highlight w:val="none"/>
                <w:lang w:val="en-US" w:eastAsia="zh-CN" w:bidi="ar-SA"/>
              </w:rPr>
            </w:pPr>
            <w:r>
              <w:rPr>
                <w:rFonts w:hint="eastAsia" w:ascii="仿宋_GB2312" w:hAnsi="仿宋_GB2312" w:eastAsia="仿宋_GB2312" w:cs="仿宋_GB2312"/>
                <w:sz w:val="24"/>
                <w:highlight w:val="none"/>
              </w:rPr>
              <w:t>（4）12月底</w:t>
            </w:r>
            <w:r>
              <w:rPr>
                <w:rFonts w:hint="eastAsia" w:ascii="仿宋_GB2312" w:hAnsi="仿宋_GB2312" w:eastAsia="仿宋_GB2312" w:cs="仿宋_GB2312"/>
                <w:sz w:val="24"/>
                <w:highlight w:val="none"/>
                <w:lang w:val="en-US" w:eastAsia="zh-CN"/>
              </w:rPr>
              <w:t>前</w:t>
            </w:r>
            <w:r>
              <w:rPr>
                <w:rFonts w:hint="eastAsia" w:ascii="仿宋_GB2312" w:hAnsi="仿宋_GB2312" w:eastAsia="仿宋_GB2312" w:cs="仿宋_GB2312"/>
                <w:sz w:val="24"/>
                <w:highlight w:val="none"/>
              </w:rPr>
              <w:t>，指导3家以上企业提交申报材料，完</w:t>
            </w:r>
            <w:r>
              <w:rPr>
                <w:rFonts w:hint="eastAsia" w:ascii="仿宋_GB2312" w:hAnsi="仿宋_GB2312" w:eastAsia="仿宋_GB2312" w:cs="仿宋_GB2312"/>
                <w:sz w:val="24"/>
                <w:highlight w:val="none"/>
                <w:lang w:val="en-US" w:eastAsia="zh-CN"/>
              </w:rPr>
              <w:t>成</w:t>
            </w:r>
            <w:r>
              <w:rPr>
                <w:rFonts w:hint="eastAsia" w:ascii="仿宋_GB2312" w:hAnsi="仿宋_GB2312" w:eastAsia="仿宋_GB2312" w:cs="仿宋_GB2312"/>
                <w:sz w:val="24"/>
                <w:highlight w:val="none"/>
              </w:rPr>
              <w:t>新增高新技术企业3家。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7"/>
                <w:w w:val="75"/>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工信局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24"/>
                <w:highlight w:val="none"/>
                <w:vertAlign w:val="baseline"/>
                <w:lang w:val="en-US" w:eastAsia="zh-CN"/>
              </w:rPr>
            </w:pP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41.新增“小升规”企业5家。</w:t>
            </w:r>
          </w:p>
        </w:tc>
        <w:tc>
          <w:tcPr>
            <w:tcW w:w="5262" w:type="dxa"/>
            <w:vAlign w:val="center"/>
          </w:tcPr>
          <w:p>
            <w:pPr>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（1）3月底前，建立“小升规”企业培育库；</w:t>
            </w:r>
          </w:p>
          <w:p>
            <w:pPr>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（2）6月底前，</w:t>
            </w:r>
            <w:r>
              <w:rPr>
                <w:rFonts w:hint="eastAsia" w:ascii="仿宋_GB2312" w:hAnsi="仿宋_GB2312" w:eastAsia="仿宋_GB2312" w:cs="仿宋_GB2312"/>
                <w:sz w:val="24"/>
                <w:lang w:val="en-US" w:eastAsia="zh-CN"/>
              </w:rPr>
              <w:t>新增</w:t>
            </w:r>
            <w:r>
              <w:rPr>
                <w:rFonts w:hint="eastAsia" w:ascii="仿宋_GB2312" w:hAnsi="仿宋_GB2312" w:eastAsia="仿宋_GB2312" w:cs="仿宋_GB2312"/>
                <w:sz w:val="24"/>
              </w:rPr>
              <w:t>“小升规”2户；</w:t>
            </w:r>
          </w:p>
          <w:p>
            <w:pPr>
              <w:spacing w:line="360" w:lineRule="exact"/>
              <w:jc w:val="left"/>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sz w:val="24"/>
              </w:rPr>
              <w:t>（3）12月底前，</w:t>
            </w:r>
            <w:r>
              <w:rPr>
                <w:rFonts w:hint="eastAsia" w:ascii="仿宋_GB2312" w:hAnsi="仿宋_GB2312" w:eastAsia="仿宋_GB2312" w:cs="仿宋_GB2312"/>
                <w:sz w:val="24"/>
                <w:lang w:val="en-US" w:eastAsia="zh-CN"/>
              </w:rPr>
              <w:t>累计新增</w:t>
            </w:r>
            <w:r>
              <w:rPr>
                <w:rFonts w:hint="eastAsia" w:ascii="仿宋_GB2312" w:hAnsi="仿宋_GB2312" w:eastAsia="仿宋_GB2312" w:cs="仿宋_GB2312"/>
                <w:sz w:val="24"/>
              </w:rPr>
              <w:t>“小升规”5户。</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000000" w:themeColor="text1"/>
                <w:sz w:val="24"/>
                <w:szCs w:val="32"/>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32"/>
                <w:highlight w:val="none"/>
                <w:vertAlign w:val="baseline"/>
                <w:lang w:val="en-US" w:eastAsia="zh-CN"/>
                <w14:textFill>
                  <w14:solidFill>
                    <w14:schemeClr w14:val="tx1"/>
                  </w14:solidFill>
                </w14:textFill>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000000" w:themeColor="text1"/>
                <w:sz w:val="24"/>
                <w:szCs w:val="32"/>
                <w:highlight w:val="none"/>
                <w:vertAlign w:val="baseline"/>
                <w:lang w:val="en-US" w:eastAsia="zh-CN"/>
                <w14:textFill>
                  <w14:solidFill>
                    <w14:schemeClr w14:val="tx1"/>
                  </w14:solidFill>
                </w14:textFill>
              </w:rPr>
              <w:t>税务局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8"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42.新增科技型中小企业6家。</w:t>
            </w:r>
          </w:p>
        </w:tc>
        <w:tc>
          <w:tcPr>
            <w:tcW w:w="5262" w:type="dxa"/>
            <w:vAlign w:val="center"/>
          </w:tcPr>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（1）3月底前，完成科技型中小企业注册1家以上；</w:t>
            </w:r>
          </w:p>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（2）6月底前，</w:t>
            </w:r>
            <w:r>
              <w:rPr>
                <w:rFonts w:hint="eastAsia" w:ascii="仿宋_GB2312" w:hAnsi="仿宋_GB2312" w:eastAsia="仿宋_GB2312" w:cs="仿宋_GB2312"/>
                <w:sz w:val="24"/>
                <w:szCs w:val="32"/>
                <w:lang w:val="en-US" w:eastAsia="zh-CN"/>
              </w:rPr>
              <w:t>累计</w:t>
            </w:r>
            <w:r>
              <w:rPr>
                <w:rFonts w:hint="eastAsia" w:ascii="仿宋_GB2312" w:hAnsi="仿宋_GB2312" w:eastAsia="仿宋_GB2312" w:cs="仿宋_GB2312"/>
                <w:sz w:val="24"/>
                <w:szCs w:val="32"/>
              </w:rPr>
              <w:t>完成科技型中小企业</w:t>
            </w:r>
            <w:r>
              <w:rPr>
                <w:rFonts w:hint="eastAsia" w:ascii="仿宋_GB2312" w:hAnsi="仿宋_GB2312" w:eastAsia="仿宋_GB2312" w:cs="仿宋_GB2312"/>
                <w:sz w:val="24"/>
                <w:szCs w:val="32"/>
                <w:lang w:val="en-US" w:eastAsia="zh-CN"/>
              </w:rPr>
              <w:t>注册</w:t>
            </w:r>
            <w:r>
              <w:rPr>
                <w:rFonts w:hint="eastAsia" w:ascii="仿宋_GB2312" w:hAnsi="仿宋_GB2312" w:eastAsia="仿宋_GB2312" w:cs="仿宋_GB2312"/>
                <w:sz w:val="24"/>
                <w:szCs w:val="32"/>
              </w:rPr>
              <w:t>3家以上；</w:t>
            </w:r>
          </w:p>
          <w:p>
            <w:pPr>
              <w:spacing w:line="360" w:lineRule="exact"/>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（3）9月底前，</w:t>
            </w:r>
            <w:r>
              <w:rPr>
                <w:rFonts w:hint="eastAsia" w:ascii="仿宋_GB2312" w:hAnsi="仿宋_GB2312" w:eastAsia="仿宋_GB2312" w:cs="仿宋_GB2312"/>
                <w:sz w:val="24"/>
                <w:szCs w:val="32"/>
                <w:lang w:val="en-US" w:eastAsia="zh-CN"/>
              </w:rPr>
              <w:t>累计</w:t>
            </w:r>
            <w:r>
              <w:rPr>
                <w:rFonts w:hint="eastAsia" w:ascii="仿宋_GB2312" w:hAnsi="仿宋_GB2312" w:eastAsia="仿宋_GB2312" w:cs="仿宋_GB2312"/>
                <w:sz w:val="24"/>
                <w:szCs w:val="32"/>
              </w:rPr>
              <w:t>完成科技型中小企业注册5家；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sz w:val="24"/>
                <w:szCs w:val="32"/>
              </w:rPr>
              <w:t>（4）12月底前，</w:t>
            </w:r>
            <w:r>
              <w:rPr>
                <w:rFonts w:hint="eastAsia" w:ascii="仿宋_GB2312" w:hAnsi="仿宋_GB2312" w:eastAsia="仿宋_GB2312" w:cs="仿宋_GB2312"/>
                <w:sz w:val="24"/>
                <w:szCs w:val="32"/>
                <w:lang w:val="en-US" w:eastAsia="zh-CN"/>
              </w:rPr>
              <w:t>累计</w:t>
            </w:r>
            <w:r>
              <w:rPr>
                <w:rFonts w:hint="eastAsia" w:ascii="仿宋_GB2312" w:hAnsi="仿宋_GB2312" w:eastAsia="仿宋_GB2312" w:cs="仿宋_GB2312"/>
                <w:sz w:val="24"/>
                <w:szCs w:val="32"/>
              </w:rPr>
              <w:t>完成科技型中小企业注册6家。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000000" w:themeColor="text1"/>
                <w:sz w:val="24"/>
                <w:highlight w:val="none"/>
                <w:lang w:eastAsia="zh-CN"/>
                <w14:textFill>
                  <w14:solidFill>
                    <w14:schemeClr w14:val="tx1"/>
                  </w14:solidFill>
                </w14:textFill>
              </w:rPr>
              <w:t>营商局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发展新型工业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43.新增“上云”企业10家。</w:t>
            </w:r>
          </w:p>
        </w:tc>
        <w:tc>
          <w:tcPr>
            <w:tcW w:w="5262"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（1）3月底前，</w:t>
            </w:r>
            <w:r>
              <w:rPr>
                <w:rFonts w:hint="eastAsia" w:ascii="仿宋_GB2312" w:hAnsi="仿宋_GB2312" w:eastAsia="仿宋_GB2312" w:cs="仿宋_GB2312"/>
                <w:sz w:val="24"/>
                <w:lang w:val="en-US" w:eastAsia="zh-CN"/>
              </w:rPr>
              <w:t>完成</w:t>
            </w:r>
            <w:r>
              <w:rPr>
                <w:rFonts w:hint="eastAsia" w:ascii="仿宋_GB2312" w:hAnsi="仿宋_GB2312" w:eastAsia="仿宋_GB2312" w:cs="仿宋_GB2312"/>
                <w:sz w:val="24"/>
              </w:rPr>
              <w:t>“上云”企业2家；</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（2）6月底前，</w:t>
            </w:r>
            <w:r>
              <w:rPr>
                <w:rFonts w:hint="eastAsia" w:ascii="仿宋_GB2312" w:hAnsi="仿宋_GB2312" w:eastAsia="仿宋_GB2312" w:cs="仿宋_GB2312"/>
                <w:sz w:val="24"/>
                <w:lang w:val="en-US" w:eastAsia="zh-CN"/>
              </w:rPr>
              <w:t>累计完成</w:t>
            </w:r>
            <w:r>
              <w:rPr>
                <w:rFonts w:hint="eastAsia" w:ascii="仿宋_GB2312" w:hAnsi="仿宋_GB2312" w:eastAsia="仿宋_GB2312" w:cs="仿宋_GB2312"/>
                <w:sz w:val="24"/>
              </w:rPr>
              <w:t>“上云”企业5家；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sz w:val="24"/>
                <w:szCs w:val="32"/>
              </w:rPr>
              <w:t>（3）12月底前，</w:t>
            </w:r>
            <w:r>
              <w:rPr>
                <w:rFonts w:hint="eastAsia" w:ascii="仿宋_GB2312" w:hAnsi="仿宋_GB2312" w:eastAsia="仿宋_GB2312" w:cs="仿宋_GB2312"/>
                <w:sz w:val="24"/>
                <w:szCs w:val="32"/>
                <w:lang w:val="en-US" w:eastAsia="zh-CN"/>
              </w:rPr>
              <w:t>累计完成</w:t>
            </w:r>
            <w:r>
              <w:rPr>
                <w:rFonts w:hint="eastAsia" w:ascii="仿宋_GB2312" w:hAnsi="仿宋_GB2312" w:eastAsia="仿宋_GB2312" w:cs="仿宋_GB2312"/>
                <w:sz w:val="24"/>
                <w:szCs w:val="32"/>
              </w:rPr>
              <w:t>“上云”企业10家。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spacing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szCs w:val="32"/>
              </w:rPr>
              <w:t>开发区管委会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44.推动技术成果转化，完成技术交易额7000万元。</w:t>
            </w:r>
          </w:p>
        </w:tc>
        <w:tc>
          <w:tcPr>
            <w:tcW w:w="5262" w:type="dxa"/>
            <w:vAlign w:val="center"/>
          </w:tcPr>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（1）3月底前，统计全年预计转出科技成果项目；</w:t>
            </w:r>
          </w:p>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（2）6月底前，参与组织校企对接会，促进科技成果转化；</w:t>
            </w:r>
          </w:p>
          <w:p>
            <w:pPr>
              <w:spacing w:line="36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（3）9月底前，统计转出科技成果项目；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sz w:val="24"/>
                <w:szCs w:val="32"/>
              </w:rPr>
              <w:t>（4）12月底前，实现科技成果转化9项以上</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完成技术合同成交额7000万元</w:t>
            </w:r>
            <w:r>
              <w:rPr>
                <w:rFonts w:hint="eastAsia" w:ascii="仿宋_GB2312" w:hAnsi="仿宋_GB2312" w:eastAsia="仿宋_GB2312" w:cs="仿宋_GB2312"/>
                <w:sz w:val="24"/>
                <w:szCs w:val="32"/>
                <w:lang w:val="en-US" w:eastAsia="zh-CN"/>
              </w:rPr>
              <w:t>以上</w:t>
            </w:r>
            <w:r>
              <w:rPr>
                <w:rFonts w:hint="eastAsia" w:ascii="仿宋_GB2312" w:hAnsi="仿宋_GB2312" w:eastAsia="仿宋_GB2312" w:cs="仿宋_GB2312"/>
                <w:sz w:val="24"/>
                <w:szCs w:val="32"/>
              </w:rPr>
              <w:t>。</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000000" w:themeColor="text1"/>
                <w:sz w:val="24"/>
                <w:szCs w:val="32"/>
                <w:highlight w:val="none"/>
                <w14:textFill>
                  <w14:solidFill>
                    <w14:schemeClr w14:val="tx1"/>
                  </w14:solidFill>
                </w14:textFill>
              </w:rPr>
              <w:t>开发区管委会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9"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45.坚持“六个一体化”，加快推进南拓区建设，打造高端化、数字化、绿色化、智能化的新型园区。</w:t>
            </w:r>
          </w:p>
        </w:tc>
        <w:tc>
          <w:tcPr>
            <w:tcW w:w="5262" w:type="dxa"/>
            <w:vAlign w:val="center"/>
          </w:tcPr>
          <w:p>
            <w:pPr>
              <w:numPr>
                <w:ilvl w:val="0"/>
                <w:numId w:val="0"/>
              </w:numPr>
              <w:autoSpaceDE/>
              <w:autoSpaceDN/>
              <w:spacing w:before="0" w:after="0" w:line="360" w:lineRule="exact"/>
              <w:ind w:right="0" w:firstLine="0"/>
              <w:jc w:val="both"/>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（1）3月底前，</w:t>
            </w:r>
            <w:r>
              <w:rPr>
                <w:rFonts w:hint="eastAsia" w:ascii="仿宋_GB2312" w:hAnsi="仿宋_GB2312" w:eastAsia="仿宋_GB2312"/>
                <w:color w:val="auto"/>
                <w:position w:val="0"/>
                <w:sz w:val="24"/>
                <w:szCs w:val="24"/>
                <w:lang w:val="en-US" w:eastAsia="zh-CN"/>
              </w:rPr>
              <w:t>完成</w:t>
            </w:r>
            <w:r>
              <w:rPr>
                <w:rFonts w:hint="default" w:ascii="仿宋_GB2312" w:hAnsi="仿宋_GB2312" w:eastAsia="仿宋_GB2312"/>
                <w:color w:val="auto"/>
                <w:position w:val="0"/>
                <w:sz w:val="24"/>
                <w:szCs w:val="24"/>
              </w:rPr>
              <w:t>环评意见修改</w:t>
            </w:r>
            <w:r>
              <w:rPr>
                <w:rFonts w:hint="eastAsia" w:ascii="仿宋_GB2312" w:hAnsi="仿宋_GB2312" w:eastAsia="仿宋_GB2312"/>
                <w:color w:val="auto"/>
                <w:position w:val="0"/>
                <w:sz w:val="24"/>
                <w:szCs w:val="24"/>
                <w:lang w:val="en-US" w:eastAsia="zh-CN"/>
              </w:rPr>
              <w:t>及</w:t>
            </w:r>
            <w:r>
              <w:rPr>
                <w:rFonts w:hint="default" w:ascii="仿宋_GB2312" w:hAnsi="仿宋_GB2312" w:eastAsia="仿宋_GB2312"/>
                <w:color w:val="auto"/>
                <w:position w:val="0"/>
                <w:sz w:val="24"/>
                <w:szCs w:val="24"/>
              </w:rPr>
              <w:t>南拓区控制性详细规划编制工作；</w:t>
            </w:r>
          </w:p>
          <w:p>
            <w:pPr>
              <w:numPr>
                <w:ilvl w:val="0"/>
                <w:numId w:val="0"/>
              </w:numPr>
              <w:autoSpaceDE/>
              <w:autoSpaceDN/>
              <w:spacing w:before="0" w:after="0" w:line="360" w:lineRule="exact"/>
              <w:ind w:right="0" w:firstLine="0"/>
              <w:jc w:val="both"/>
              <w:rPr>
                <w:rFonts w:hint="eastAsia" w:ascii="仿宋_GB2312" w:hAnsi="仿宋_GB2312" w:eastAsia="仿宋_GB2312"/>
                <w:color w:val="auto"/>
                <w:position w:val="0"/>
                <w:sz w:val="24"/>
                <w:szCs w:val="24"/>
                <w:lang w:eastAsia="zh-CN"/>
              </w:rPr>
            </w:pPr>
            <w:r>
              <w:rPr>
                <w:rFonts w:hint="default" w:ascii="仿宋_GB2312" w:hAnsi="仿宋_GB2312" w:eastAsia="仿宋_GB2312"/>
                <w:color w:val="auto"/>
                <w:position w:val="0"/>
                <w:sz w:val="24"/>
                <w:szCs w:val="24"/>
              </w:rPr>
              <w:t>（2）</w:t>
            </w:r>
            <w:r>
              <w:rPr>
                <w:rFonts w:hint="eastAsia" w:ascii="仿宋_GB2312" w:hAnsi="仿宋_GB2312" w:eastAsia="仿宋_GB2312"/>
                <w:color w:val="auto"/>
                <w:position w:val="0"/>
                <w:sz w:val="24"/>
                <w:szCs w:val="24"/>
                <w:lang w:val="en-US" w:eastAsia="zh-CN"/>
              </w:rPr>
              <w:t>4</w:t>
            </w:r>
            <w:r>
              <w:rPr>
                <w:rFonts w:hint="default" w:ascii="仿宋_GB2312" w:hAnsi="仿宋_GB2312" w:eastAsia="仿宋_GB2312"/>
                <w:color w:val="auto"/>
                <w:position w:val="0"/>
                <w:sz w:val="24"/>
                <w:szCs w:val="24"/>
              </w:rPr>
              <w:t>月底前，完成南拓区120户</w:t>
            </w:r>
            <w:r>
              <w:rPr>
                <w:rFonts w:hint="eastAsia" w:ascii="仿宋_GB2312" w:hAnsi="仿宋_GB2312" w:eastAsia="仿宋_GB2312"/>
                <w:color w:val="auto"/>
                <w:position w:val="0"/>
                <w:sz w:val="24"/>
                <w:szCs w:val="24"/>
                <w:lang w:val="en-US" w:eastAsia="zh-CN"/>
              </w:rPr>
              <w:t>居民房屋</w:t>
            </w:r>
            <w:r>
              <w:rPr>
                <w:rFonts w:hint="default" w:ascii="仿宋_GB2312" w:hAnsi="仿宋_GB2312" w:eastAsia="仿宋_GB2312"/>
                <w:color w:val="auto"/>
                <w:position w:val="0"/>
                <w:sz w:val="24"/>
                <w:szCs w:val="24"/>
              </w:rPr>
              <w:t>征收工作</w:t>
            </w:r>
            <w:r>
              <w:rPr>
                <w:rFonts w:hint="eastAsia" w:ascii="仿宋_GB2312" w:hAnsi="仿宋_GB2312" w:eastAsia="仿宋_GB2312"/>
                <w:color w:val="auto"/>
                <w:position w:val="0"/>
                <w:sz w:val="24"/>
                <w:szCs w:val="24"/>
                <w:lang w:eastAsia="zh-CN"/>
              </w:rPr>
              <w:t>；</w:t>
            </w:r>
          </w:p>
          <w:p>
            <w:pPr>
              <w:numPr>
                <w:ilvl w:val="0"/>
                <w:numId w:val="0"/>
              </w:numPr>
              <w:autoSpaceDE/>
              <w:autoSpaceDN/>
              <w:spacing w:before="0" w:after="0" w:line="360" w:lineRule="exact"/>
              <w:ind w:left="0" w:leftChars="0" w:right="0" w:rightChars="0" w:firstLine="0" w:firstLineChars="0"/>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olor w:val="auto"/>
                <w:position w:val="0"/>
                <w:sz w:val="24"/>
                <w:szCs w:val="24"/>
                <w:lang w:eastAsia="zh-CN"/>
              </w:rPr>
              <w:t>（</w:t>
            </w:r>
            <w:r>
              <w:rPr>
                <w:rFonts w:hint="eastAsia" w:ascii="仿宋_GB2312" w:hAnsi="仿宋_GB2312" w:eastAsia="仿宋_GB2312"/>
                <w:color w:val="auto"/>
                <w:position w:val="0"/>
                <w:sz w:val="24"/>
                <w:szCs w:val="24"/>
                <w:lang w:val="en-US" w:eastAsia="zh-CN"/>
              </w:rPr>
              <w:t>3</w:t>
            </w:r>
            <w:r>
              <w:rPr>
                <w:rFonts w:hint="eastAsia" w:ascii="仿宋_GB2312" w:hAnsi="仿宋_GB2312" w:eastAsia="仿宋_GB2312"/>
                <w:color w:val="auto"/>
                <w:position w:val="0"/>
                <w:sz w:val="24"/>
                <w:szCs w:val="24"/>
                <w:lang w:eastAsia="zh-CN"/>
              </w:rPr>
              <w:t>）</w:t>
            </w:r>
            <w:r>
              <w:rPr>
                <w:rFonts w:hint="eastAsia" w:ascii="仿宋_GB2312" w:hAnsi="仿宋_GB2312" w:eastAsia="仿宋_GB2312"/>
                <w:color w:val="auto"/>
                <w:position w:val="0"/>
                <w:sz w:val="24"/>
                <w:szCs w:val="24"/>
                <w:lang w:val="en-US" w:eastAsia="zh-CN"/>
              </w:rPr>
              <w:t>12月底前，完成先行区基础设施建设，实现项目落地1个以上。</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olor w:val="auto"/>
                <w:position w:val="0"/>
                <w:sz w:val="24"/>
                <w:szCs w:val="24"/>
                <w:lang w:val="en-US" w:eastAsia="zh-CN"/>
              </w:rPr>
              <w:t>12</w:t>
            </w:r>
            <w:r>
              <w:rPr>
                <w:rFonts w:hint="default" w:ascii="仿宋_GB2312" w:hAnsi="仿宋_GB2312" w:eastAsia="仿宋_GB2312"/>
                <w:color w:val="auto"/>
                <w:position w:val="0"/>
                <w:sz w:val="24"/>
                <w:szCs w:val="24"/>
              </w:rPr>
              <w:t>月31日</w:t>
            </w:r>
          </w:p>
        </w:tc>
        <w:tc>
          <w:tcPr>
            <w:tcW w:w="1449" w:type="dxa"/>
            <w:vAlign w:val="center"/>
          </w:tcPr>
          <w:p>
            <w:pPr>
              <w:pageBreakBefore w:val="0"/>
              <w:numPr>
                <w:ilvl w:val="0"/>
                <w:numId w:val="0"/>
              </w:numPr>
              <w:autoSpaceDE/>
              <w:autoSpaceDN/>
              <w:bidi w:val="0"/>
              <w:snapToGrid/>
              <w:spacing w:before="0" w:after="0" w:line="240" w:lineRule="auto"/>
              <w:ind w:right="0" w:firstLine="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spacing w:val="-11"/>
                <w:w w:val="90"/>
                <w:position w:val="0"/>
                <w:sz w:val="24"/>
                <w:szCs w:val="24"/>
              </w:rPr>
              <w:t>开发区管委会</w:t>
            </w:r>
          </w:p>
        </w:tc>
        <w:tc>
          <w:tcPr>
            <w:tcW w:w="1702" w:type="dxa"/>
            <w:vAlign w:val="center"/>
          </w:tcPr>
          <w:p>
            <w:pPr>
              <w:pStyle w:val="10"/>
              <w:numPr>
                <w:ilvl w:val="0"/>
                <w:numId w:val="0"/>
              </w:numPr>
              <w:autoSpaceDE/>
              <w:autoSpaceDN/>
              <w:spacing w:before="0" w:after="0" w:line="360" w:lineRule="auto"/>
              <w:ind w:right="0" w:firstLine="194"/>
              <w:jc w:val="left"/>
              <w:rPr>
                <w:rFonts w:hint="eastAsia" w:ascii="仿宋_GB2312" w:hAnsi="仿宋_GB2312" w:eastAsia="仿宋_GB2312"/>
                <w:color w:val="auto"/>
                <w:spacing w:val="-11"/>
                <w:w w:val="90"/>
                <w:position w:val="0"/>
                <w:sz w:val="24"/>
                <w:szCs w:val="24"/>
                <w:lang w:val="en-US" w:eastAsia="zh-CN"/>
              </w:rPr>
            </w:pPr>
          </w:p>
          <w:p>
            <w:pPr>
              <w:pStyle w:val="10"/>
              <w:numPr>
                <w:ilvl w:val="0"/>
                <w:numId w:val="0"/>
              </w:numPr>
              <w:autoSpaceDE/>
              <w:autoSpaceDN/>
              <w:spacing w:before="0" w:after="0" w:line="240" w:lineRule="auto"/>
              <w:ind w:right="0" w:firstLine="0"/>
              <w:jc w:val="center"/>
              <w:rPr>
                <w:rFonts w:hint="default" w:ascii="仿宋_GB2312" w:hAnsi="仿宋_GB2312" w:eastAsia="仿宋_GB2312"/>
                <w:color w:val="auto"/>
                <w:spacing w:val="-11"/>
                <w:w w:val="90"/>
                <w:position w:val="0"/>
                <w:sz w:val="24"/>
                <w:szCs w:val="24"/>
                <w:highlight w:val="none"/>
              </w:rPr>
            </w:pPr>
            <w:r>
              <w:rPr>
                <w:rFonts w:hint="eastAsia" w:ascii="仿宋_GB2312" w:hAnsi="仿宋_GB2312" w:eastAsia="仿宋_GB2312" w:cs="仿宋_GB2312"/>
                <w:color w:val="000000" w:themeColor="text1"/>
                <w:sz w:val="24"/>
                <w:szCs w:val="32"/>
                <w:highlight w:val="none"/>
                <w:lang w:val="en-US" w:eastAsia="zh-CN"/>
                <w14:textFill>
                  <w14:solidFill>
                    <w14:schemeClr w14:val="tx1"/>
                  </w14:solidFill>
                </w14:textFill>
              </w:rPr>
              <w:t>投资促进中心</w:t>
            </w:r>
          </w:p>
          <w:p>
            <w:pPr>
              <w:pStyle w:val="10"/>
              <w:numPr>
                <w:ilvl w:val="0"/>
                <w:numId w:val="0"/>
              </w:numPr>
              <w:autoSpaceDE/>
              <w:autoSpaceDN/>
              <w:spacing w:before="0" w:after="0" w:line="240" w:lineRule="auto"/>
              <w:ind w:right="0" w:firstLine="0"/>
              <w:jc w:val="center"/>
              <w:rPr>
                <w:rFonts w:hint="eastAsia" w:ascii="仿宋_GB2312" w:hAnsi="仿宋_GB2312" w:eastAsia="仿宋_GB2312" w:cs="仿宋_GB2312"/>
                <w:color w:val="000000" w:themeColor="text1"/>
                <w:sz w:val="24"/>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sz w:val="24"/>
                <w:szCs w:val="32"/>
                <w:highlight w:val="none"/>
                <w:lang w:val="en-US" w:eastAsia="zh-CN"/>
                <w14:textFill>
                  <w14:solidFill>
                    <w14:schemeClr w14:val="tx1"/>
                  </w14:solidFill>
                </w14:textFill>
              </w:rPr>
              <w:t>房屋征收中心</w:t>
            </w:r>
          </w:p>
          <w:p>
            <w:pPr>
              <w:pStyle w:val="10"/>
              <w:numPr>
                <w:ilvl w:val="0"/>
                <w:numId w:val="0"/>
              </w:numPr>
              <w:autoSpaceDE/>
              <w:autoSpaceDN/>
              <w:spacing w:before="0" w:after="0" w:line="360" w:lineRule="auto"/>
              <w:ind w:right="0" w:firstLine="0"/>
              <w:jc w:val="center"/>
              <w:rPr>
                <w:rFonts w:hint="default" w:ascii="仿宋_GB2312" w:hAnsi="仿宋_GB2312" w:eastAsia="仿宋_GB2312" w:cstheme="minorBidi"/>
                <w:color w:val="auto"/>
                <w:w w:val="100"/>
                <w:position w:val="0"/>
                <w:sz w:val="24"/>
                <w:szCs w:val="24"/>
                <w:highlight w:val="none"/>
                <w:shd w:val="clear"/>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陆家镇</w:t>
            </w:r>
          </w:p>
          <w:p>
            <w:pPr>
              <w:pStyle w:val="10"/>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s="仿宋_GB2312"/>
                <w:color w:val="auto"/>
                <w:sz w:val="24"/>
                <w:szCs w:val="24"/>
                <w:vertAlign w:val="baseline"/>
                <w:lang w:val="en-US" w:eastAsia="zh-CN"/>
              </w:rPr>
            </w:pP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8"/>
                <w:szCs w:val="36"/>
                <w:vertAlign w:val="baseline"/>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8"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发展新型工业</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46.高标准规划建设装备制造产业园，加快引育电子信息、环保设备、医疗器械、高性能塑料新材料、新型碳素材料等研发生产企业集群。</w:t>
            </w:r>
          </w:p>
        </w:tc>
        <w:tc>
          <w:tcPr>
            <w:tcW w:w="5262" w:type="dxa"/>
            <w:vAlign w:val="center"/>
          </w:tcPr>
          <w:p>
            <w:pPr>
              <w:pageBreakBefore w:val="0"/>
              <w:numPr>
                <w:ilvl w:val="0"/>
                <w:numId w:val="0"/>
              </w:numPr>
              <w:autoSpaceDE/>
              <w:autoSpaceDN/>
              <w:bidi w:val="0"/>
              <w:snapToGrid/>
              <w:spacing w:before="0" w:after="0" w:line="360" w:lineRule="exact"/>
              <w:ind w:right="0" w:firstLine="0"/>
              <w:jc w:val="both"/>
              <w:rPr>
                <w:rFonts w:hint="eastAsia" w:ascii="仿宋_GB2312" w:hAnsi="仿宋_GB2312" w:eastAsia="仿宋_GB2312"/>
                <w:color w:val="auto"/>
                <w:position w:val="0"/>
                <w:sz w:val="24"/>
                <w:szCs w:val="24"/>
                <w:lang w:eastAsia="zh-CN"/>
              </w:rPr>
            </w:pPr>
            <w:r>
              <w:rPr>
                <w:rFonts w:hint="default" w:ascii="仿宋_GB2312" w:hAnsi="仿宋_GB2312" w:eastAsia="仿宋_GB2312"/>
                <w:color w:val="auto"/>
                <w:position w:val="0"/>
                <w:sz w:val="24"/>
                <w:szCs w:val="24"/>
              </w:rPr>
              <w:t>（1）3月底前，完成装备制造园控制性详细规划编制工作</w:t>
            </w:r>
            <w:r>
              <w:rPr>
                <w:rFonts w:hint="eastAsia" w:ascii="仿宋_GB2312" w:hAnsi="仿宋_GB2312" w:eastAsia="仿宋_GB2312"/>
                <w:color w:val="auto"/>
                <w:position w:val="0"/>
                <w:sz w:val="24"/>
                <w:szCs w:val="24"/>
                <w:lang w:eastAsia="zh-CN"/>
              </w:rPr>
              <w:t>；</w:t>
            </w:r>
          </w:p>
          <w:p>
            <w:pPr>
              <w:pageBreakBefore w:val="0"/>
              <w:numPr>
                <w:ilvl w:val="0"/>
                <w:numId w:val="0"/>
              </w:numPr>
              <w:autoSpaceDE/>
              <w:autoSpaceDN/>
              <w:bidi w:val="0"/>
              <w:snapToGrid/>
              <w:spacing w:before="0" w:after="0" w:line="360" w:lineRule="exact"/>
              <w:ind w:left="0" w:leftChars="0" w:right="0" w:rightChars="0" w:firstLine="0" w:firstLineChars="0"/>
              <w:jc w:val="left"/>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olor w:val="auto"/>
                <w:position w:val="0"/>
                <w:sz w:val="24"/>
                <w:szCs w:val="24"/>
                <w:lang w:eastAsia="zh-CN"/>
              </w:rPr>
              <w:t>（</w:t>
            </w:r>
            <w:r>
              <w:rPr>
                <w:rFonts w:hint="eastAsia" w:ascii="仿宋_GB2312" w:hAnsi="仿宋_GB2312" w:eastAsia="仿宋_GB2312"/>
                <w:color w:val="auto"/>
                <w:position w:val="0"/>
                <w:sz w:val="24"/>
                <w:szCs w:val="24"/>
                <w:lang w:val="en-US" w:eastAsia="zh-CN"/>
              </w:rPr>
              <w:t>2</w:t>
            </w:r>
            <w:r>
              <w:rPr>
                <w:rFonts w:hint="eastAsia" w:ascii="仿宋_GB2312" w:hAnsi="仿宋_GB2312" w:eastAsia="仿宋_GB2312"/>
                <w:color w:val="auto"/>
                <w:position w:val="0"/>
                <w:sz w:val="24"/>
                <w:szCs w:val="24"/>
                <w:lang w:eastAsia="zh-CN"/>
              </w:rPr>
              <w:t>）</w:t>
            </w:r>
            <w:r>
              <w:rPr>
                <w:rFonts w:hint="eastAsia" w:ascii="仿宋_GB2312" w:hAnsi="仿宋_GB2312" w:eastAsia="仿宋_GB2312"/>
                <w:color w:val="auto"/>
                <w:position w:val="0"/>
                <w:sz w:val="24"/>
                <w:szCs w:val="24"/>
                <w:lang w:val="en-US" w:eastAsia="zh-CN"/>
              </w:rPr>
              <w:t>12月底前，产业园开工建设，力争实现项目入驻。</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olor w:val="auto"/>
                <w:position w:val="0"/>
                <w:sz w:val="24"/>
                <w:szCs w:val="24"/>
                <w:lang w:val="en-US" w:eastAsia="zh-CN"/>
              </w:rPr>
              <w:t>12</w:t>
            </w:r>
            <w:r>
              <w:rPr>
                <w:rFonts w:hint="default" w:ascii="仿宋_GB2312" w:hAnsi="仿宋_GB2312" w:eastAsia="仿宋_GB2312"/>
                <w:color w:val="auto"/>
                <w:position w:val="0"/>
                <w:sz w:val="24"/>
                <w:szCs w:val="24"/>
              </w:rPr>
              <w:t>月31日</w:t>
            </w:r>
          </w:p>
        </w:tc>
        <w:tc>
          <w:tcPr>
            <w:tcW w:w="1449"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8"/>
                <w:szCs w:val="36"/>
                <w:vertAlign w:val="baseline"/>
                <w:lang w:val="en-US" w:eastAsia="zh-CN"/>
              </w:rPr>
            </w:pPr>
            <w:r>
              <w:rPr>
                <w:rFonts w:hint="default" w:ascii="仿宋_GB2312" w:hAnsi="仿宋_GB2312" w:eastAsia="仿宋_GB2312"/>
                <w:color w:val="auto"/>
                <w:spacing w:val="-11"/>
                <w:w w:val="90"/>
                <w:position w:val="0"/>
                <w:sz w:val="24"/>
                <w:szCs w:val="24"/>
              </w:rPr>
              <w:t>开发区管委会</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发改局</w:t>
            </w:r>
          </w:p>
          <w:p>
            <w:pPr>
              <w:pStyle w:val="10"/>
              <w:ind w:left="0" w:leftChars="0" w:firstLine="0" w:firstLineChars="0"/>
              <w:jc w:val="center"/>
              <w:rPr>
                <w:rFonts w:hint="eastAsia" w:ascii="仿宋_GB2312" w:hAnsi="仿宋_GB2312" w:eastAsia="仿宋_GB2312" w:cs="仿宋_GB2312"/>
                <w:color w:val="auto"/>
                <w:w w:val="100"/>
                <w:sz w:val="24"/>
                <w:szCs w:val="24"/>
                <w:highlight w:val="none"/>
                <w:u w:val="none"/>
                <w:lang w:val="en-US" w:eastAsia="zh-CN"/>
              </w:rPr>
            </w:pPr>
            <w:r>
              <w:rPr>
                <w:rFonts w:hint="default" w:ascii="仿宋_GB2312" w:hAnsi="仿宋_GB2312" w:eastAsia="仿宋_GB2312" w:cs="仿宋_GB2312"/>
                <w:color w:val="auto"/>
                <w:w w:val="100"/>
                <w:sz w:val="24"/>
                <w:szCs w:val="24"/>
                <w:highlight w:val="none"/>
                <w:u w:val="none"/>
                <w:lang w:val="en-US" w:eastAsia="zh-CN"/>
              </w:rPr>
              <w:t>投资促进中心</w:t>
            </w:r>
          </w:p>
          <w:p>
            <w:pPr>
              <w:pStyle w:val="10"/>
              <w:ind w:left="0" w:leftChars="0" w:firstLine="0" w:firstLineChars="0"/>
              <w:jc w:val="center"/>
              <w:rPr>
                <w:rFonts w:hint="eastAsia" w:ascii="仿宋_GB2312" w:hAnsi="仿宋_GB2312" w:eastAsia="仿宋_GB2312"/>
                <w:color w:val="auto"/>
                <w:position w:val="0"/>
                <w:sz w:val="24"/>
                <w:szCs w:val="24"/>
                <w:highlight w:val="none"/>
                <w:lang w:val="en-US" w:eastAsia="zh-CN"/>
              </w:rPr>
            </w:pPr>
            <w:r>
              <w:rPr>
                <w:rFonts w:hint="eastAsia" w:ascii="仿宋_GB2312" w:hAnsi="仿宋_GB2312" w:eastAsia="仿宋_GB2312" w:cs="仿宋_GB2312"/>
                <w:color w:val="auto"/>
                <w:w w:val="100"/>
                <w:sz w:val="24"/>
                <w:szCs w:val="24"/>
                <w:highlight w:val="none"/>
                <w:u w:val="none"/>
                <w:lang w:val="en-US" w:eastAsia="zh-CN"/>
              </w:rPr>
              <w:t>自然资源分局</w:t>
            </w:r>
            <w:r>
              <w:rPr>
                <w:rFonts w:hint="eastAsia" w:ascii="仿宋_GB2312" w:hAnsi="仿宋_GB2312" w:eastAsia="仿宋_GB2312"/>
                <w:color w:val="auto"/>
                <w:position w:val="0"/>
                <w:sz w:val="24"/>
                <w:szCs w:val="24"/>
                <w:highlight w:val="none"/>
                <w:lang w:val="en-US" w:eastAsia="zh-CN"/>
              </w:rPr>
              <w:t xml:space="preserve"> </w:t>
            </w:r>
          </w:p>
          <w:p>
            <w:pPr>
              <w:pStyle w:val="10"/>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olor w:val="auto"/>
                <w:position w:val="0"/>
                <w:sz w:val="24"/>
                <w:szCs w:val="24"/>
                <w:highlight w:val="none"/>
                <w:lang w:val="en-US" w:eastAsia="zh-CN"/>
              </w:rPr>
            </w:pPr>
            <w:r>
              <w:rPr>
                <w:rFonts w:hint="eastAsia" w:ascii="仿宋_GB2312" w:hAnsi="仿宋_GB2312" w:eastAsia="仿宋_GB2312"/>
                <w:color w:val="auto"/>
                <w:position w:val="0"/>
                <w:sz w:val="24"/>
                <w:szCs w:val="24"/>
                <w:highlight w:val="none"/>
                <w:lang w:val="en-US" w:eastAsia="zh-CN"/>
              </w:rPr>
              <w:t>各街镇</w:t>
            </w:r>
          </w:p>
          <w:p>
            <w:pPr>
              <w:pStyle w:val="10"/>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olor w:val="auto"/>
                <w:position w:val="0"/>
                <w:sz w:val="24"/>
                <w:szCs w:val="24"/>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8"/>
                <w:szCs w:val="36"/>
                <w:vertAlign w:val="baseline"/>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6"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47.实施一企一策，推动“僵尸企业”有效盘活、低效能企业提质增效。</w:t>
            </w:r>
          </w:p>
        </w:tc>
        <w:tc>
          <w:tcPr>
            <w:tcW w:w="5262" w:type="dxa"/>
            <w:vAlign w:val="center"/>
          </w:tcPr>
          <w:p>
            <w:pPr>
              <w:pageBreakBefore w:val="0"/>
              <w:numPr>
                <w:ilvl w:val="0"/>
                <w:numId w:val="0"/>
              </w:numPr>
              <w:autoSpaceDE/>
              <w:autoSpaceDN/>
              <w:bidi w:val="0"/>
              <w:snapToGrid/>
              <w:spacing w:before="0" w:after="0" w:line="360" w:lineRule="exact"/>
              <w:ind w:right="0" w:firstLine="0"/>
              <w:jc w:val="both"/>
              <w:rPr>
                <w:rFonts w:hint="default" w:ascii="仿宋_GB2312" w:hAnsi="仿宋_GB2312" w:eastAsia="仿宋_GB2312"/>
                <w:color w:val="auto"/>
                <w:position w:val="0"/>
                <w:sz w:val="24"/>
                <w:szCs w:val="24"/>
                <w:highlight w:val="none"/>
                <w:lang w:val="en-US" w:eastAsia="zh-CN"/>
              </w:rPr>
            </w:pPr>
            <w:r>
              <w:rPr>
                <w:rFonts w:hint="default" w:ascii="仿宋_GB2312" w:hAnsi="仿宋_GB2312" w:eastAsia="仿宋_GB2312"/>
                <w:color w:val="auto"/>
                <w:position w:val="0"/>
                <w:sz w:val="24"/>
                <w:szCs w:val="24"/>
                <w:highlight w:val="none"/>
              </w:rPr>
              <w:t>（1）6月底前，盘活1</w:t>
            </w:r>
            <w:r>
              <w:rPr>
                <w:rFonts w:hint="eastAsia" w:ascii="仿宋_GB2312" w:hAnsi="仿宋_GB2312" w:eastAsia="仿宋_GB2312"/>
                <w:color w:val="auto"/>
                <w:position w:val="0"/>
                <w:sz w:val="24"/>
                <w:szCs w:val="24"/>
                <w:highlight w:val="none"/>
                <w:lang w:val="en-US" w:eastAsia="zh-CN"/>
              </w:rPr>
              <w:t>户</w:t>
            </w:r>
            <w:r>
              <w:rPr>
                <w:rFonts w:hint="default" w:ascii="仿宋_GB2312" w:hAnsi="仿宋_GB2312" w:eastAsia="仿宋_GB2312"/>
                <w:color w:val="auto"/>
                <w:position w:val="0"/>
                <w:sz w:val="24"/>
                <w:szCs w:val="24"/>
                <w:highlight w:val="none"/>
              </w:rPr>
              <w:t>“僵尸企业”</w:t>
            </w:r>
            <w:r>
              <w:rPr>
                <w:rFonts w:hint="eastAsia" w:ascii="仿宋_GB2312" w:hAnsi="仿宋_GB2312" w:eastAsia="仿宋_GB2312"/>
                <w:color w:val="auto"/>
                <w:position w:val="0"/>
                <w:sz w:val="24"/>
                <w:szCs w:val="24"/>
                <w:highlight w:val="none"/>
                <w:lang w:eastAsia="zh-CN"/>
              </w:rPr>
              <w:t>，</w:t>
            </w:r>
            <w:r>
              <w:rPr>
                <w:rFonts w:hint="eastAsia" w:ascii="仿宋_GB2312" w:hAnsi="仿宋_GB2312" w:eastAsia="仿宋_GB2312"/>
                <w:color w:val="auto"/>
                <w:position w:val="0"/>
                <w:sz w:val="24"/>
                <w:szCs w:val="24"/>
                <w:highlight w:val="none"/>
                <w:lang w:val="en-US" w:eastAsia="zh-CN"/>
              </w:rPr>
              <w:t>推动1户低效能企业提质增效；</w:t>
            </w:r>
          </w:p>
          <w:p>
            <w:pPr>
              <w:pageBreakBefore w:val="0"/>
              <w:numPr>
                <w:ilvl w:val="0"/>
                <w:numId w:val="0"/>
              </w:numPr>
              <w:autoSpaceDE/>
              <w:autoSpaceDN/>
              <w:bidi w:val="0"/>
              <w:snapToGrid/>
              <w:spacing w:before="0" w:after="0" w:line="360" w:lineRule="exact"/>
              <w:ind w:left="0" w:leftChars="0" w:right="0" w:rightChars="0" w:firstLine="0" w:firstLineChars="0"/>
              <w:jc w:val="both"/>
              <w:rPr>
                <w:rFonts w:hint="eastAsia" w:ascii="仿宋_GB2312" w:hAnsi="仿宋_GB2312" w:eastAsia="仿宋_GB2312" w:cs="仿宋_GB2312"/>
                <w:color w:val="auto"/>
                <w:sz w:val="28"/>
                <w:szCs w:val="36"/>
                <w:highlight w:val="none"/>
                <w:vertAlign w:val="baseline"/>
                <w:lang w:val="en-US" w:eastAsia="zh-CN"/>
              </w:rPr>
            </w:pPr>
            <w:r>
              <w:rPr>
                <w:rFonts w:hint="default" w:ascii="仿宋_GB2312" w:hAnsi="仿宋_GB2312" w:eastAsia="仿宋_GB2312"/>
                <w:color w:val="auto"/>
                <w:position w:val="0"/>
                <w:sz w:val="24"/>
                <w:szCs w:val="24"/>
                <w:highlight w:val="none"/>
              </w:rPr>
              <w:t>（2）12月底前，</w:t>
            </w:r>
            <w:r>
              <w:rPr>
                <w:rFonts w:hint="eastAsia" w:ascii="仿宋_GB2312" w:hAnsi="仿宋_GB2312" w:eastAsia="仿宋_GB2312"/>
                <w:color w:val="auto"/>
                <w:position w:val="0"/>
                <w:sz w:val="24"/>
                <w:szCs w:val="24"/>
                <w:highlight w:val="none"/>
                <w:lang w:val="en-US" w:eastAsia="zh-CN"/>
              </w:rPr>
              <w:t>累计</w:t>
            </w:r>
            <w:r>
              <w:rPr>
                <w:rFonts w:hint="default" w:ascii="仿宋_GB2312" w:hAnsi="仿宋_GB2312" w:eastAsia="仿宋_GB2312"/>
                <w:color w:val="auto"/>
                <w:position w:val="0"/>
                <w:sz w:val="24"/>
                <w:szCs w:val="24"/>
                <w:highlight w:val="none"/>
              </w:rPr>
              <w:t>盘活2</w:t>
            </w:r>
            <w:r>
              <w:rPr>
                <w:rFonts w:hint="eastAsia" w:ascii="仿宋_GB2312" w:hAnsi="仿宋_GB2312" w:eastAsia="仿宋_GB2312"/>
                <w:color w:val="auto"/>
                <w:position w:val="0"/>
                <w:sz w:val="24"/>
                <w:szCs w:val="24"/>
                <w:highlight w:val="none"/>
                <w:lang w:val="en-US" w:eastAsia="zh-CN"/>
              </w:rPr>
              <w:t>户</w:t>
            </w:r>
            <w:r>
              <w:rPr>
                <w:rFonts w:hint="default" w:ascii="仿宋_GB2312" w:hAnsi="仿宋_GB2312" w:eastAsia="仿宋_GB2312"/>
                <w:color w:val="auto"/>
                <w:position w:val="0"/>
                <w:sz w:val="24"/>
                <w:szCs w:val="24"/>
                <w:highlight w:val="none"/>
              </w:rPr>
              <w:t>“僵尸企业”</w:t>
            </w:r>
            <w:r>
              <w:rPr>
                <w:rFonts w:hint="eastAsia" w:ascii="仿宋_GB2312" w:hAnsi="仿宋_GB2312" w:eastAsia="仿宋_GB2312"/>
                <w:color w:val="auto"/>
                <w:position w:val="0"/>
                <w:sz w:val="24"/>
                <w:szCs w:val="24"/>
                <w:highlight w:val="none"/>
                <w:lang w:eastAsia="zh-CN"/>
              </w:rPr>
              <w:t>，</w:t>
            </w:r>
            <w:r>
              <w:rPr>
                <w:rFonts w:hint="eastAsia" w:ascii="仿宋_GB2312" w:hAnsi="仿宋_GB2312" w:eastAsia="仿宋_GB2312"/>
                <w:color w:val="auto"/>
                <w:position w:val="0"/>
                <w:sz w:val="24"/>
                <w:szCs w:val="24"/>
                <w:highlight w:val="none"/>
                <w:lang w:val="en-US" w:eastAsia="zh-CN"/>
              </w:rPr>
              <w:t>推动2户低效能企业提质增效</w:t>
            </w:r>
            <w:r>
              <w:rPr>
                <w:rFonts w:hint="default" w:ascii="仿宋_GB2312" w:hAnsi="仿宋_GB2312" w:eastAsia="仿宋_GB2312"/>
                <w:color w:val="auto"/>
                <w:position w:val="0"/>
                <w:sz w:val="24"/>
                <w:szCs w:val="24"/>
                <w:highlight w:val="none"/>
              </w:rPr>
              <w:t>。</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default" w:ascii="仿宋_GB2312" w:hAnsi="仿宋_GB2312" w:eastAsia="仿宋_GB2312"/>
                <w:color w:val="auto"/>
                <w:position w:val="0"/>
                <w:sz w:val="24"/>
                <w:szCs w:val="24"/>
                <w:highlight w:val="none"/>
              </w:rPr>
              <w:t>12月31日</w:t>
            </w:r>
          </w:p>
        </w:tc>
        <w:tc>
          <w:tcPr>
            <w:tcW w:w="1449"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8"/>
                <w:szCs w:val="36"/>
                <w:highlight w:val="none"/>
                <w:vertAlign w:val="baseline"/>
                <w:lang w:val="en-US" w:eastAsia="zh-CN"/>
              </w:rPr>
            </w:pPr>
            <w:r>
              <w:rPr>
                <w:rFonts w:hint="default" w:ascii="仿宋_GB2312" w:hAnsi="仿宋_GB2312" w:eastAsia="仿宋_GB2312"/>
                <w:color w:val="auto"/>
                <w:spacing w:val="-11"/>
                <w:w w:val="90"/>
                <w:position w:val="0"/>
                <w:sz w:val="24"/>
                <w:szCs w:val="24"/>
                <w:highlight w:val="none"/>
              </w:rPr>
              <w:t>开发区管委会</w:t>
            </w:r>
          </w:p>
        </w:tc>
        <w:tc>
          <w:tcPr>
            <w:tcW w:w="1702"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32"/>
                <w:highlight w:val="none"/>
                <w:vertAlign w:val="baseline"/>
                <w:lang w:val="en-US" w:eastAsia="zh-CN" w:bidi="ar-SA"/>
              </w:rPr>
            </w:pPr>
            <w:r>
              <w:rPr>
                <w:rFonts w:hint="eastAsia" w:ascii="仿宋_GB2312" w:hAnsi="仿宋_GB2312" w:eastAsia="仿宋_GB2312" w:cs="仿宋_GB2312"/>
                <w:color w:val="auto"/>
                <w:kern w:val="0"/>
                <w:sz w:val="24"/>
                <w:szCs w:val="32"/>
                <w:highlight w:val="none"/>
                <w:vertAlign w:val="baseline"/>
                <w:lang w:val="en-US" w:eastAsia="zh-CN" w:bidi="ar-SA"/>
              </w:rPr>
              <w:t>工信局</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32"/>
                <w:highlight w:val="none"/>
                <w:vertAlign w:val="baseline"/>
                <w:lang w:val="en-US" w:eastAsia="zh-CN" w:bidi="ar-SA"/>
              </w:rPr>
            </w:pPr>
            <w:r>
              <w:rPr>
                <w:rFonts w:hint="eastAsia" w:ascii="仿宋_GB2312" w:hAnsi="仿宋_GB2312" w:eastAsia="仿宋_GB2312" w:cs="仿宋_GB2312"/>
                <w:color w:val="auto"/>
                <w:kern w:val="0"/>
                <w:sz w:val="24"/>
                <w:szCs w:val="32"/>
                <w:highlight w:val="none"/>
                <w:vertAlign w:val="baseline"/>
                <w:lang w:val="en-US" w:eastAsia="zh-CN" w:bidi="ar-SA"/>
              </w:rPr>
              <w:t>财政局</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highlight w:val="none"/>
                <w:lang w:val="en-US" w:eastAsia="zh-CN"/>
              </w:rPr>
            </w:pPr>
            <w:r>
              <w:rPr>
                <w:rFonts w:hint="eastAsia" w:ascii="仿宋_GB2312" w:hAnsi="仿宋_GB2312" w:eastAsia="仿宋_GB2312" w:cs="仿宋_GB2312"/>
                <w:color w:val="auto"/>
                <w:kern w:val="0"/>
                <w:sz w:val="24"/>
                <w:szCs w:val="32"/>
                <w:highlight w:val="none"/>
                <w:vertAlign w:val="baseline"/>
                <w:lang w:val="en-US" w:eastAsia="zh-CN" w:bidi="ar-SA"/>
              </w:rPr>
              <w:t>富祥实业</w:t>
            </w: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eastAsia" w:ascii="仿宋_GB2312" w:hAnsi="仿宋_GB2312" w:eastAsia="仿宋_GB2312" w:cs="仿宋_GB2312"/>
                <w:color w:val="auto"/>
                <w:sz w:val="28"/>
                <w:szCs w:val="36"/>
                <w:highlight w:val="none"/>
                <w:vertAlign w:val="baseline"/>
                <w:lang w:val="en-US" w:eastAsia="zh-CN"/>
              </w:rPr>
            </w:pPr>
            <w:r>
              <w:rPr>
                <w:rFonts w:hint="default" w:ascii="仿宋_GB2312" w:hAnsi="仿宋_GB2312" w:eastAsia="仿宋_GB2312"/>
                <w:color w:val="auto"/>
                <w:position w:val="0"/>
                <w:sz w:val="24"/>
                <w:szCs w:val="24"/>
                <w:highlight w:val="none"/>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2"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提升现代服务业</w:t>
            </w:r>
          </w:p>
        </w:tc>
        <w:tc>
          <w:tcPr>
            <w:tcW w:w="25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48.推动奥特莱斯城市中心项目开工建设。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p>
        </w:tc>
        <w:tc>
          <w:tcPr>
            <w:tcW w:w="5262" w:type="dxa"/>
            <w:vAlign w:val="center"/>
          </w:tcPr>
          <w:p>
            <w:pPr>
              <w:pStyle w:val="10"/>
              <w:ind w:left="0" w:leftChars="0" w:firstLine="0" w:firstLineChars="0"/>
              <w:rPr>
                <w:rFonts w:hint="eastAsia" w:ascii="仿宋_GB2312" w:hAnsi="仿宋_GB2312" w:eastAsia="仿宋_GB2312" w:cs="仿宋_GB2312"/>
                <w:sz w:val="24"/>
                <w:szCs w:val="32"/>
                <w:highlight w:val="none"/>
                <w:lang w:val="en-US" w:eastAsia="zh-CN"/>
              </w:rPr>
            </w:pPr>
            <w:r>
              <w:rPr>
                <w:rFonts w:hint="eastAsia" w:ascii="仿宋_GB2312" w:hAnsi="仿宋_GB2312" w:eastAsia="仿宋_GB2312" w:cs="仿宋_GB2312"/>
                <w:sz w:val="24"/>
                <w:szCs w:val="32"/>
                <w:highlight w:val="none"/>
              </w:rPr>
              <w:t>（</w:t>
            </w:r>
            <w:r>
              <w:rPr>
                <w:rFonts w:hint="eastAsia" w:ascii="仿宋_GB2312" w:hAnsi="仿宋_GB2312" w:eastAsia="仿宋_GB2312" w:cs="仿宋_GB2312"/>
                <w:sz w:val="24"/>
                <w:szCs w:val="32"/>
                <w:highlight w:val="none"/>
                <w:lang w:val="en-US" w:eastAsia="zh-CN"/>
              </w:rPr>
              <w:t>1</w:t>
            </w:r>
            <w:r>
              <w:rPr>
                <w:rFonts w:hint="eastAsia" w:ascii="仿宋_GB2312" w:hAnsi="仿宋_GB2312" w:eastAsia="仿宋_GB2312" w:cs="仿宋_GB2312"/>
                <w:sz w:val="24"/>
                <w:szCs w:val="32"/>
                <w:highlight w:val="none"/>
              </w:rPr>
              <w:t>）</w:t>
            </w:r>
            <w:r>
              <w:rPr>
                <w:rFonts w:hint="eastAsia" w:ascii="仿宋_GB2312" w:hAnsi="仿宋_GB2312" w:eastAsia="仿宋_GB2312" w:cs="仿宋_GB2312"/>
                <w:sz w:val="24"/>
                <w:szCs w:val="32"/>
                <w:highlight w:val="none"/>
                <w:lang w:val="en-US" w:eastAsia="zh-CN"/>
              </w:rPr>
              <w:t>4月底前，完成与投资方沟通协商，确定项目合作全部事宜；</w:t>
            </w:r>
          </w:p>
          <w:p>
            <w:pPr>
              <w:pStyle w:val="10"/>
              <w:ind w:left="0" w:leftChars="0" w:firstLine="0" w:firstLineChars="0"/>
              <w:rPr>
                <w:rFonts w:hint="eastAsia" w:ascii="仿宋_GB2312" w:hAnsi="仿宋_GB2312" w:eastAsia="仿宋_GB2312" w:cs="仿宋_GB2312"/>
                <w:sz w:val="24"/>
                <w:szCs w:val="32"/>
                <w:highlight w:val="none"/>
                <w:lang w:val="en-US" w:eastAsia="zh-CN"/>
              </w:rPr>
            </w:pPr>
            <w:r>
              <w:rPr>
                <w:rFonts w:hint="eastAsia" w:ascii="仿宋_GB2312" w:hAnsi="仿宋_GB2312" w:eastAsia="仿宋_GB2312" w:cs="仿宋_GB2312"/>
                <w:sz w:val="24"/>
                <w:szCs w:val="32"/>
                <w:highlight w:val="none"/>
                <w:lang w:val="en-US" w:eastAsia="zh-CN"/>
              </w:rPr>
              <w:t>（2）6月底前，完成项目签约；</w:t>
            </w:r>
          </w:p>
          <w:p>
            <w:pPr>
              <w:pStyle w:val="10"/>
              <w:ind w:left="0" w:leftChars="0" w:firstLine="0" w:firstLineChars="0"/>
              <w:rPr>
                <w:rFonts w:hint="default"/>
                <w:highlight w:val="none"/>
                <w:lang w:val="en-US" w:eastAsia="zh-CN"/>
              </w:rPr>
            </w:pPr>
            <w:r>
              <w:rPr>
                <w:rFonts w:hint="eastAsia" w:ascii="仿宋_GB2312" w:hAnsi="仿宋_GB2312" w:eastAsia="仿宋_GB2312" w:cs="仿宋_GB2312"/>
                <w:sz w:val="24"/>
                <w:szCs w:val="32"/>
                <w:highlight w:val="none"/>
                <w:lang w:val="en-US" w:eastAsia="zh-CN"/>
              </w:rPr>
              <w:t>（3）8月底前，完成手续办理等项目开工准备工作；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sz w:val="24"/>
                <w:szCs w:val="32"/>
                <w:highlight w:val="none"/>
                <w:lang w:eastAsia="zh-CN"/>
              </w:rPr>
              <w:t>（</w:t>
            </w:r>
            <w:r>
              <w:rPr>
                <w:rFonts w:hint="eastAsia" w:ascii="仿宋_GB2312" w:hAnsi="仿宋_GB2312" w:eastAsia="仿宋_GB2312" w:cs="仿宋_GB2312"/>
                <w:sz w:val="24"/>
                <w:szCs w:val="32"/>
                <w:highlight w:val="none"/>
                <w:lang w:val="en-US" w:eastAsia="zh-CN"/>
              </w:rPr>
              <w:t>4</w:t>
            </w:r>
            <w:r>
              <w:rPr>
                <w:rFonts w:hint="eastAsia" w:ascii="仿宋_GB2312" w:hAnsi="仿宋_GB2312" w:eastAsia="仿宋_GB2312" w:cs="仿宋_GB2312"/>
                <w:sz w:val="24"/>
                <w:szCs w:val="32"/>
                <w:highlight w:val="none"/>
                <w:lang w:eastAsia="zh-CN"/>
              </w:rPr>
              <w:t>）</w:t>
            </w:r>
            <w:r>
              <w:rPr>
                <w:rFonts w:hint="eastAsia" w:ascii="仿宋_GB2312" w:hAnsi="仿宋_GB2312" w:eastAsia="仿宋_GB2312" w:cs="仿宋_GB2312"/>
                <w:sz w:val="24"/>
                <w:szCs w:val="32"/>
                <w:highlight w:val="none"/>
                <w:lang w:val="en-US" w:eastAsia="zh-CN"/>
              </w:rPr>
              <w:t>12月底前，开工建设。</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default" w:ascii="仿宋_GB2312" w:hAnsi="仿宋_GB2312" w:eastAsia="仿宋_GB2312"/>
                <w:color w:val="auto"/>
                <w:spacing w:val="-11"/>
                <w:w w:val="90"/>
                <w:position w:val="0"/>
                <w:sz w:val="24"/>
                <w:szCs w:val="24"/>
                <w:highlight w:val="none"/>
              </w:rPr>
              <w:t>投资促进中心</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发改局</w:t>
            </w:r>
          </w:p>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w w:val="100"/>
                <w:sz w:val="24"/>
                <w:szCs w:val="24"/>
                <w:highlight w:val="none"/>
                <w:u w:val="none"/>
                <w:lang w:val="en-US" w:eastAsia="zh-CN"/>
              </w:rPr>
              <w:t>自然资源分局</w:t>
            </w:r>
            <w:r>
              <w:rPr>
                <w:rFonts w:hint="eastAsia" w:ascii="仿宋_GB2312" w:hAnsi="仿宋_GB2312" w:eastAsia="仿宋_GB2312" w:cs="仿宋_GB2312"/>
                <w:color w:val="auto"/>
                <w:sz w:val="24"/>
                <w:szCs w:val="24"/>
                <w:highlight w:val="none"/>
                <w:vertAlign w:val="baseline"/>
                <w:lang w:val="en-US" w:eastAsia="zh-CN"/>
              </w:rPr>
              <w:t>富祥实业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双盛街道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49.双台城文旅综合体投入运营。</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（1）3月15日前，主体竣工；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（2）5月底前，完成绿化工程；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（3）6月底前，完成外网工程；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（4）7月底前，完成室内外装饰装修工程；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（5）8月底前，交付使用；</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（6）9月底前，完成招商工作；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0"/>
                <w:sz w:val="24"/>
                <w:szCs w:val="32"/>
                <w:highlight w:val="yellow"/>
                <w:lang w:val="en-US" w:eastAsia="zh-CN" w:bidi="ar-SA"/>
              </w:rPr>
            </w:pPr>
            <w:r>
              <w:rPr>
                <w:rFonts w:hint="eastAsia" w:ascii="仿宋_GB2312" w:hAnsi="仿宋_GB2312" w:eastAsia="仿宋_GB2312" w:cs="仿宋_GB2312"/>
                <w:color w:val="auto"/>
                <w:kern w:val="0"/>
                <w:sz w:val="24"/>
                <w:szCs w:val="32"/>
                <w:highlight w:val="none"/>
                <w:lang w:val="en-US" w:eastAsia="zh-CN" w:bidi="ar-SA"/>
              </w:rPr>
              <w:t>（7）10月底前，投入运营。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sz w:val="24"/>
                <w:szCs w:val="32"/>
                <w:highlight w:val="none"/>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全力汇聚经济增长新动能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提升现代服务业</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50.辽河左岸酒店有效盘活。</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（1）3月底前，确定合作企业，协调实施单位完成项目评估、项目造价等前期工作；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（2）6月底前，项目施工单位启动施工。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sz w:val="24"/>
                <w:szCs w:val="32"/>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发改局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富祥实业</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自然资源分局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color w:val="auto"/>
                <w:w w:val="100"/>
                <w:sz w:val="24"/>
                <w:szCs w:val="24"/>
                <w:highlight w:val="none"/>
                <w:u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综合执法大队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消防救援大队</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7"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51.</w:t>
            </w:r>
            <w:r>
              <w:rPr>
                <w:rFonts w:hint="eastAsia" w:ascii="仿宋_GB2312" w:hAnsi="仿宋_GB2312" w:eastAsia="仿宋_GB2312" w:cs="仿宋_GB2312"/>
                <w:color w:val="auto"/>
                <w:sz w:val="24"/>
                <w:szCs w:val="32"/>
                <w:vertAlign w:val="baseline"/>
                <w:lang w:val="en-US" w:eastAsia="zh-CN"/>
              </w:rPr>
              <w:t>建设辽河左岸数字经济产业街区和水榭春城文化艺术街区。</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kern w:val="0"/>
                <w:sz w:val="24"/>
                <w:szCs w:val="24"/>
                <w:highlight w:val="none"/>
                <w:lang w:val="en-US" w:eastAsia="zh-CN" w:bidi="ar-SA"/>
              </w:rPr>
            </w:pPr>
            <w:r>
              <w:rPr>
                <w:rFonts w:hint="eastAsia" w:ascii="仿宋_GB2312" w:hAnsi="仿宋_GB2312" w:eastAsia="仿宋_GB2312" w:cs="仿宋_GB2312"/>
                <w:i w:val="0"/>
                <w:caps w:val="0"/>
                <w:color w:val="000000"/>
                <w:spacing w:val="0"/>
                <w:kern w:val="0"/>
                <w:sz w:val="24"/>
                <w:szCs w:val="24"/>
                <w:highlight w:val="none"/>
                <w:lang w:val="en-US" w:eastAsia="zh-CN" w:bidi="ar-SA"/>
              </w:rPr>
              <w:t>（1）3月底前，完成招商运营管理方案，成立管理办公室，组建运营公司；</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kern w:val="0"/>
                <w:sz w:val="24"/>
                <w:szCs w:val="24"/>
                <w:highlight w:val="none"/>
                <w:lang w:val="en-US" w:eastAsia="zh-CN" w:bidi="ar-SA"/>
              </w:rPr>
            </w:pPr>
            <w:r>
              <w:rPr>
                <w:rFonts w:hint="eastAsia" w:ascii="仿宋_GB2312" w:hAnsi="仿宋_GB2312" w:eastAsia="仿宋_GB2312" w:cs="仿宋_GB2312"/>
                <w:i w:val="0"/>
                <w:caps w:val="0"/>
                <w:color w:val="000000"/>
                <w:spacing w:val="0"/>
                <w:kern w:val="0"/>
                <w:sz w:val="24"/>
                <w:szCs w:val="24"/>
                <w:highlight w:val="none"/>
                <w:lang w:val="en-US" w:eastAsia="zh-CN" w:bidi="ar-SA"/>
              </w:rPr>
              <w:t>（2）4月底前，完成街区建设规划方案，开展盘锦电商主播赋能训练营活动；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kern w:val="0"/>
                <w:sz w:val="24"/>
                <w:szCs w:val="24"/>
                <w:highlight w:val="none"/>
                <w:lang w:val="en-US" w:eastAsia="zh-CN" w:bidi="ar-SA"/>
              </w:rPr>
            </w:pPr>
            <w:r>
              <w:rPr>
                <w:rFonts w:hint="eastAsia" w:ascii="仿宋_GB2312" w:hAnsi="仿宋_GB2312" w:eastAsia="仿宋_GB2312" w:cs="仿宋_GB2312"/>
                <w:i w:val="0"/>
                <w:caps w:val="0"/>
                <w:color w:val="000000"/>
                <w:spacing w:val="0"/>
                <w:kern w:val="0"/>
                <w:sz w:val="24"/>
                <w:szCs w:val="24"/>
                <w:highlight w:val="none"/>
                <w:lang w:val="en-US" w:eastAsia="zh-CN" w:bidi="ar-SA"/>
              </w:rPr>
              <w:t>（3）5月底前，完成街区公共空间建设；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kern w:val="0"/>
                <w:sz w:val="24"/>
                <w:szCs w:val="24"/>
                <w:highlight w:val="none"/>
                <w:lang w:val="en-US" w:eastAsia="zh-CN" w:bidi="ar-SA"/>
              </w:rPr>
            </w:pPr>
            <w:r>
              <w:rPr>
                <w:rFonts w:hint="eastAsia" w:ascii="仿宋_GB2312" w:hAnsi="仿宋_GB2312" w:eastAsia="仿宋_GB2312" w:cs="仿宋_GB2312"/>
                <w:i w:val="0"/>
                <w:caps w:val="0"/>
                <w:color w:val="000000"/>
                <w:spacing w:val="0"/>
                <w:kern w:val="0"/>
                <w:sz w:val="24"/>
                <w:szCs w:val="24"/>
                <w:highlight w:val="none"/>
                <w:lang w:val="en-US" w:eastAsia="zh-CN" w:bidi="ar-SA"/>
              </w:rPr>
              <w:t>（4）6月底前，盘锦数字产业基地授牌，盘锦跨境电商产业园授牌；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000000"/>
                <w:spacing w:val="0"/>
                <w:kern w:val="0"/>
                <w:sz w:val="24"/>
                <w:szCs w:val="24"/>
                <w:highlight w:val="none"/>
                <w:lang w:val="en-US" w:eastAsia="zh-CN" w:bidi="ar-SA"/>
              </w:rPr>
            </w:pPr>
            <w:r>
              <w:rPr>
                <w:rFonts w:hint="eastAsia" w:ascii="仿宋_GB2312" w:hAnsi="仿宋_GB2312" w:eastAsia="仿宋_GB2312" w:cs="仿宋_GB2312"/>
                <w:i w:val="0"/>
                <w:caps w:val="0"/>
                <w:color w:val="000000"/>
                <w:spacing w:val="0"/>
                <w:kern w:val="0"/>
                <w:sz w:val="24"/>
                <w:szCs w:val="24"/>
                <w:highlight w:val="none"/>
                <w:lang w:val="en-US" w:eastAsia="zh-CN" w:bidi="ar-SA"/>
              </w:rPr>
              <w:t>（5）6月底前，会同文旅局形成水榭春城文化艺术街区建设方案；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kern w:val="0"/>
                <w:sz w:val="24"/>
                <w:szCs w:val="24"/>
                <w:highlight w:val="none"/>
                <w:lang w:val="en-US" w:eastAsia="zh-CN" w:bidi="ar-SA"/>
              </w:rPr>
            </w:pPr>
            <w:r>
              <w:rPr>
                <w:rFonts w:hint="eastAsia" w:ascii="仿宋_GB2312" w:hAnsi="仿宋_GB2312" w:eastAsia="仿宋_GB2312" w:cs="仿宋_GB2312"/>
                <w:i w:val="0"/>
                <w:caps w:val="0"/>
                <w:color w:val="000000"/>
                <w:spacing w:val="0"/>
                <w:kern w:val="0"/>
                <w:sz w:val="24"/>
                <w:szCs w:val="24"/>
                <w:highlight w:val="none"/>
                <w:lang w:val="en-US" w:eastAsia="zh-CN" w:bidi="ar-SA"/>
              </w:rPr>
              <w:t>（6）9月底前，数字体验馆挂牌运营，盘锦业碳一体化云平台上线运行；</w:t>
            </w:r>
          </w:p>
          <w:p>
            <w:pPr>
              <w:pStyle w:val="10"/>
              <w:ind w:left="0" w:leftChars="0" w:firstLine="0" w:firstLineChars="0"/>
              <w:rPr>
                <w:rFonts w:hint="default"/>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（7）10月底前，完成项目招商入驻5个以上。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10月31日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default" w:ascii="仿宋_GB2312" w:hAnsi="仿宋_GB2312" w:eastAsia="仿宋_GB2312" w:cs="仿宋_GB2312"/>
                <w:color w:val="auto"/>
                <w:sz w:val="24"/>
                <w:szCs w:val="32"/>
                <w:highlight w:val="none"/>
                <w:vertAlign w:val="baseline"/>
                <w:lang w:val="en-US" w:eastAsia="zh-CN"/>
              </w:rPr>
              <w:t>投资促进中心</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富祥实业</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胜利街道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双盛街道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全力汇聚经济增长新动能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提升现代服务业</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52.</w:t>
            </w:r>
            <w:r>
              <w:rPr>
                <w:rFonts w:hint="eastAsia" w:ascii="仿宋_GB2312" w:hAnsi="仿宋_GB2312" w:eastAsia="仿宋_GB2312" w:cs="仿宋_GB2312"/>
                <w:color w:val="auto"/>
                <w:sz w:val="24"/>
                <w:szCs w:val="32"/>
                <w:highlight w:val="none"/>
                <w:vertAlign w:val="baseline"/>
                <w:lang w:val="en-US" w:eastAsia="zh-CN"/>
              </w:rPr>
              <w:t>大力发展会展经济，打造会展品牌，全年举办汽车电商博览会等精品展会10场以上。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eastAsia="zh-CN"/>
              </w:rPr>
            </w:pPr>
            <w:r>
              <w:rPr>
                <w:rFonts w:hint="eastAsia" w:ascii="仿宋_GB2312" w:hAnsi="仿宋_GB2312" w:eastAsia="仿宋_GB2312" w:cs="仿宋_GB2312"/>
                <w:i w:val="0"/>
                <w:caps w:val="0"/>
                <w:color w:val="000000"/>
                <w:spacing w:val="0"/>
                <w:sz w:val="24"/>
                <w:szCs w:val="24"/>
                <w:highlight w:val="none"/>
                <w:lang w:eastAsia="zh-CN"/>
              </w:rPr>
              <w:t>（1）举办春、</w:t>
            </w:r>
            <w:r>
              <w:rPr>
                <w:rFonts w:hint="eastAsia" w:ascii="仿宋_GB2312" w:hAnsi="仿宋_GB2312" w:eastAsia="仿宋_GB2312" w:cs="仿宋_GB2312"/>
                <w:i w:val="0"/>
                <w:caps w:val="0"/>
                <w:color w:val="000000"/>
                <w:spacing w:val="0"/>
                <w:sz w:val="24"/>
                <w:szCs w:val="24"/>
                <w:highlight w:val="none"/>
                <w:lang w:val="en-US" w:eastAsia="zh-CN"/>
              </w:rPr>
              <w:t>夏、秋、冬</w:t>
            </w:r>
            <w:r>
              <w:rPr>
                <w:rFonts w:hint="eastAsia" w:ascii="仿宋_GB2312" w:hAnsi="仿宋_GB2312" w:eastAsia="仿宋_GB2312" w:cs="仿宋_GB2312"/>
                <w:i w:val="0"/>
                <w:caps w:val="0"/>
                <w:color w:val="000000"/>
                <w:spacing w:val="0"/>
                <w:sz w:val="24"/>
                <w:szCs w:val="24"/>
                <w:highlight w:val="none"/>
                <w:lang w:eastAsia="zh-CN"/>
              </w:rPr>
              <w:t>季汽车电商博览会；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（2）5月底前，举办中外商品展；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（3）7月底前，举办辽河美食展；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（4）9月底前，举办书画展；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（5）10月底前，举办房交会。</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10月31日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pStyle w:val="10"/>
              <w:ind w:left="0" w:leftChars="0" w:firstLine="0" w:firstLineChars="0"/>
              <w:jc w:val="center"/>
              <w:rPr>
                <w:rFonts w:hint="default"/>
                <w:highlight w:val="none"/>
                <w:lang w:val="en-US" w:eastAsia="zh-CN"/>
              </w:rPr>
            </w:pPr>
            <w:r>
              <w:rPr>
                <w:rFonts w:hint="eastAsia" w:ascii="仿宋_GB2312" w:hAnsi="仿宋_GB2312" w:eastAsia="仿宋_GB2312" w:cs="仿宋_GB2312"/>
                <w:color w:val="auto"/>
                <w:sz w:val="24"/>
                <w:szCs w:val="32"/>
                <w:vertAlign w:val="baseline"/>
                <w:lang w:val="en-US" w:eastAsia="zh-CN"/>
              </w:rPr>
              <w:t>文旅广电局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4"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53.</w:t>
            </w:r>
            <w:r>
              <w:rPr>
                <w:rFonts w:hint="eastAsia" w:ascii="仿宋_GB2312" w:hAnsi="仿宋_GB2312" w:eastAsia="仿宋_GB2312" w:cs="仿宋_GB2312"/>
                <w:color w:val="auto"/>
                <w:sz w:val="24"/>
                <w:szCs w:val="32"/>
                <w:highlight w:val="none"/>
                <w:vertAlign w:val="baseline"/>
                <w:lang w:val="en-US" w:eastAsia="zh-CN"/>
              </w:rPr>
              <w:t>深度融合华锦，做优北方华锦石化产品交易平台。</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sz w:val="24"/>
                <w:szCs w:val="32"/>
                <w:highlight w:val="none"/>
                <w:lang w:val="en-US" w:eastAsia="zh-CN"/>
              </w:rPr>
              <w:t>支持、协助中科北方做大做强石化产品交易中心。</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工信局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（经济发展</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服务中心）</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富祥实业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税务局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54.</w:t>
            </w:r>
            <w:r>
              <w:rPr>
                <w:rFonts w:hint="eastAsia" w:ascii="仿宋_GB2312" w:hAnsi="仿宋_GB2312" w:eastAsia="仿宋_GB2312" w:cs="仿宋_GB2312"/>
                <w:color w:val="auto"/>
                <w:sz w:val="24"/>
                <w:szCs w:val="32"/>
                <w:vertAlign w:val="baseline"/>
                <w:lang w:val="en-US" w:eastAsia="zh-CN"/>
              </w:rPr>
              <w:t>加强与盘锦跨境电商综合试验区合作，建设辽宁跨境电商溯源中心和盘锦跨境电商服务中心。</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lang w:val="en-US" w:eastAsia="zh-CN"/>
              </w:rPr>
            </w:pPr>
            <w:r>
              <w:rPr>
                <w:rFonts w:hint="eastAsia" w:ascii="仿宋_GB2312" w:hAnsi="仿宋_GB2312" w:eastAsia="仿宋_GB2312" w:cs="仿宋_GB2312"/>
                <w:i w:val="0"/>
                <w:caps w:val="0"/>
                <w:color w:val="000000"/>
                <w:spacing w:val="0"/>
                <w:sz w:val="24"/>
                <w:szCs w:val="24"/>
                <w:lang w:val="en-US" w:eastAsia="zh-CN"/>
              </w:rPr>
              <w:t>（1）2月</w:t>
            </w:r>
            <w:r>
              <w:rPr>
                <w:rFonts w:hint="eastAsia" w:ascii="仿宋_GB2312" w:hAnsi="仿宋_GB2312" w:eastAsia="仿宋_GB2312" w:cs="仿宋_GB2312"/>
                <w:sz w:val="24"/>
                <w:szCs w:val="32"/>
                <w:lang w:val="en-US" w:eastAsia="zh-CN"/>
              </w:rPr>
              <w:t>底前，</w:t>
            </w:r>
            <w:r>
              <w:rPr>
                <w:rFonts w:hint="eastAsia" w:ascii="仿宋_GB2312" w:hAnsi="仿宋_GB2312" w:eastAsia="仿宋_GB2312" w:cs="仿宋_GB2312"/>
                <w:i w:val="0"/>
                <w:caps w:val="0"/>
                <w:color w:val="000000"/>
                <w:spacing w:val="0"/>
                <w:sz w:val="24"/>
                <w:szCs w:val="24"/>
                <w:lang w:val="en-US" w:eastAsia="zh-CN"/>
              </w:rPr>
              <w:t>辽宁跨境电商产品溯源平台上线运行；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000000"/>
                <w:spacing w:val="0"/>
                <w:sz w:val="24"/>
                <w:szCs w:val="24"/>
                <w:lang w:val="en-US" w:eastAsia="zh-CN"/>
              </w:rPr>
              <w:t>（2）6月</w:t>
            </w:r>
            <w:r>
              <w:rPr>
                <w:rFonts w:hint="eastAsia" w:ascii="仿宋_GB2312" w:hAnsi="仿宋_GB2312" w:eastAsia="仿宋_GB2312" w:cs="仿宋_GB2312"/>
                <w:sz w:val="24"/>
                <w:szCs w:val="32"/>
                <w:lang w:val="en-US" w:eastAsia="zh-CN"/>
              </w:rPr>
              <w:t>底前，</w:t>
            </w:r>
            <w:r>
              <w:rPr>
                <w:rFonts w:hint="eastAsia" w:ascii="仿宋_GB2312" w:hAnsi="仿宋_GB2312" w:eastAsia="仿宋_GB2312" w:cs="仿宋_GB2312"/>
                <w:i w:val="0"/>
                <w:caps w:val="0"/>
                <w:color w:val="000000"/>
                <w:spacing w:val="0"/>
                <w:sz w:val="24"/>
                <w:szCs w:val="24"/>
                <w:lang w:val="en-US" w:eastAsia="zh-CN"/>
              </w:rPr>
              <w:t>盘锦跨境电商服务中心挂牌运营。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提升现代服务业</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55</w:t>
            </w:r>
            <w:r>
              <w:rPr>
                <w:rFonts w:hint="eastAsia" w:ascii="仿宋_GB2312" w:hAnsi="仿宋_GB2312" w:eastAsia="仿宋_GB2312" w:cs="仿宋_GB2312"/>
                <w:color w:val="auto"/>
                <w:sz w:val="24"/>
                <w:szCs w:val="32"/>
                <w:vertAlign w:val="baseline"/>
                <w:lang w:val="en-US" w:eastAsia="zh-CN"/>
              </w:rPr>
              <w:t>.依托思爱普（SAP）双碳创新中心，打造服务全省辐射全国的双碳创新研发示范基地。</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w:t>
            </w:r>
            <w:r>
              <w:rPr>
                <w:rFonts w:hint="eastAsia" w:ascii="仿宋_GB2312" w:hAnsi="仿宋_GB2312" w:eastAsia="仿宋_GB2312" w:cs="仿宋_GB2312"/>
                <w:i w:val="0"/>
                <w:caps w:val="0"/>
                <w:color w:val="000000"/>
                <w:spacing w:val="0"/>
                <w:sz w:val="24"/>
                <w:szCs w:val="24"/>
                <w:highlight w:val="none"/>
                <w:lang w:val="en-US" w:eastAsia="zh-CN"/>
              </w:rPr>
              <w:t>1）2月</w:t>
            </w:r>
            <w:r>
              <w:rPr>
                <w:rFonts w:hint="eastAsia" w:ascii="仿宋_GB2312" w:hAnsi="仿宋_GB2312" w:eastAsia="仿宋_GB2312" w:cs="仿宋_GB2312"/>
                <w:sz w:val="24"/>
                <w:szCs w:val="32"/>
                <w:highlight w:val="none"/>
                <w:lang w:val="en-US" w:eastAsia="zh-CN"/>
              </w:rPr>
              <w:t>底前，</w:t>
            </w:r>
            <w:r>
              <w:rPr>
                <w:rFonts w:hint="eastAsia" w:ascii="仿宋_GB2312" w:hAnsi="仿宋_GB2312" w:eastAsia="仿宋_GB2312" w:cs="仿宋_GB2312"/>
                <w:i w:val="0"/>
                <w:caps w:val="0"/>
                <w:color w:val="000000"/>
                <w:spacing w:val="0"/>
                <w:sz w:val="24"/>
                <w:szCs w:val="24"/>
                <w:highlight w:val="none"/>
                <w:lang w:val="en-US" w:eastAsia="zh-CN"/>
              </w:rPr>
              <w:t>SAP“双碳”创新中心挂牌运营；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lang w:val="en-US" w:eastAsia="zh-CN"/>
              </w:rPr>
            </w:pPr>
            <w:r>
              <w:rPr>
                <w:rFonts w:hint="eastAsia" w:ascii="仿宋_GB2312" w:hAnsi="仿宋_GB2312" w:eastAsia="仿宋_GB2312" w:cs="仿宋_GB2312"/>
                <w:i w:val="0"/>
                <w:caps w:val="0"/>
                <w:color w:val="000000"/>
                <w:spacing w:val="0"/>
                <w:sz w:val="24"/>
                <w:szCs w:val="24"/>
                <w:lang w:val="en-US" w:eastAsia="zh-CN"/>
              </w:rPr>
              <w:t>（2）3月</w:t>
            </w:r>
            <w:r>
              <w:rPr>
                <w:rFonts w:hint="eastAsia" w:ascii="仿宋_GB2312" w:hAnsi="仿宋_GB2312" w:eastAsia="仿宋_GB2312" w:cs="仿宋_GB2312"/>
                <w:sz w:val="24"/>
                <w:szCs w:val="32"/>
                <w:lang w:val="en-US" w:eastAsia="zh-CN"/>
              </w:rPr>
              <w:t>底前，</w:t>
            </w:r>
            <w:r>
              <w:rPr>
                <w:rFonts w:hint="eastAsia" w:ascii="仿宋_GB2312" w:hAnsi="仿宋_GB2312" w:eastAsia="仿宋_GB2312" w:cs="仿宋_GB2312"/>
                <w:i w:val="0"/>
                <w:caps w:val="0"/>
                <w:color w:val="000000"/>
                <w:spacing w:val="0"/>
                <w:sz w:val="24"/>
                <w:szCs w:val="24"/>
                <w:lang w:val="en-US" w:eastAsia="zh-CN"/>
              </w:rPr>
              <w:t>发布“盘锦指数”；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lang w:val="en-US" w:eastAsia="zh-CN"/>
              </w:rPr>
            </w:pPr>
            <w:r>
              <w:rPr>
                <w:rFonts w:hint="eastAsia" w:ascii="仿宋_GB2312" w:hAnsi="仿宋_GB2312" w:eastAsia="仿宋_GB2312" w:cs="仿宋_GB2312"/>
                <w:i w:val="0"/>
                <w:caps w:val="0"/>
                <w:color w:val="000000"/>
                <w:spacing w:val="0"/>
                <w:sz w:val="24"/>
                <w:szCs w:val="24"/>
                <w:lang w:val="en-US" w:eastAsia="zh-CN"/>
              </w:rPr>
              <w:t>（3）9月</w:t>
            </w:r>
            <w:r>
              <w:rPr>
                <w:rFonts w:hint="eastAsia" w:ascii="仿宋_GB2312" w:hAnsi="仿宋_GB2312" w:eastAsia="仿宋_GB2312" w:cs="仿宋_GB2312"/>
                <w:sz w:val="24"/>
                <w:szCs w:val="32"/>
                <w:lang w:val="en-US" w:eastAsia="zh-CN"/>
              </w:rPr>
              <w:t>底前，</w:t>
            </w:r>
            <w:r>
              <w:rPr>
                <w:rFonts w:hint="eastAsia" w:ascii="仿宋_GB2312" w:hAnsi="仿宋_GB2312" w:eastAsia="仿宋_GB2312" w:cs="仿宋_GB2312"/>
                <w:i w:val="0"/>
                <w:caps w:val="0"/>
                <w:color w:val="000000"/>
                <w:spacing w:val="0"/>
                <w:sz w:val="24"/>
                <w:szCs w:val="24"/>
                <w:lang w:val="en-US" w:eastAsia="zh-CN"/>
              </w:rPr>
              <w:t>盘锦业碳一体化云平台上线运行；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000000"/>
                <w:spacing w:val="0"/>
                <w:sz w:val="24"/>
                <w:szCs w:val="24"/>
                <w:lang w:val="en-US" w:eastAsia="zh-CN"/>
              </w:rPr>
              <w:t>（4）10月</w:t>
            </w:r>
            <w:r>
              <w:rPr>
                <w:rFonts w:hint="eastAsia" w:ascii="仿宋_GB2312" w:hAnsi="仿宋_GB2312" w:eastAsia="仿宋_GB2312" w:cs="仿宋_GB2312"/>
                <w:sz w:val="24"/>
                <w:szCs w:val="32"/>
                <w:lang w:val="en-US" w:eastAsia="zh-CN"/>
              </w:rPr>
              <w:t>底前，</w:t>
            </w:r>
            <w:r>
              <w:rPr>
                <w:rFonts w:hint="eastAsia" w:ascii="仿宋_GB2312" w:hAnsi="仿宋_GB2312" w:eastAsia="仿宋_GB2312" w:cs="仿宋_GB2312"/>
                <w:i w:val="0"/>
                <w:caps w:val="0"/>
                <w:color w:val="000000"/>
                <w:spacing w:val="0"/>
                <w:sz w:val="24"/>
                <w:szCs w:val="24"/>
                <w:lang w:val="en-US" w:eastAsia="zh-CN"/>
              </w:rPr>
              <w:t>盘锦绿色低碳云服务平台上线运行。</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开发区管委会</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发改局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工信局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ascii="仿宋_GB2312" w:hAnsi="仿宋_GB2312" w:eastAsia="仿宋_GB2312" w:cs="仿宋_GB2312"/>
                <w:color w:val="auto"/>
                <w:kern w:val="2"/>
                <w:sz w:val="24"/>
                <w:szCs w:val="24"/>
                <w:vertAlign w:val="baseline"/>
                <w:lang w:val="en-US" w:eastAsia="zh-CN" w:bidi="ar-SA"/>
              </w:rPr>
              <w:t>生态环境分局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壮大街镇经济</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56.</w:t>
            </w:r>
            <w:r>
              <w:rPr>
                <w:rFonts w:hint="eastAsia" w:ascii="仿宋_GB2312" w:hAnsi="仿宋_GB2312" w:eastAsia="仿宋_GB2312" w:cs="仿宋_GB2312"/>
                <w:sz w:val="24"/>
                <w:szCs w:val="32"/>
                <w:lang w:val="en-US" w:eastAsia="zh-CN"/>
              </w:rPr>
              <w:t>完善街镇产业发展规划</w:t>
            </w:r>
            <w:r>
              <w:rPr>
                <w:rFonts w:hint="eastAsia" w:ascii="仿宋_GB2312" w:hAnsi="仿宋_GB2312" w:eastAsia="仿宋_GB2312" w:cs="仿宋_GB2312"/>
                <w:color w:val="auto"/>
                <w:sz w:val="24"/>
                <w:szCs w:val="32"/>
                <w:vertAlign w:val="baseline"/>
                <w:lang w:val="en-US" w:eastAsia="zh-CN"/>
              </w:rPr>
              <w:t>。</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w:t>
            </w:r>
            <w:r>
              <w:rPr>
                <w:rFonts w:hint="eastAsia" w:ascii="仿宋_GB2312" w:hAnsi="仿宋_GB2312" w:eastAsia="仿宋_GB2312" w:cs="仿宋_GB2312"/>
                <w:color w:val="auto"/>
                <w:sz w:val="24"/>
                <w:szCs w:val="32"/>
                <w:highlight w:val="none"/>
                <w:lang w:val="en-US" w:eastAsia="zh-CN"/>
              </w:rPr>
              <w:t>月底前，印发实施《盘锦市双台子区街镇经济发展实施方案》；</w:t>
            </w:r>
          </w:p>
          <w:p>
            <w:pPr>
              <w:pStyle w:val="10"/>
              <w:ind w:left="0" w:leftChars="0" w:firstLine="0" w:firstLineChars="0"/>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（2）贯彻落实街镇经济发展实施方案，每月调度考核指标完成情况，并形成通报。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发改局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相关部门</w:t>
            </w:r>
          </w:p>
          <w:p>
            <w:pPr>
              <w:pStyle w:val="10"/>
              <w:ind w:left="0" w:leftChars="0" w:firstLine="0" w:firstLineChars="0"/>
              <w:jc w:val="center"/>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各街镇</w:t>
            </w:r>
          </w:p>
        </w:tc>
        <w:tc>
          <w:tcPr>
            <w:tcW w:w="1383" w:type="dxa"/>
            <w:vAlign w:val="center"/>
          </w:tcPr>
          <w:p>
            <w:pPr>
              <w:pStyle w:val="10"/>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kern w:val="0"/>
                <w:sz w:val="24"/>
                <w:szCs w:val="32"/>
                <w:lang w:val="en-US" w:eastAsia="zh-CN" w:bidi="ar-SA"/>
              </w:rPr>
              <w:t>57.支持街道做大楼宇经济、总部经济、康养产业、数字经济等产业规模。</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（1）3月底前，完成街道楼宇经济、总部经济、康养产业、数字经济等情况调查工作；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（2）4月底前，形成相关产业领域年度发展计划；</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（3）6月底前，相关产业同比增长5%以上；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（4）12月底前，相关产业同比增长10%以上。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pStyle w:val="10"/>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 xml:space="preserve">工信局 </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vertAlign w:val="baseline"/>
                <w:lang w:val="en-US" w:eastAsia="zh-CN"/>
              </w:rPr>
              <w:t>民政局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财政局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人社局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营商局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税务局</w:t>
            </w:r>
          </w:p>
          <w:p>
            <w:pPr>
              <w:pStyle w:val="10"/>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各街道</w:t>
            </w:r>
          </w:p>
        </w:tc>
        <w:tc>
          <w:tcPr>
            <w:tcW w:w="1383" w:type="dxa"/>
            <w:vAlign w:val="center"/>
          </w:tcPr>
          <w:p>
            <w:pPr>
              <w:pStyle w:val="10"/>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3"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壮大街镇经济</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58.</w:t>
            </w:r>
            <w:r>
              <w:rPr>
                <w:rFonts w:hint="eastAsia" w:ascii="仿宋_GB2312" w:hAnsi="仿宋_GB2312" w:eastAsia="仿宋_GB2312" w:cs="仿宋_GB2312"/>
                <w:color w:val="auto"/>
                <w:sz w:val="24"/>
                <w:szCs w:val="32"/>
                <w:highlight w:val="none"/>
                <w:vertAlign w:val="baseline"/>
                <w:lang w:val="en-US" w:eastAsia="zh-CN"/>
              </w:rPr>
              <w:t>大力实施乡村振兴战略，支持两镇聚焦农产品深加工、生态精品农业、乡村旅游、循环经济等产业做长产业链条。</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（1）3月底前，制定双台子区乡村振兴2022年工作计划及农产品深加工、生态精品农业、乡村旅游、循环经济等专业领域计划；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（2）4月底前，完成统一镇与龙人米业有限公司签订1000亩精品水稻种植试点合作协议；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（3）4月底前，完成双盛街道常家村食用菌种植大棚升级项目规划设计及1.51万亩高标准农田建设项目；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（4）5月底前，支持陆家镇会友继刚米业扩大种植示范区面积，提高优质水稻品种种植面积，推进精品化发展；完成陆家镇民俗风情旅游村寨水上垂钓园、民宿项目建设；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（5）6月底前，推动双盛街道常家村食用菌种植大棚升级项目开工建设；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6）10月底前，推进陆家镇会友继刚米业完成生产设备更新，扩大产能，拓宽销售渠道，增加网络销售份额；完成统一镇精品水稻收割，开展试点合作项目评价；通过招商引资，推进陆家镇绿港土地及设施流转，推进生态精品农业发展；推进陆家镇民俗风情旅游村寨注入朝鲜族民族特色元素，完成显著标识及各类指示牌修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kern w:val="0"/>
                <w:sz w:val="24"/>
                <w:szCs w:val="32"/>
                <w:lang w:val="en-US" w:eastAsia="zh-CN" w:bidi="ar-SA"/>
              </w:rPr>
              <w:t>（7）12月底前，完成双盛街道常家村食用菌种植大棚升级，全面建成高标准现代科技自动化大棚；实现固废处理相关产业项目落地1户以上。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32"/>
                <w:highlight w:val="no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农业农村局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陆家镇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统一镇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32"/>
                <w:highlight w:val="none"/>
                <w:lang w:val="en-US" w:eastAsia="zh-CN" w:bidi="ar-SA"/>
              </w:rPr>
              <w:t>双盛街道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全力汇聚经济增长新动能</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壮大街镇经济</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启动京环固废综合处理园区（二期）规划建设。</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32"/>
                <w:highlight w:val="none"/>
                <w:lang w:val="en-US" w:eastAsia="zh-CN" w:bidi="ar-SA"/>
              </w:rPr>
              <w:t>陆家镇</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自然资源分局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5"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517" w:type="dxa"/>
            <w:vAlign w:val="center"/>
          </w:tcPr>
          <w:p>
            <w:pPr>
              <w:pStyle w:val="5"/>
              <w:keepNext w:val="0"/>
              <w:keepLines w:val="0"/>
              <w:pageBreakBefore w:val="0"/>
              <w:widowControl w:val="0"/>
              <w:kinsoku/>
              <w:wordWrap/>
              <w:overflowPunct/>
              <w:topLinePunct w:val="0"/>
              <w:autoSpaceDE/>
              <w:autoSpaceDN/>
              <w:bidi w:val="0"/>
              <w:adjustRightInd/>
              <w:spacing w:after="0" w:line="240" w:lineRule="auto"/>
              <w:ind w:left="0" w:leftChars="0"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59.进一步建立完善区街（镇）财税体制，编制街镇税源清单，实施税收征缴分级分片管理，做实税收留成及奖励返还，激发基层协税护税积极性，促进街镇经济良性发展。各街镇共新增税收5000万元以上。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 xml:space="preserve">（1）1月底前，完成街道基数核定；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（2）2月底前，制定完成街道财税体制改革实施意见；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 xml:space="preserve">（3）3月底前，新增税收1000万元；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（4）6月底前，新增税收2000万元；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32"/>
                <w:lang w:val="en-US" w:eastAsia="zh-CN" w:bidi="ar-SA"/>
              </w:rPr>
            </w:pPr>
            <w:r>
              <w:rPr>
                <w:rFonts w:hint="eastAsia" w:ascii="仿宋_GB2312" w:hAnsi="仿宋_GB2312" w:eastAsia="仿宋_GB2312" w:cs="仿宋_GB2312"/>
                <w:kern w:val="0"/>
                <w:sz w:val="24"/>
                <w:szCs w:val="32"/>
                <w:lang w:val="en-US" w:eastAsia="zh-CN" w:bidi="ar-SA"/>
              </w:rPr>
              <w:t>（5）9月底前，新增税收4000万元；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kern w:val="0"/>
                <w:sz w:val="24"/>
                <w:szCs w:val="32"/>
                <w:lang w:val="en-US" w:eastAsia="zh-CN" w:bidi="ar-SA"/>
              </w:rPr>
              <w:t>（6）12月底前，新增税收5000万元。</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税务局      </w:t>
            </w:r>
            <w:r>
              <w:rPr>
                <w:rFonts w:hint="eastAsia" w:ascii="仿宋_GB2312" w:hAnsi="仿宋_GB2312" w:eastAsia="仿宋_GB2312" w:cs="仿宋_GB2312"/>
                <w:color w:val="auto"/>
                <w:sz w:val="24"/>
                <w:szCs w:val="24"/>
                <w:highlight w:val="none"/>
                <w:vertAlign w:val="baseline"/>
                <w:lang w:val="en-US" w:eastAsia="zh-CN"/>
              </w:rPr>
              <w:t xml:space="preserve">各街镇 </w:t>
            </w:r>
            <w:r>
              <w:rPr>
                <w:rFonts w:hint="eastAsia" w:ascii="仿宋_GB2312" w:hAnsi="仿宋_GB2312" w:eastAsia="仿宋_GB2312" w:cs="仿宋_GB2312"/>
                <w:color w:val="auto"/>
                <w:sz w:val="24"/>
                <w:szCs w:val="24"/>
                <w:vertAlign w:val="baseline"/>
                <w:lang w:val="en-US" w:eastAsia="zh-CN"/>
              </w:rPr>
              <w:t xml:space="preserve">    </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1"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全力释放改革开放新活力</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持续优化营商环境</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60.坚持市场化法治化国际化方向，大力推行市场主体登记便利化、政务服务告知承诺、容缺受理、提前介入、帮办代办等制度改革，努力实现“只提交一次材料”“一件事一次办”。</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u w:val="none"/>
                <w:lang w:val="en-US" w:eastAsia="zh-CN"/>
              </w:rPr>
            </w:pPr>
            <w:r>
              <w:rPr>
                <w:rFonts w:hint="eastAsia" w:ascii="仿宋_GB2312" w:hAnsi="仿宋_GB2312" w:eastAsia="仿宋_GB2312" w:cs="仿宋_GB2312"/>
                <w:i w:val="0"/>
                <w:caps w:val="0"/>
                <w:color w:val="auto"/>
                <w:spacing w:val="0"/>
                <w:sz w:val="24"/>
                <w:szCs w:val="24"/>
                <w:u w:val="none"/>
                <w:lang w:val="en-US" w:eastAsia="zh-CN"/>
              </w:rPr>
              <w:t>（1）3月底前，提升企业开办便利性，实行企业名称自主申报、住所（经营场所）登记自主申报承诺制；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u w:val="none"/>
                <w:lang w:val="en-US" w:eastAsia="zh-CN"/>
              </w:rPr>
            </w:pPr>
            <w:r>
              <w:rPr>
                <w:rFonts w:hint="eastAsia" w:ascii="仿宋_GB2312" w:hAnsi="仿宋_GB2312" w:eastAsia="仿宋_GB2312" w:cs="仿宋_GB2312"/>
                <w:i w:val="0"/>
                <w:caps w:val="0"/>
                <w:color w:val="auto"/>
                <w:spacing w:val="0"/>
                <w:sz w:val="24"/>
                <w:szCs w:val="24"/>
                <w:u w:val="none"/>
                <w:lang w:val="en-US" w:eastAsia="zh-CN"/>
              </w:rPr>
              <w:t>（2）6月底前，制定“容缺受理”事项清单、“告知承诺”证明事项清单，政务服务承诺事项容缺受理比率达到60%以上；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u w:val="none"/>
                <w:lang w:val="en-US" w:eastAsia="zh-CN"/>
              </w:rPr>
            </w:pPr>
            <w:r>
              <w:rPr>
                <w:rFonts w:hint="eastAsia" w:ascii="仿宋_GB2312" w:hAnsi="仿宋_GB2312" w:eastAsia="仿宋_GB2312" w:cs="仿宋_GB2312"/>
                <w:i w:val="0"/>
                <w:caps w:val="0"/>
                <w:color w:val="auto"/>
                <w:spacing w:val="0"/>
                <w:sz w:val="24"/>
                <w:szCs w:val="24"/>
                <w:u w:val="none"/>
                <w:lang w:val="en-US" w:eastAsia="zh-CN"/>
              </w:rPr>
              <w:t>（3）12月底前，推出100项“一件事一次办”多部门联办事项；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u w:val="none"/>
                <w:lang w:val="en-US" w:eastAsia="zh-CN"/>
              </w:rPr>
              <w:t xml:space="preserve">（4）坚持深化工程建设项目审批制度改革，推行提前介入、帮办代办等审批服务模式，一般工程建设项目审批时限压缩至55个工作日，实现“只提交一次材料”。  </w:t>
            </w:r>
            <w:r>
              <w:rPr>
                <w:rFonts w:hint="eastAsia" w:ascii="仿宋_GB2312" w:hAnsi="仿宋_GB2312" w:eastAsia="仿宋_GB2312" w:cs="仿宋_GB2312"/>
                <w:i w:val="0"/>
                <w:caps w:val="0"/>
                <w:color w:val="auto"/>
                <w:spacing w:val="0"/>
                <w:sz w:val="24"/>
                <w:szCs w:val="24"/>
                <w:u w:val="none"/>
                <w:lang w:val="en-US" w:eastAsia="zh-CN"/>
              </w:rPr>
              <w:t xml:space="preserve">                                            </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vertAlign w:val="baseline"/>
                <w:lang w:val="en-US" w:eastAsia="zh-CN"/>
              </w:rPr>
              <w:t>营商局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自然资源分局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综合执法大队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税务局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61.加快政务服务信息化建设，实现更多事项“掌上办”和“智能秒办”</w:t>
            </w:r>
            <w:r>
              <w:rPr>
                <w:rFonts w:hint="eastAsia" w:ascii="仿宋_GB2312" w:hAnsi="黑体" w:eastAsia="仿宋_GB2312" w:cstheme="minorBidi"/>
                <w:i w:val="0"/>
                <w:iCs w:val="0"/>
                <w:kern w:val="2"/>
                <w:sz w:val="34"/>
                <w:szCs w:val="34"/>
                <w:lang w:val="en-US" w:eastAsia="zh-CN" w:bidi="ar-SA"/>
              </w:rPr>
              <w:t>。</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u w:val="none"/>
                <w:lang w:val="en-US" w:eastAsia="zh-CN"/>
              </w:rPr>
            </w:pPr>
            <w:r>
              <w:rPr>
                <w:rFonts w:hint="eastAsia" w:ascii="仿宋_GB2312" w:hAnsi="仿宋_GB2312" w:eastAsia="仿宋_GB2312" w:cs="仿宋_GB2312"/>
                <w:i w:val="0"/>
                <w:caps w:val="0"/>
                <w:color w:val="auto"/>
                <w:spacing w:val="0"/>
                <w:sz w:val="24"/>
                <w:szCs w:val="24"/>
                <w:u w:val="none"/>
                <w:lang w:val="en-US" w:eastAsia="zh-CN"/>
              </w:rPr>
              <w:t>（1）6月底前，完成电子证照、电子印章录入工作，</w:t>
            </w:r>
            <w:r>
              <w:rPr>
                <w:rFonts w:hint="eastAsia" w:ascii="仿宋_GB2312" w:hAnsi="仿宋_GB2312" w:eastAsia="仿宋_GB2312" w:cs="仿宋_GB2312"/>
                <w:i w:val="0"/>
                <w:caps w:val="0"/>
                <w:color w:val="auto"/>
                <w:spacing w:val="0"/>
                <w:sz w:val="24"/>
                <w:szCs w:val="24"/>
                <w:u w:val="none"/>
              </w:rPr>
              <w:t>电子证照种类累计达到</w:t>
            </w:r>
            <w:r>
              <w:rPr>
                <w:rFonts w:hint="eastAsia" w:ascii="仿宋_GB2312" w:hAnsi="仿宋_GB2312" w:eastAsia="仿宋_GB2312" w:cs="仿宋_GB2312"/>
                <w:i w:val="0"/>
                <w:caps w:val="0"/>
                <w:color w:val="auto"/>
                <w:spacing w:val="0"/>
                <w:sz w:val="24"/>
                <w:szCs w:val="24"/>
                <w:u w:val="none"/>
                <w:lang w:val="en-US" w:eastAsia="zh-CN"/>
              </w:rPr>
              <w:t>90种以上，电子印章达到70枚以上；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u w:val="none"/>
                <w:lang w:val="en-US" w:eastAsia="zh-CN"/>
              </w:rPr>
              <w:t>（2）12月底前，</w:t>
            </w:r>
            <w:r>
              <w:rPr>
                <w:rFonts w:hint="eastAsia" w:ascii="仿宋_GB2312" w:hAnsi="仿宋_GB2312" w:eastAsia="仿宋_GB2312" w:cs="仿宋_GB2312"/>
                <w:i w:val="0"/>
                <w:caps w:val="0"/>
                <w:color w:val="auto"/>
                <w:spacing w:val="0"/>
                <w:sz w:val="24"/>
                <w:szCs w:val="24"/>
                <w:u w:val="none"/>
              </w:rPr>
              <w:t>80%以上依申请</w:t>
            </w:r>
            <w:r>
              <w:rPr>
                <w:rFonts w:hint="eastAsia" w:ascii="仿宋_GB2312" w:hAnsi="仿宋_GB2312" w:eastAsia="仿宋_GB2312" w:cs="仿宋_GB2312"/>
                <w:i w:val="0"/>
                <w:caps w:val="0"/>
                <w:color w:val="auto"/>
                <w:spacing w:val="0"/>
                <w:sz w:val="24"/>
                <w:szCs w:val="24"/>
                <w:u w:val="none"/>
                <w:lang w:val="en-US" w:eastAsia="zh-CN"/>
              </w:rPr>
              <w:t>类</w:t>
            </w:r>
            <w:r>
              <w:rPr>
                <w:rFonts w:hint="eastAsia" w:ascii="仿宋_GB2312" w:hAnsi="仿宋_GB2312" w:eastAsia="仿宋_GB2312" w:cs="仿宋_GB2312"/>
                <w:i w:val="0"/>
                <w:caps w:val="0"/>
                <w:color w:val="auto"/>
                <w:spacing w:val="0"/>
                <w:sz w:val="24"/>
                <w:szCs w:val="24"/>
                <w:u w:val="none"/>
              </w:rPr>
              <w:t>政务服务</w:t>
            </w:r>
            <w:r>
              <w:rPr>
                <w:rFonts w:hint="eastAsia" w:ascii="仿宋_GB2312" w:hAnsi="仿宋_GB2312" w:eastAsia="仿宋_GB2312" w:cs="仿宋_GB2312"/>
                <w:i w:val="0"/>
                <w:caps w:val="0"/>
                <w:color w:val="auto"/>
                <w:spacing w:val="0"/>
                <w:sz w:val="24"/>
                <w:szCs w:val="24"/>
                <w:u w:val="none"/>
                <w:lang w:val="en-US" w:eastAsia="zh-CN"/>
              </w:rPr>
              <w:t>事项办理</w:t>
            </w:r>
            <w:r>
              <w:rPr>
                <w:rFonts w:hint="eastAsia" w:ascii="仿宋_GB2312" w:hAnsi="仿宋_GB2312" w:eastAsia="仿宋_GB2312" w:cs="仿宋_GB2312"/>
                <w:i w:val="0"/>
                <w:caps w:val="0"/>
                <w:color w:val="auto"/>
                <w:spacing w:val="0"/>
                <w:sz w:val="24"/>
                <w:szCs w:val="24"/>
                <w:u w:val="none"/>
              </w:rPr>
              <w:t>加盖电子印章</w:t>
            </w:r>
            <w:r>
              <w:rPr>
                <w:rFonts w:hint="eastAsia" w:ascii="仿宋_GB2312" w:hAnsi="仿宋_GB2312" w:eastAsia="仿宋_GB2312" w:cs="仿宋_GB2312"/>
                <w:i w:val="0"/>
                <w:caps w:val="0"/>
                <w:color w:val="auto"/>
                <w:spacing w:val="0"/>
                <w:sz w:val="24"/>
                <w:szCs w:val="24"/>
                <w:u w:val="none"/>
                <w:lang w:eastAsia="zh-CN"/>
              </w:rPr>
              <w:t>。</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自然资源分局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综合执法大队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税务局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全力释放改革开放新活力</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持续优化营商环境</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62.</w:t>
            </w:r>
            <w:r>
              <w:rPr>
                <w:rFonts w:hint="eastAsia" w:ascii="仿宋_GB2312" w:hAnsi="仿宋_GB2312" w:eastAsia="仿宋_GB2312" w:cs="仿宋_GB2312"/>
                <w:color w:val="auto"/>
                <w:sz w:val="24"/>
                <w:szCs w:val="32"/>
                <w:vertAlign w:val="baseline"/>
                <w:lang w:val="en-US" w:eastAsia="zh-CN"/>
              </w:rPr>
              <w:t>完善全域政务服务驿站建设，打造15分钟便民服务圈。</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u w:val="none"/>
                <w:lang w:val="en-US" w:eastAsia="zh-CN"/>
              </w:rPr>
            </w:pPr>
            <w:r>
              <w:rPr>
                <w:rFonts w:hint="eastAsia" w:ascii="仿宋_GB2312" w:hAnsi="仿宋_GB2312" w:eastAsia="仿宋_GB2312" w:cs="仿宋_GB2312"/>
                <w:i w:val="0"/>
                <w:caps w:val="0"/>
                <w:color w:val="auto"/>
                <w:spacing w:val="0"/>
                <w:sz w:val="24"/>
                <w:szCs w:val="24"/>
                <w:u w:val="none"/>
              </w:rPr>
              <w:t>（1）</w:t>
            </w:r>
            <w:r>
              <w:rPr>
                <w:rFonts w:hint="eastAsia" w:ascii="仿宋_GB2312" w:hAnsi="仿宋_GB2312" w:eastAsia="仿宋_GB2312" w:cs="仿宋_GB2312"/>
                <w:i w:val="0"/>
                <w:caps w:val="0"/>
                <w:color w:val="auto"/>
                <w:spacing w:val="0"/>
                <w:sz w:val="24"/>
                <w:szCs w:val="24"/>
                <w:u w:val="none"/>
                <w:lang w:val="en-US" w:eastAsia="zh-CN"/>
              </w:rPr>
              <w:t>有序推进向街（镇）、社区（村）赋权工作，做到“应放尽放、应赋尽赋”；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u w:val="none"/>
                <w:lang w:eastAsia="zh-CN"/>
              </w:rPr>
              <w:t>（</w:t>
            </w:r>
            <w:r>
              <w:rPr>
                <w:rFonts w:hint="eastAsia" w:ascii="仿宋_GB2312" w:hAnsi="仿宋_GB2312" w:eastAsia="仿宋_GB2312" w:cs="仿宋_GB2312"/>
                <w:i w:val="0"/>
                <w:caps w:val="0"/>
                <w:color w:val="auto"/>
                <w:spacing w:val="0"/>
                <w:sz w:val="24"/>
                <w:szCs w:val="24"/>
                <w:u w:val="none"/>
                <w:lang w:val="en-US" w:eastAsia="zh-CN"/>
              </w:rPr>
              <w:t>2</w:t>
            </w:r>
            <w:r>
              <w:rPr>
                <w:rFonts w:hint="eastAsia" w:ascii="仿宋_GB2312" w:hAnsi="仿宋_GB2312" w:eastAsia="仿宋_GB2312" w:cs="仿宋_GB2312"/>
                <w:i w:val="0"/>
                <w:caps w:val="0"/>
                <w:color w:val="auto"/>
                <w:spacing w:val="0"/>
                <w:sz w:val="24"/>
                <w:szCs w:val="24"/>
                <w:u w:val="none"/>
                <w:lang w:eastAsia="zh-CN"/>
              </w:rPr>
              <w:t>）</w:t>
            </w:r>
            <w:r>
              <w:rPr>
                <w:rFonts w:hint="eastAsia" w:ascii="仿宋_GB2312" w:hAnsi="仿宋_GB2312" w:eastAsia="仿宋_GB2312" w:cs="仿宋_GB2312"/>
                <w:i w:val="0"/>
                <w:caps w:val="0"/>
                <w:color w:val="auto"/>
                <w:spacing w:val="0"/>
                <w:sz w:val="24"/>
                <w:szCs w:val="24"/>
                <w:u w:val="none"/>
                <w:lang w:val="en-US" w:eastAsia="zh-CN"/>
              </w:rPr>
              <w:t>规范各级各类便民服务中心政务服务制度，提升便民服务质量。</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自然资源分局</w:t>
            </w:r>
          </w:p>
          <w:p>
            <w:pPr>
              <w:pStyle w:val="10"/>
              <w:ind w:left="0" w:leftChars="0" w:firstLine="0" w:firstLineChars="0"/>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综合执法大队</w:t>
            </w:r>
          </w:p>
          <w:p>
            <w:pPr>
              <w:pStyle w:val="10"/>
              <w:ind w:left="0" w:leftChars="0" w:firstLine="0" w:firstLineChars="0"/>
              <w:jc w:val="center"/>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税务局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heme="minorBidi"/>
                <w:color w:val="auto"/>
                <w:spacing w:val="-11"/>
                <w:w w:val="90"/>
                <w:kern w:val="2"/>
                <w:position w:val="0"/>
                <w:sz w:val="24"/>
                <w:szCs w:val="24"/>
                <w:highlight w:val="no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各街镇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63.</w:t>
            </w:r>
            <w:r>
              <w:rPr>
                <w:rFonts w:hint="eastAsia" w:ascii="仿宋_GB2312" w:hAnsi="仿宋_GB2312" w:eastAsia="仿宋_GB2312" w:cs="仿宋_GB2312"/>
                <w:color w:val="auto"/>
                <w:sz w:val="24"/>
                <w:szCs w:val="32"/>
                <w:vertAlign w:val="baseline"/>
                <w:lang w:val="en-US" w:eastAsia="zh-CN"/>
              </w:rPr>
              <w:t>落实国家、省、市各项涉企税收优惠政策，确保各类税费应减尽减、应免尽免。</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按照国家、省、市要求做好各类市场主体税费减免政策宣传及落实工作，支持中小微企业发展。</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税务局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工信局</w:t>
            </w:r>
          </w:p>
          <w:p>
            <w:pPr>
              <w:pStyle w:val="10"/>
              <w:ind w:left="0" w:leftChars="0" w:firstLine="0" w:firstLineChars="0"/>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农业农村局</w:t>
            </w:r>
          </w:p>
          <w:p>
            <w:pPr>
              <w:pStyle w:val="10"/>
              <w:ind w:left="0" w:leftChars="0" w:firstLine="0" w:firstLineChars="0"/>
              <w:jc w:val="center"/>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5"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517" w:type="dxa"/>
            <w:vAlign w:val="center"/>
          </w:tcPr>
          <w:p>
            <w:pPr>
              <w:pStyle w:val="5"/>
              <w:keepNext w:val="0"/>
              <w:keepLines w:val="0"/>
              <w:pageBreakBefore w:val="0"/>
              <w:widowControl w:val="0"/>
              <w:kinsoku/>
              <w:wordWrap/>
              <w:overflowPunct/>
              <w:topLinePunct w:val="0"/>
              <w:autoSpaceDE/>
              <w:autoSpaceDN/>
              <w:bidi w:val="0"/>
              <w:adjustRightInd/>
              <w:spacing w:after="0" w:line="240" w:lineRule="auto"/>
              <w:ind w:left="0" w:leftChars="0"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64.</w:t>
            </w:r>
            <w:r>
              <w:rPr>
                <w:rFonts w:hint="eastAsia" w:ascii="仿宋_GB2312" w:hAnsi="仿宋_GB2312" w:eastAsia="仿宋_GB2312" w:cs="仿宋_GB2312"/>
                <w:color w:val="auto"/>
                <w:kern w:val="2"/>
                <w:sz w:val="24"/>
                <w:szCs w:val="32"/>
                <w:vertAlign w:val="baseline"/>
                <w:lang w:val="en-US" w:eastAsia="zh-CN" w:bidi="ar-SA"/>
              </w:rPr>
              <w:t>推行工业项目“标准地”模式，实现“要素跟着项目走”。</w:t>
            </w:r>
          </w:p>
        </w:tc>
        <w:tc>
          <w:tcPr>
            <w:tcW w:w="5262" w:type="dxa"/>
            <w:vAlign w:val="center"/>
          </w:tcPr>
          <w:p>
            <w:pPr>
              <w:pageBreakBefore w:val="0"/>
              <w:numPr>
                <w:ilvl w:val="0"/>
                <w:numId w:val="0"/>
              </w:numPr>
              <w:autoSpaceDE/>
              <w:autoSpaceDN/>
              <w:bidi w:val="0"/>
              <w:snapToGrid/>
              <w:spacing w:before="0" w:after="0" w:line="360" w:lineRule="exact"/>
              <w:ind w:right="0" w:firstLine="0"/>
              <w:jc w:val="both"/>
              <w:rPr>
                <w:rFonts w:hint="default" w:ascii="仿宋_GB2312" w:hAnsi="仿宋_GB2312" w:eastAsia="仿宋_GB2312"/>
                <w:i w:val="0"/>
                <w:color w:val="auto"/>
                <w:spacing w:val="0"/>
                <w:position w:val="0"/>
                <w:sz w:val="24"/>
                <w:szCs w:val="24"/>
              </w:rPr>
            </w:pPr>
            <w:r>
              <w:rPr>
                <w:rFonts w:hint="default" w:ascii="仿宋_GB2312" w:hAnsi="仿宋_GB2312" w:eastAsia="仿宋_GB2312"/>
                <w:i w:val="0"/>
                <w:color w:val="auto"/>
                <w:spacing w:val="0"/>
                <w:position w:val="0"/>
                <w:sz w:val="24"/>
                <w:szCs w:val="24"/>
              </w:rPr>
              <w:t>（1）</w:t>
            </w:r>
            <w:r>
              <w:rPr>
                <w:rFonts w:hint="eastAsia" w:ascii="仿宋_GB2312" w:hAnsi="仿宋_GB2312" w:eastAsia="仿宋_GB2312"/>
                <w:i w:val="0"/>
                <w:color w:val="auto"/>
                <w:spacing w:val="0"/>
                <w:position w:val="0"/>
                <w:sz w:val="24"/>
                <w:szCs w:val="24"/>
                <w:lang w:val="en-US" w:eastAsia="zh-CN"/>
              </w:rPr>
              <w:t>3</w:t>
            </w:r>
            <w:r>
              <w:rPr>
                <w:rFonts w:hint="default" w:ascii="仿宋_GB2312" w:hAnsi="仿宋_GB2312" w:eastAsia="仿宋_GB2312"/>
                <w:i w:val="0"/>
                <w:color w:val="auto"/>
                <w:spacing w:val="0"/>
                <w:position w:val="0"/>
                <w:sz w:val="24"/>
                <w:szCs w:val="24"/>
              </w:rPr>
              <w:t>月底前，</w:t>
            </w:r>
            <w:r>
              <w:rPr>
                <w:rFonts w:hint="eastAsia" w:ascii="仿宋_GB2312" w:hAnsi="仿宋_GB2312" w:eastAsia="仿宋_GB2312"/>
                <w:i w:val="0"/>
                <w:color w:val="auto"/>
                <w:spacing w:val="0"/>
                <w:position w:val="0"/>
                <w:sz w:val="24"/>
                <w:szCs w:val="24"/>
                <w:lang w:val="en-US" w:eastAsia="zh-CN"/>
              </w:rPr>
              <w:t>明确</w:t>
            </w:r>
            <w:r>
              <w:rPr>
                <w:rFonts w:hint="default" w:ascii="仿宋_GB2312" w:hAnsi="仿宋_GB2312" w:eastAsia="仿宋_GB2312"/>
                <w:i w:val="0"/>
                <w:color w:val="auto"/>
                <w:spacing w:val="0"/>
                <w:position w:val="0"/>
                <w:sz w:val="24"/>
                <w:szCs w:val="24"/>
              </w:rPr>
              <w:t>主导产业、项目方向、投资强度等相关指标；</w:t>
            </w:r>
          </w:p>
          <w:p>
            <w:pPr>
              <w:pageBreakBefore w:val="0"/>
              <w:numPr>
                <w:ilvl w:val="0"/>
                <w:numId w:val="0"/>
              </w:numPr>
              <w:autoSpaceDE/>
              <w:autoSpaceDN/>
              <w:bidi w:val="0"/>
              <w:snapToGrid/>
              <w:spacing w:before="0" w:after="0" w:line="360" w:lineRule="exact"/>
              <w:ind w:left="0" w:leftChars="0" w:right="0" w:rightChars="0" w:firstLine="0" w:firstLineChars="0"/>
              <w:jc w:val="both"/>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i w:val="0"/>
                <w:color w:val="auto"/>
                <w:spacing w:val="0"/>
                <w:position w:val="0"/>
                <w:sz w:val="24"/>
                <w:szCs w:val="24"/>
              </w:rPr>
              <w:t>（2）</w:t>
            </w:r>
            <w:r>
              <w:rPr>
                <w:rFonts w:hint="eastAsia" w:ascii="仿宋_GB2312" w:hAnsi="仿宋_GB2312" w:eastAsia="仿宋_GB2312"/>
                <w:i w:val="0"/>
                <w:color w:val="auto"/>
                <w:spacing w:val="0"/>
                <w:position w:val="0"/>
                <w:sz w:val="24"/>
                <w:szCs w:val="24"/>
                <w:lang w:val="en-US" w:eastAsia="zh-CN"/>
              </w:rPr>
              <w:t>6</w:t>
            </w:r>
            <w:r>
              <w:rPr>
                <w:rFonts w:hint="default" w:ascii="仿宋_GB2312" w:hAnsi="仿宋_GB2312" w:eastAsia="仿宋_GB2312"/>
                <w:i w:val="0"/>
                <w:color w:val="auto"/>
                <w:spacing w:val="0"/>
                <w:position w:val="0"/>
                <w:sz w:val="24"/>
                <w:szCs w:val="24"/>
              </w:rPr>
              <w:t>月底前，完成对开发区南拓区区域能评、区域规划环评、区域防洪影响评价、区域水土保持方案报告书编制工作。</w:t>
            </w:r>
          </w:p>
        </w:tc>
        <w:tc>
          <w:tcPr>
            <w:tcW w:w="1321"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olor w:val="auto"/>
                <w:position w:val="0"/>
                <w:sz w:val="24"/>
                <w:szCs w:val="24"/>
                <w:lang w:val="en-US" w:eastAsia="zh-CN"/>
              </w:rPr>
              <w:t>6</w:t>
            </w:r>
            <w:r>
              <w:rPr>
                <w:rFonts w:hint="default" w:ascii="仿宋_GB2312" w:hAnsi="仿宋_GB2312" w:eastAsia="仿宋_GB2312"/>
                <w:color w:val="auto"/>
                <w:position w:val="0"/>
                <w:sz w:val="24"/>
                <w:szCs w:val="24"/>
              </w:rPr>
              <w:t>月3</w:t>
            </w:r>
            <w:r>
              <w:rPr>
                <w:rFonts w:hint="eastAsia" w:ascii="仿宋_GB2312" w:hAnsi="仿宋_GB2312" w:eastAsia="仿宋_GB2312"/>
                <w:color w:val="auto"/>
                <w:position w:val="0"/>
                <w:sz w:val="24"/>
                <w:szCs w:val="24"/>
                <w:lang w:val="en-US" w:eastAsia="zh-CN"/>
              </w:rPr>
              <w:t>0</w:t>
            </w:r>
            <w:r>
              <w:rPr>
                <w:rFonts w:hint="default" w:ascii="仿宋_GB2312" w:hAnsi="仿宋_GB2312" w:eastAsia="仿宋_GB2312"/>
                <w:color w:val="auto"/>
                <w:position w:val="0"/>
                <w:sz w:val="24"/>
                <w:szCs w:val="24"/>
              </w:rPr>
              <w:t>日</w:t>
            </w:r>
          </w:p>
        </w:tc>
        <w:tc>
          <w:tcPr>
            <w:tcW w:w="1449" w:type="dxa"/>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spacing w:val="-11"/>
                <w:w w:val="90"/>
                <w:position w:val="0"/>
                <w:sz w:val="24"/>
                <w:szCs w:val="24"/>
                <w:lang w:val="en-US" w:eastAsia="zh-CN"/>
              </w:rPr>
              <w:t>开发区管委会</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theme="minorBidi"/>
                <w:color w:val="auto"/>
                <w:kern w:val="2"/>
                <w:sz w:val="24"/>
                <w:szCs w:val="24"/>
                <w:highlight w:val="none"/>
                <w:lang w:val="en-US" w:eastAsia="zh-CN" w:bidi="ar-SA"/>
              </w:rPr>
              <w:t>（农业发展服务中心）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pageBreakBefore w:val="0"/>
              <w:numPr>
                <w:ilvl w:val="0"/>
                <w:numId w:val="0"/>
              </w:numPr>
              <w:autoSpaceDE/>
              <w:autoSpaceDN/>
              <w:bidi w:val="0"/>
              <w:snapToGrid/>
              <w:spacing w:before="0" w:after="0" w:line="360" w:lineRule="exact"/>
              <w:ind w:right="0" w:firstLine="0"/>
              <w:jc w:val="center"/>
              <w:rPr>
                <w:rFonts w:hint="default" w:ascii="仿宋_GB2312" w:hAnsi="仿宋_GB2312" w:eastAsia="仿宋_GB2312"/>
                <w:color w:val="auto"/>
                <w:position w:val="0"/>
                <w:sz w:val="24"/>
                <w:szCs w:val="24"/>
              </w:rPr>
            </w:pPr>
          </w:p>
          <w:p>
            <w:pPr>
              <w:pageBreakBefore w:val="0"/>
              <w:numPr>
                <w:ilvl w:val="0"/>
                <w:numId w:val="0"/>
              </w:numPr>
              <w:autoSpaceDE/>
              <w:autoSpaceDN/>
              <w:bidi w:val="0"/>
              <w:snapToGrid/>
              <w:spacing w:before="0" w:after="0" w:line="360" w:lineRule="exact"/>
              <w:ind w:right="0" w:firstLine="0"/>
              <w:jc w:val="center"/>
              <w:rPr>
                <w:rFonts w:hint="default" w:ascii="仿宋_GB2312" w:hAnsi="仿宋_GB2312" w:eastAsia="仿宋_GB2312"/>
                <w:color w:val="auto"/>
                <w:position w:val="0"/>
                <w:sz w:val="24"/>
                <w:szCs w:val="24"/>
              </w:rPr>
            </w:pPr>
            <w:r>
              <w:rPr>
                <w:rFonts w:hint="default" w:ascii="仿宋_GB2312" w:hAnsi="仿宋_GB2312" w:eastAsia="仿宋_GB2312"/>
                <w:color w:val="auto"/>
                <w:position w:val="0"/>
                <w:sz w:val="24"/>
                <w:szCs w:val="24"/>
              </w:rPr>
              <w:t>孔大雨</w:t>
            </w:r>
          </w:p>
          <w:p>
            <w:pPr>
              <w:pageBreakBefore w:val="0"/>
              <w:numPr>
                <w:ilvl w:val="0"/>
                <w:numId w:val="0"/>
              </w:numPr>
              <w:autoSpaceDE/>
              <w:autoSpaceDN/>
              <w:bidi w:val="0"/>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全力释放改革开放新活力</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深化国有企业改革</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65.</w:t>
            </w:r>
            <w:r>
              <w:rPr>
                <w:rFonts w:hint="eastAsia" w:ascii="仿宋_GB2312" w:hAnsi="仿宋_GB2312" w:eastAsia="仿宋_GB2312" w:cs="仿宋_GB2312"/>
                <w:color w:val="auto"/>
                <w:kern w:val="2"/>
                <w:sz w:val="24"/>
                <w:szCs w:val="32"/>
                <w:vertAlign w:val="baseline"/>
                <w:lang w:val="en-US" w:eastAsia="zh-CN" w:bidi="ar-SA"/>
              </w:rPr>
              <w:t>完善现代企业制度，加强董事会建设，规范建立决议评价及跟踪落实机制。</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rPr>
              <w:t>月</w:t>
            </w:r>
            <w:r>
              <w:rPr>
                <w:rFonts w:hint="eastAsia" w:ascii="仿宋_GB2312" w:hAnsi="仿宋_GB2312" w:eastAsia="仿宋_GB2312" w:cs="仿宋_GB2312"/>
                <w:i w:val="0"/>
                <w:caps w:val="0"/>
                <w:color w:val="auto"/>
                <w:spacing w:val="0"/>
                <w:sz w:val="24"/>
                <w:szCs w:val="24"/>
                <w:lang w:eastAsia="zh-CN"/>
              </w:rPr>
              <w:t>底前</w:t>
            </w:r>
            <w:r>
              <w:rPr>
                <w:rFonts w:hint="eastAsia" w:ascii="仿宋_GB2312" w:hAnsi="仿宋_GB2312" w:eastAsia="仿宋_GB2312" w:cs="仿宋_GB2312"/>
                <w:i w:val="0"/>
                <w:caps w:val="0"/>
                <w:color w:val="auto"/>
                <w:spacing w:val="0"/>
                <w:sz w:val="24"/>
                <w:szCs w:val="24"/>
              </w:rPr>
              <w:t>，规范董事会议事规则和决策程序，制定《董事会议事规则》；</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（2）</w:t>
            </w: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rPr>
              <w:t>月</w:t>
            </w:r>
            <w:r>
              <w:rPr>
                <w:rFonts w:hint="eastAsia" w:ascii="仿宋_GB2312" w:hAnsi="仿宋_GB2312" w:eastAsia="仿宋_GB2312" w:cs="仿宋_GB2312"/>
                <w:i w:val="0"/>
                <w:caps w:val="0"/>
                <w:color w:val="auto"/>
                <w:spacing w:val="0"/>
                <w:sz w:val="24"/>
                <w:szCs w:val="24"/>
                <w:lang w:eastAsia="zh-CN"/>
              </w:rPr>
              <w:t>底前</w:t>
            </w:r>
            <w:r>
              <w:rPr>
                <w:rFonts w:hint="eastAsia" w:ascii="仿宋_GB2312" w:hAnsi="仿宋_GB2312" w:eastAsia="仿宋_GB2312" w:cs="仿宋_GB2312"/>
                <w:i w:val="0"/>
                <w:caps w:val="0"/>
                <w:color w:val="auto"/>
                <w:spacing w:val="0"/>
                <w:sz w:val="24"/>
                <w:szCs w:val="24"/>
              </w:rPr>
              <w:t>，制定</w:t>
            </w:r>
            <w:r>
              <w:rPr>
                <w:rFonts w:hint="eastAsia" w:ascii="仿宋_GB2312" w:hAnsi="仿宋_GB2312" w:eastAsia="仿宋_GB2312" w:cs="仿宋_GB2312"/>
                <w:i w:val="0"/>
                <w:caps w:val="0"/>
                <w:color w:val="auto"/>
                <w:spacing w:val="0"/>
                <w:sz w:val="24"/>
                <w:szCs w:val="24"/>
                <w:highlight w:val="none"/>
              </w:rPr>
              <w:t>《董事会决议跟踪落实及后评价制度》</w:t>
            </w:r>
            <w:r>
              <w:rPr>
                <w:rFonts w:hint="eastAsia" w:ascii="仿宋_GB2312" w:hAnsi="仿宋_GB2312" w:eastAsia="仿宋_GB2312" w:cs="仿宋_GB2312"/>
                <w:i w:val="0"/>
                <w:caps w:val="0"/>
                <w:color w:val="auto"/>
                <w:spacing w:val="0"/>
                <w:sz w:val="24"/>
                <w:szCs w:val="24"/>
              </w:rPr>
              <w:t>，规范法人治理结构，保护公司合法权益。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auto"/>
                <w:highlight w:val="yellow"/>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（国资局）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66.强化岗位配置、薪酬及绩效考核，提高企业运行质量和效率。</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rPr>
              <w:t>月</w:t>
            </w:r>
            <w:r>
              <w:rPr>
                <w:rFonts w:hint="eastAsia" w:ascii="仿宋_GB2312" w:hAnsi="仿宋_GB2312" w:eastAsia="仿宋_GB2312" w:cs="仿宋_GB2312"/>
                <w:i w:val="0"/>
                <w:caps w:val="0"/>
                <w:color w:val="auto"/>
                <w:spacing w:val="0"/>
                <w:sz w:val="24"/>
                <w:szCs w:val="24"/>
                <w:lang w:eastAsia="zh-CN"/>
              </w:rPr>
              <w:t>底前</w:t>
            </w:r>
            <w:r>
              <w:rPr>
                <w:rFonts w:hint="eastAsia" w:ascii="仿宋_GB2312" w:hAnsi="仿宋_GB2312" w:eastAsia="仿宋_GB2312" w:cs="仿宋_GB2312"/>
                <w:i w:val="0"/>
                <w:caps w:val="0"/>
                <w:color w:val="auto"/>
                <w:spacing w:val="0"/>
                <w:sz w:val="24"/>
                <w:szCs w:val="24"/>
              </w:rPr>
              <w:t>，结合公司业务发展，调整岗位配置</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搭建薪酬体系，优化人力资源配置；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（2）</w:t>
            </w:r>
            <w:r>
              <w:rPr>
                <w:rFonts w:hint="eastAsia" w:ascii="仿宋_GB2312" w:hAnsi="仿宋_GB2312" w:eastAsia="仿宋_GB2312" w:cs="仿宋_GB2312"/>
                <w:i w:val="0"/>
                <w:caps w:val="0"/>
                <w:color w:val="auto"/>
                <w:spacing w:val="0"/>
                <w:sz w:val="24"/>
                <w:szCs w:val="24"/>
                <w:lang w:val="en-US" w:eastAsia="zh-CN"/>
              </w:rPr>
              <w:t>5</w:t>
            </w:r>
            <w:r>
              <w:rPr>
                <w:rFonts w:hint="eastAsia" w:ascii="仿宋_GB2312" w:hAnsi="仿宋_GB2312" w:eastAsia="仿宋_GB2312" w:cs="仿宋_GB2312"/>
                <w:i w:val="0"/>
                <w:caps w:val="0"/>
                <w:color w:val="auto"/>
                <w:spacing w:val="0"/>
                <w:sz w:val="24"/>
                <w:szCs w:val="24"/>
              </w:rPr>
              <w:t>月</w:t>
            </w:r>
            <w:r>
              <w:rPr>
                <w:rFonts w:hint="eastAsia" w:ascii="仿宋_GB2312" w:hAnsi="仿宋_GB2312" w:eastAsia="仿宋_GB2312" w:cs="仿宋_GB2312"/>
                <w:i w:val="0"/>
                <w:caps w:val="0"/>
                <w:color w:val="auto"/>
                <w:spacing w:val="0"/>
                <w:sz w:val="24"/>
                <w:szCs w:val="24"/>
                <w:lang w:eastAsia="zh-CN"/>
              </w:rPr>
              <w:t>底前</w:t>
            </w:r>
            <w:r>
              <w:rPr>
                <w:rFonts w:hint="eastAsia" w:ascii="仿宋_GB2312" w:hAnsi="仿宋_GB2312" w:eastAsia="仿宋_GB2312" w:cs="仿宋_GB2312"/>
                <w:i w:val="0"/>
                <w:caps w:val="0"/>
                <w:color w:val="auto"/>
                <w:spacing w:val="0"/>
                <w:sz w:val="24"/>
                <w:szCs w:val="24"/>
              </w:rPr>
              <w:t>，成立绩效考核小组，完善绩效管理机制，激励员工积极性和主动性，全面提升企业竞争力。</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w w:val="100"/>
                <w:kern w:val="2"/>
                <w:sz w:val="24"/>
                <w:szCs w:val="24"/>
                <w:highlight w:val="none"/>
                <w:u w:val="none"/>
                <w:lang w:val="en-US" w:eastAsia="zh-CN" w:bidi="ar-SA"/>
              </w:rPr>
              <w:t>（国资局）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67.全面盘活闲置国有资产。</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（1）2月底前，盘点清查国有经营性闲置资产；</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（2）6月底前，借助运营团队规划经营性闲置资产运营方案；</w:t>
            </w:r>
          </w:p>
          <w:p>
            <w:pPr>
              <w:pStyle w:val="10"/>
              <w:ind w:left="0" w:leftChars="0" w:firstLine="0" w:firstLineChars="0"/>
              <w:rPr>
                <w:rFonts w:hint="default"/>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（3）8月底前，通过出租、出售委托运营等方式，盘活经营性闲置资产10%以上；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（4）12月底前，通过出租、出售委托运营等方式，盘活经营性闲置资产20%以上。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4"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全力释放改革开放新活力</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深化国有企业改革</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68.实施“金融+实业”战略，实现工程、金融、科技、养老、文旅等多领域开拓发展。稳步推进混合所有制改革，深化与英诺森等企业合作。</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（1）2月底前，完成“双碳”创新中心项目合资公司组建；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（2）5月底前，完成</w:t>
            </w:r>
            <w:r>
              <w:rPr>
                <w:rFonts w:hint="eastAsia" w:ascii="仿宋_GB2312" w:hAnsi="仿宋_GB2312" w:eastAsia="仿宋_GB2312" w:cs="仿宋_GB2312"/>
                <w:i w:val="0"/>
                <w:caps w:val="0"/>
                <w:color w:val="auto"/>
                <w:spacing w:val="0"/>
                <w:sz w:val="24"/>
                <w:szCs w:val="24"/>
                <w:highlight w:val="none"/>
                <w:lang w:val="en-US" w:eastAsia="zh-CN"/>
              </w:rPr>
              <w:t>对</w:t>
            </w:r>
            <w:r>
              <w:rPr>
                <w:rFonts w:hint="eastAsia" w:ascii="仿宋_GB2312" w:hAnsi="仿宋_GB2312" w:eastAsia="仿宋_GB2312" w:cs="仿宋_GB2312"/>
                <w:i w:val="0"/>
                <w:caps w:val="0"/>
                <w:color w:val="auto"/>
                <w:spacing w:val="0"/>
                <w:sz w:val="24"/>
                <w:szCs w:val="24"/>
                <w:highlight w:val="none"/>
              </w:rPr>
              <w:t>盘山农商行的股金投入；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（3）6月底前，</w:t>
            </w:r>
            <w:r>
              <w:rPr>
                <w:rFonts w:hint="eastAsia" w:ascii="仿宋_GB2312" w:hAnsi="仿宋_GB2312" w:eastAsia="仿宋_GB2312" w:cs="仿宋_GB2312"/>
                <w:i w:val="0"/>
                <w:caps w:val="0"/>
                <w:color w:val="auto"/>
                <w:spacing w:val="0"/>
                <w:sz w:val="24"/>
                <w:szCs w:val="24"/>
                <w:highlight w:val="none"/>
                <w:lang w:val="en-US" w:eastAsia="zh-CN"/>
              </w:rPr>
              <w:t>深化</w:t>
            </w:r>
            <w:r>
              <w:rPr>
                <w:rFonts w:hint="eastAsia" w:ascii="仿宋_GB2312" w:hAnsi="仿宋_GB2312" w:eastAsia="仿宋_GB2312" w:cs="仿宋_GB2312"/>
                <w:i w:val="0"/>
                <w:caps w:val="0"/>
                <w:color w:val="auto"/>
                <w:spacing w:val="0"/>
                <w:sz w:val="24"/>
                <w:szCs w:val="24"/>
                <w:highlight w:val="none"/>
              </w:rPr>
              <w:t>与华锦集团合资合作，</w:t>
            </w:r>
            <w:r>
              <w:rPr>
                <w:rFonts w:hint="eastAsia" w:ascii="仿宋_GB2312" w:hAnsi="仿宋_GB2312" w:eastAsia="仿宋_GB2312" w:cs="仿宋_GB2312"/>
                <w:i w:val="0"/>
                <w:caps w:val="0"/>
                <w:color w:val="auto"/>
                <w:spacing w:val="0"/>
                <w:sz w:val="24"/>
                <w:szCs w:val="24"/>
                <w:highlight w:val="none"/>
                <w:lang w:val="en-US" w:eastAsia="zh-CN"/>
              </w:rPr>
              <w:t>拓宽</w:t>
            </w:r>
            <w:r>
              <w:rPr>
                <w:rFonts w:hint="eastAsia" w:ascii="仿宋_GB2312" w:hAnsi="仿宋_GB2312" w:eastAsia="仿宋_GB2312" w:cs="仿宋_GB2312"/>
                <w:i w:val="0"/>
                <w:caps w:val="0"/>
                <w:color w:val="auto"/>
                <w:spacing w:val="0"/>
                <w:sz w:val="24"/>
                <w:szCs w:val="24"/>
                <w:highlight w:val="none"/>
              </w:rPr>
              <w:t>在石化产品贸易、餐饮住宿、金融投资等领域的市场化经营；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highlight w:val="none"/>
              </w:rPr>
              <w:t>（4）10月底前，完成</w:t>
            </w:r>
            <w:r>
              <w:rPr>
                <w:rFonts w:hint="eastAsia" w:ascii="仿宋_GB2312" w:hAnsi="仿宋_GB2312" w:eastAsia="仿宋_GB2312" w:cs="仿宋_GB2312"/>
                <w:i w:val="0"/>
                <w:caps w:val="0"/>
                <w:color w:val="auto"/>
                <w:spacing w:val="0"/>
                <w:sz w:val="24"/>
                <w:szCs w:val="24"/>
                <w:highlight w:val="none"/>
                <w:lang w:val="en-US" w:eastAsia="zh-CN"/>
              </w:rPr>
              <w:t>对</w:t>
            </w:r>
            <w:r>
              <w:rPr>
                <w:rFonts w:hint="eastAsia" w:ascii="仿宋_GB2312" w:hAnsi="仿宋_GB2312" w:eastAsia="仿宋_GB2312" w:cs="仿宋_GB2312"/>
                <w:i w:val="0"/>
                <w:caps w:val="0"/>
                <w:color w:val="auto"/>
                <w:spacing w:val="0"/>
                <w:sz w:val="24"/>
                <w:szCs w:val="24"/>
                <w:highlight w:val="none"/>
              </w:rPr>
              <w:t>盘锦农商行的股金投入。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w w:val="100"/>
                <w:kern w:val="2"/>
                <w:sz w:val="24"/>
                <w:szCs w:val="24"/>
                <w:highlight w:val="none"/>
                <w:u w:val="none"/>
                <w:lang w:val="en-US" w:eastAsia="zh-CN" w:bidi="ar-SA"/>
              </w:rPr>
              <w:t>（国资局）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69.做大国有资本经营预算收入规模。</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（1）3月底前，制定完成全年预算增长工作方案；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lang w:val="en-US" w:eastAsia="zh-CN"/>
              </w:rPr>
              <w:t>（2）12月底前，通过出租出售</w:t>
            </w:r>
            <w:r>
              <w:rPr>
                <w:rFonts w:hint="eastAsia" w:ascii="仿宋_GB2312" w:hAnsi="仿宋_GB2312" w:eastAsia="仿宋_GB2312" w:cs="仿宋_GB2312"/>
                <w:i w:val="0"/>
                <w:caps w:val="0"/>
                <w:color w:val="auto"/>
                <w:spacing w:val="0"/>
                <w:sz w:val="24"/>
                <w:szCs w:val="24"/>
                <w:highlight w:val="none"/>
              </w:rPr>
              <w:t>资产</w:t>
            </w:r>
            <w:r>
              <w:rPr>
                <w:rFonts w:hint="eastAsia" w:ascii="仿宋_GB2312" w:hAnsi="仿宋_GB2312" w:eastAsia="仿宋_GB2312" w:cs="仿宋_GB2312"/>
                <w:i w:val="0"/>
                <w:caps w:val="0"/>
                <w:color w:val="auto"/>
                <w:spacing w:val="0"/>
                <w:sz w:val="24"/>
                <w:szCs w:val="24"/>
                <w:highlight w:val="none"/>
                <w:lang w:val="en-US" w:eastAsia="zh-CN"/>
              </w:rPr>
              <w:t>完成收入600万元，</w:t>
            </w:r>
            <w:r>
              <w:rPr>
                <w:rFonts w:hint="eastAsia" w:ascii="仿宋_GB2312" w:hAnsi="仿宋_GB2312" w:eastAsia="仿宋_GB2312" w:cs="仿宋_GB2312"/>
                <w:i w:val="0"/>
                <w:caps w:val="0"/>
                <w:color w:val="auto"/>
                <w:spacing w:val="0"/>
                <w:sz w:val="24"/>
                <w:szCs w:val="24"/>
                <w:highlight w:val="none"/>
              </w:rPr>
              <w:t>扩大化工贸易经营</w:t>
            </w:r>
            <w:r>
              <w:rPr>
                <w:rFonts w:hint="eastAsia" w:ascii="仿宋_GB2312" w:hAnsi="仿宋_GB2312" w:eastAsia="仿宋_GB2312" w:cs="仿宋_GB2312"/>
                <w:i w:val="0"/>
                <w:caps w:val="0"/>
                <w:color w:val="auto"/>
                <w:spacing w:val="0"/>
                <w:sz w:val="24"/>
                <w:szCs w:val="24"/>
                <w:highlight w:val="none"/>
                <w:lang w:val="en-US" w:eastAsia="zh-CN"/>
              </w:rPr>
              <w:t>完成100万元</w:t>
            </w: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提高</w:t>
            </w:r>
            <w:r>
              <w:rPr>
                <w:rFonts w:hint="eastAsia" w:ascii="仿宋_GB2312" w:hAnsi="仿宋_GB2312" w:eastAsia="仿宋_GB2312" w:cs="仿宋_GB2312"/>
                <w:i w:val="0"/>
                <w:caps w:val="0"/>
                <w:color w:val="auto"/>
                <w:spacing w:val="0"/>
                <w:sz w:val="24"/>
                <w:szCs w:val="24"/>
                <w:highlight w:val="none"/>
              </w:rPr>
              <w:t>停车场运营能力</w:t>
            </w:r>
            <w:r>
              <w:rPr>
                <w:rFonts w:hint="eastAsia" w:ascii="仿宋_GB2312" w:hAnsi="仿宋_GB2312" w:eastAsia="仿宋_GB2312" w:cs="仿宋_GB2312"/>
                <w:i w:val="0"/>
                <w:caps w:val="0"/>
                <w:color w:val="auto"/>
                <w:spacing w:val="0"/>
                <w:sz w:val="24"/>
                <w:szCs w:val="24"/>
                <w:highlight w:val="none"/>
                <w:lang w:val="en-US" w:eastAsia="zh-CN"/>
              </w:rPr>
              <w:t>完成350万元</w:t>
            </w: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推动</w:t>
            </w:r>
            <w:r>
              <w:rPr>
                <w:rFonts w:hint="eastAsia" w:ascii="仿宋_GB2312" w:hAnsi="仿宋_GB2312" w:eastAsia="仿宋_GB2312" w:cs="仿宋_GB2312"/>
                <w:i w:val="0"/>
                <w:caps w:val="0"/>
                <w:color w:val="auto"/>
                <w:spacing w:val="0"/>
                <w:sz w:val="24"/>
                <w:szCs w:val="24"/>
                <w:highlight w:val="none"/>
              </w:rPr>
              <w:t>辽河湿地公园</w:t>
            </w:r>
            <w:r>
              <w:rPr>
                <w:rFonts w:hint="eastAsia" w:ascii="仿宋_GB2312" w:hAnsi="仿宋_GB2312" w:eastAsia="仿宋_GB2312" w:cs="仿宋_GB2312"/>
                <w:i w:val="0"/>
                <w:caps w:val="0"/>
                <w:color w:val="auto"/>
                <w:spacing w:val="0"/>
                <w:sz w:val="24"/>
                <w:szCs w:val="24"/>
                <w:highlight w:val="none"/>
                <w:lang w:eastAsia="zh-CN"/>
              </w:rPr>
              <w:t>、</w:t>
            </w:r>
            <w:r>
              <w:rPr>
                <w:rFonts w:hint="eastAsia" w:ascii="仿宋_GB2312" w:hAnsi="仿宋_GB2312" w:eastAsia="仿宋_GB2312" w:cs="仿宋_GB2312"/>
                <w:i w:val="0"/>
                <w:caps w:val="0"/>
                <w:color w:val="auto"/>
                <w:spacing w:val="0"/>
                <w:sz w:val="24"/>
                <w:szCs w:val="24"/>
                <w:highlight w:val="none"/>
              </w:rPr>
              <w:t>辽河碑林公园项目多元化经营</w:t>
            </w:r>
            <w:r>
              <w:rPr>
                <w:rFonts w:hint="eastAsia" w:ascii="仿宋_GB2312" w:hAnsi="仿宋_GB2312" w:eastAsia="仿宋_GB2312" w:cs="仿宋_GB2312"/>
                <w:i w:val="0"/>
                <w:caps w:val="0"/>
                <w:color w:val="auto"/>
                <w:spacing w:val="0"/>
                <w:sz w:val="24"/>
                <w:szCs w:val="24"/>
                <w:highlight w:val="none"/>
                <w:lang w:val="en-US" w:eastAsia="zh-CN"/>
              </w:rPr>
              <w:t>完成100万元</w:t>
            </w: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提供养老服务收入850万元，</w:t>
            </w:r>
            <w:r>
              <w:rPr>
                <w:rFonts w:hint="eastAsia" w:ascii="仿宋_GB2312" w:hAnsi="仿宋_GB2312" w:eastAsia="仿宋_GB2312" w:cs="仿宋_GB2312"/>
                <w:i w:val="0"/>
                <w:caps w:val="0"/>
                <w:color w:val="auto"/>
                <w:spacing w:val="0"/>
                <w:sz w:val="24"/>
                <w:szCs w:val="24"/>
                <w:highlight w:val="none"/>
              </w:rPr>
              <w:t>保证股权投资收益</w:t>
            </w:r>
            <w:r>
              <w:rPr>
                <w:rFonts w:hint="eastAsia" w:ascii="仿宋_GB2312" w:hAnsi="仿宋_GB2312" w:eastAsia="仿宋_GB2312" w:cs="仿宋_GB2312"/>
                <w:i w:val="0"/>
                <w:caps w:val="0"/>
                <w:color w:val="auto"/>
                <w:spacing w:val="0"/>
                <w:sz w:val="24"/>
                <w:szCs w:val="24"/>
                <w:highlight w:val="none"/>
                <w:lang w:val="en-US" w:eastAsia="zh-CN"/>
              </w:rPr>
              <w:t>完成95万元等，做大经营预算规模，全年实现2100万元</w:t>
            </w:r>
            <w:r>
              <w:rPr>
                <w:rFonts w:hint="eastAsia" w:ascii="仿宋_GB2312" w:hAnsi="仿宋_GB2312" w:eastAsia="仿宋_GB2312" w:cs="仿宋_GB2312"/>
                <w:i w:val="0"/>
                <w: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富祥实业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70.全年国有企业营业收入增长10%以上。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（1）3月底前，制定完成全年营收增长工作方案；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（2）12月底前，通过业务板块规划、经营性资产盘活、股权投资、贸易交易、项目包装等方式，完成年度营业收入增长10%以上。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w w:val="100"/>
                <w:kern w:val="2"/>
                <w:sz w:val="24"/>
                <w:szCs w:val="24"/>
                <w:highlight w:val="none"/>
                <w:u w:val="none"/>
                <w:lang w:val="en-US" w:eastAsia="zh-CN" w:bidi="ar-SA"/>
              </w:rPr>
              <w:t>（国资局）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7"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全力释放改革开放新活力</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扩大对外开放</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71.</w:t>
            </w:r>
            <w:r>
              <w:rPr>
                <w:rFonts w:hint="eastAsia" w:ascii="仿宋_GB2312" w:hAnsi="仿宋_GB2312" w:eastAsia="仿宋_GB2312" w:cs="仿宋_GB2312"/>
                <w:color w:val="auto"/>
                <w:kern w:val="2"/>
                <w:sz w:val="24"/>
                <w:szCs w:val="32"/>
                <w:highlight w:val="none"/>
                <w:vertAlign w:val="baseline"/>
                <w:lang w:val="en-US" w:eastAsia="zh-CN" w:bidi="ar-SA"/>
              </w:rPr>
              <w:t>充分用好国家、省、市外贸政策，鼓励华锦集团扩大外贸进出口规模，增强戴纳索等外向型企业拓展海外市场能力，全年进出口总额增长10%以上。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（1）3月底前，实现进出口总额2.3亿元，同比增长10.6%；</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（2）6月底前，累计实现进出口总额5.8亿元，同比增长5%；</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（3）9月底前，累计实现进出口总额6.4亿元，同比增长7%；</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000000"/>
                <w:spacing w:val="0"/>
                <w:sz w:val="24"/>
                <w:szCs w:val="24"/>
                <w:highlight w:val="none"/>
                <w:lang w:val="en-US" w:eastAsia="zh-CN"/>
              </w:rPr>
              <w:t>（4）12月底前，累计实现进出口总额6.9亿元，同比增长10%。</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商务局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vertAlign w:val="baseline"/>
                <w:lang w:val="en-US" w:eastAsia="zh-CN"/>
              </w:rPr>
              <w:t>72.</w:t>
            </w:r>
            <w:r>
              <w:rPr>
                <w:rFonts w:hint="eastAsia" w:ascii="仿宋_GB2312" w:hAnsi="仿宋_GB2312" w:eastAsia="仿宋_GB2312" w:cs="仿宋_GB2312"/>
                <w:color w:val="auto"/>
                <w:kern w:val="2"/>
                <w:sz w:val="24"/>
                <w:szCs w:val="32"/>
                <w:vertAlign w:val="baseline"/>
                <w:lang w:val="en-US" w:eastAsia="zh-CN" w:bidi="ar-SA"/>
              </w:rPr>
              <w:t>依托辽河湿地中外商品博览会等平台，加快启动跨境电商线下展示中心建设。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lang w:val="en-US" w:eastAsia="zh-CN"/>
              </w:rPr>
            </w:pPr>
            <w:r>
              <w:rPr>
                <w:rFonts w:hint="eastAsia" w:ascii="仿宋_GB2312" w:hAnsi="仿宋_GB2312" w:eastAsia="仿宋_GB2312" w:cs="仿宋_GB2312"/>
                <w:i w:val="0"/>
                <w:caps w:val="0"/>
                <w:color w:val="000000"/>
                <w:spacing w:val="0"/>
                <w:sz w:val="24"/>
                <w:szCs w:val="24"/>
              </w:rPr>
              <w:t>（1）</w:t>
            </w:r>
            <w:r>
              <w:rPr>
                <w:rFonts w:hint="eastAsia" w:ascii="仿宋_GB2312" w:hAnsi="仿宋_GB2312" w:eastAsia="仿宋_GB2312" w:cs="仿宋_GB2312"/>
                <w:i w:val="0"/>
                <w:caps w:val="0"/>
                <w:color w:val="000000"/>
                <w:spacing w:val="0"/>
                <w:sz w:val="24"/>
                <w:szCs w:val="24"/>
                <w:lang w:val="en-US" w:eastAsia="zh-CN"/>
              </w:rPr>
              <w:t>6月底前，盘锦跨境电商产业园授牌；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spacing w:val="0"/>
                <w:sz w:val="24"/>
                <w:szCs w:val="24"/>
                <w:lang w:val="en-US" w:eastAsia="zh-CN"/>
              </w:rPr>
            </w:pPr>
            <w:r>
              <w:rPr>
                <w:rFonts w:hint="eastAsia" w:ascii="仿宋_GB2312" w:hAnsi="仿宋_GB2312" w:eastAsia="仿宋_GB2312" w:cs="仿宋_GB2312"/>
                <w:i w:val="0"/>
                <w:caps w:val="0"/>
                <w:color w:val="000000"/>
                <w:spacing w:val="0"/>
                <w:sz w:val="24"/>
                <w:szCs w:val="24"/>
                <w:lang w:val="en-US" w:eastAsia="zh-CN"/>
              </w:rPr>
              <w:t>（2）10月底前，线下展示中心挂牌运营；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i w:val="0"/>
                <w:caps w:val="0"/>
                <w:color w:val="000000"/>
                <w:spacing w:val="0"/>
                <w:sz w:val="24"/>
                <w:szCs w:val="24"/>
                <w:lang w:val="en-US" w:eastAsia="zh-CN"/>
              </w:rPr>
              <w:t>（3）12月底前，争创省级跨境电商产业园。</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vertAlign w:val="baseline"/>
                <w:lang w:val="en-US" w:eastAsia="zh-CN"/>
              </w:rPr>
              <w:t>双盛街道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2"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全力释放改革开放新活力</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扩大对外开放</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73.</w:t>
            </w:r>
            <w:r>
              <w:rPr>
                <w:rFonts w:hint="eastAsia" w:ascii="仿宋_GB2312" w:hAnsi="仿宋_GB2312" w:eastAsia="仿宋_GB2312" w:cs="仿宋_GB2312"/>
                <w:color w:val="auto"/>
                <w:kern w:val="2"/>
                <w:sz w:val="24"/>
                <w:szCs w:val="32"/>
                <w:vertAlign w:val="baseline"/>
                <w:lang w:val="en-US" w:eastAsia="zh-CN" w:bidi="ar-SA"/>
              </w:rPr>
              <w:t>推进与无锡市新吴区对口合作，复制推广一批改革创新成果。</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（1）1月底前，制定完成学习工作方案；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（2）5月底前，完成与无锡方面对接；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（3）10月底前，组织相关人员到无锡市新吴区开展学习，推动“工改”“一网通办”等改革经验落地实施。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（4）12月底前，根据实际情况，赴省内外先进地区开展学习，再复制推广一批改革成果。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eastAsia="zh-CN"/>
              </w:rPr>
              <w:t>开发区管委会</w:t>
            </w:r>
            <w:r>
              <w:rPr>
                <w:rFonts w:hint="eastAsia" w:ascii="仿宋_GB2312" w:hAnsi="仿宋_GB2312" w:eastAsia="仿宋_GB2312" w:cs="仿宋_GB2312"/>
                <w:color w:val="auto"/>
                <w:w w:val="100"/>
                <w:sz w:val="24"/>
                <w:szCs w:val="24"/>
                <w:highlight w:val="none"/>
                <w:u w:val="no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w w:val="100"/>
                <w:sz w:val="24"/>
                <w:szCs w:val="24"/>
                <w:highlight w:val="none"/>
                <w:u w:val="none"/>
                <w:lang w:val="en-US" w:eastAsia="zh-CN"/>
              </w:rPr>
              <w:t>自然资源分局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8"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pStyle w:val="5"/>
              <w:keepNext w:val="0"/>
              <w:keepLines w:val="0"/>
              <w:pageBreakBefore w:val="0"/>
              <w:widowControl w:val="0"/>
              <w:kinsoku/>
              <w:wordWrap/>
              <w:overflowPunct/>
              <w:topLinePunct w:val="0"/>
              <w:autoSpaceDE/>
              <w:autoSpaceDN/>
              <w:bidi w:val="0"/>
              <w:adjustRightInd/>
              <w:spacing w:after="0" w:line="240" w:lineRule="auto"/>
              <w:ind w:left="0" w:leftChars="0" w:firstLine="0" w:firstLineChars="0"/>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74.</w:t>
            </w:r>
            <w:r>
              <w:rPr>
                <w:rFonts w:hint="eastAsia" w:ascii="仿宋_GB2312" w:hAnsi="仿宋_GB2312" w:eastAsia="仿宋_GB2312" w:cs="仿宋_GB2312"/>
                <w:color w:val="auto"/>
                <w:kern w:val="2"/>
                <w:sz w:val="24"/>
                <w:szCs w:val="32"/>
                <w:vertAlign w:val="baseline"/>
                <w:lang w:val="en-US" w:eastAsia="zh-CN" w:bidi="ar-SA"/>
              </w:rPr>
              <w:t>深化与辽滨沿海经济区等兄弟县区合作，推动“飞地项目”交流落地。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w:t>
            </w:r>
            <w:r>
              <w:rPr>
                <w:rFonts w:hint="default" w:ascii="仿宋_GB2312" w:hAnsi="仿宋_GB2312" w:eastAsia="仿宋_GB2312" w:cs="仿宋_GB2312"/>
                <w:i w:val="0"/>
                <w:caps w:val="0"/>
                <w:color w:val="auto"/>
                <w:spacing w:val="0"/>
                <w:sz w:val="24"/>
                <w:szCs w:val="24"/>
                <w:highlight w:val="none"/>
                <w:lang w:val="en-US" w:eastAsia="zh-CN"/>
              </w:rPr>
              <w:t>1</w:t>
            </w:r>
            <w:r>
              <w:rPr>
                <w:rFonts w:hint="eastAsia" w:ascii="仿宋_GB2312" w:hAnsi="仿宋_GB2312" w:eastAsia="仿宋_GB2312" w:cs="仿宋_GB2312"/>
                <w:i w:val="0"/>
                <w:caps w:val="0"/>
                <w:color w:val="auto"/>
                <w:spacing w:val="0"/>
                <w:sz w:val="24"/>
                <w:szCs w:val="24"/>
                <w:highlight w:val="none"/>
                <w:lang w:val="en-US" w:eastAsia="zh-CN"/>
              </w:rPr>
              <w:t>）6月底前，</w:t>
            </w:r>
            <w:r>
              <w:rPr>
                <w:rFonts w:hint="eastAsia" w:ascii="仿宋_GB2312" w:hAnsi="仿宋_GB2312" w:eastAsia="仿宋_GB2312" w:cs="仿宋_GB2312"/>
                <w:i w:val="0"/>
                <w:caps w:val="0"/>
                <w:color w:val="auto"/>
                <w:spacing w:val="0"/>
                <w:sz w:val="24"/>
                <w:szCs w:val="24"/>
                <w:highlight w:val="none"/>
                <w:lang w:val="en-US" w:eastAsia="zh-Hans"/>
              </w:rPr>
              <w:t>为兄弟县区介绍</w:t>
            </w:r>
            <w:r>
              <w:rPr>
                <w:rFonts w:hint="eastAsia" w:ascii="仿宋_GB2312" w:hAnsi="仿宋_GB2312" w:eastAsia="仿宋_GB2312" w:cs="仿宋_GB2312"/>
                <w:i w:val="0"/>
                <w:caps w:val="0"/>
                <w:color w:val="auto"/>
                <w:spacing w:val="0"/>
                <w:sz w:val="24"/>
                <w:szCs w:val="24"/>
                <w:highlight w:val="none"/>
                <w:lang w:val="en-US" w:eastAsia="zh-CN"/>
              </w:rPr>
              <w:t>“飞地项目”交流项目3个；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（2）12月底前，累计</w:t>
            </w:r>
            <w:r>
              <w:rPr>
                <w:rFonts w:hint="eastAsia" w:ascii="仿宋_GB2312" w:hAnsi="仿宋_GB2312" w:eastAsia="仿宋_GB2312" w:cs="仿宋_GB2312"/>
                <w:i w:val="0"/>
                <w:caps w:val="0"/>
                <w:color w:val="auto"/>
                <w:spacing w:val="0"/>
                <w:sz w:val="24"/>
                <w:szCs w:val="24"/>
                <w:highlight w:val="none"/>
                <w:lang w:val="en-US" w:eastAsia="zh-Hans"/>
              </w:rPr>
              <w:t>为兄弟县区介绍</w:t>
            </w:r>
            <w:r>
              <w:rPr>
                <w:rFonts w:hint="eastAsia" w:ascii="仿宋_GB2312" w:hAnsi="仿宋_GB2312" w:eastAsia="仿宋_GB2312" w:cs="仿宋_GB2312"/>
                <w:i w:val="0"/>
                <w:caps w:val="0"/>
                <w:color w:val="auto"/>
                <w:spacing w:val="0"/>
                <w:sz w:val="24"/>
                <w:szCs w:val="24"/>
                <w:highlight w:val="none"/>
                <w:lang w:val="en-US" w:eastAsia="zh-CN"/>
              </w:rPr>
              <w:t>“飞地项目”交流项目</w:t>
            </w:r>
            <w:r>
              <w:rPr>
                <w:rFonts w:hint="default" w:ascii="仿宋_GB2312" w:hAnsi="仿宋_GB2312" w:eastAsia="仿宋_GB2312" w:cs="仿宋_GB2312"/>
                <w:i w:val="0"/>
                <w:caps w:val="0"/>
                <w:color w:val="auto"/>
                <w:spacing w:val="0"/>
                <w:sz w:val="24"/>
                <w:szCs w:val="24"/>
                <w:highlight w:val="none"/>
                <w:lang w:val="en-US" w:eastAsia="zh-CN"/>
              </w:rPr>
              <w:t>5</w:t>
            </w:r>
            <w:r>
              <w:rPr>
                <w:rFonts w:hint="eastAsia" w:ascii="仿宋_GB2312" w:hAnsi="仿宋_GB2312" w:eastAsia="仿宋_GB2312" w:cs="仿宋_GB2312"/>
                <w:i w:val="0"/>
                <w:caps w:val="0"/>
                <w:color w:val="auto"/>
                <w:spacing w:val="0"/>
                <w:sz w:val="24"/>
                <w:szCs w:val="24"/>
                <w:highlight w:val="none"/>
                <w:lang w:val="en-US" w:eastAsia="zh-CN"/>
              </w:rPr>
              <w:t>个。</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统筹推进城乡深度融合</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75.加快曙光小区等4个棚改小区建设进度，全年完成居民回迁1000户以上。</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 xml:space="preserve">（1）3月底前，完成回迁安置470户；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（2）5月底前，曙光小区完成剩余工程并交付使用；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（3）6月底前，完成回迁安置1093户；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10"/>
                <w:szCs w:val="10"/>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（4）9月底前，完成回迁安置1305户；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（5）10月底前，宏伟小区、惠民小区、丽景小区完成剩余工程并交付使用。</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10月31日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富祥实业</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住建局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房屋征收中心</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统一镇</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红旗街道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铁东街道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 xml:space="preserve">祝美娟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76.启动长征二号、市民服务中心等区域开发建设。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i w:val="0"/>
                <w:caps w:val="0"/>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t>（1）2月底前，签订春和嘉园小区（长征二号地块）项目开发建设协议；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t>（2）3月底前，启动项目建设的前期准备工作并办理相关手续；</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t>（3）5月底前，完成长征二号详细设计工作；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t>（4）9月底前，启动项目基础施工；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highlight w:val="yellow"/>
                <w:lang w:val="en-US" w:eastAsia="zh-CN"/>
              </w:rPr>
            </w:pPr>
            <w:r>
              <w:rPr>
                <w:rFonts w:hint="eastAsia" w:ascii="仿宋_GB2312" w:hAnsi="仿宋_GB2312" w:eastAsia="仿宋_GB2312" w:cs="仿宋_GB2312"/>
                <w:i w:val="0"/>
                <w:caps w:val="0"/>
                <w:color w:val="000000" w:themeColor="text1"/>
                <w:spacing w:val="0"/>
                <w:sz w:val="24"/>
                <w:szCs w:val="24"/>
                <w:highlight w:val="none"/>
                <w:lang w:val="en-US" w:eastAsia="zh-CN"/>
                <w14:textFill>
                  <w14:solidFill>
                    <w14:schemeClr w14:val="tx1"/>
                  </w14:solidFill>
                </w14:textFill>
              </w:rPr>
              <w:t>（5）12月底前，推进其它区域招商，力争实现项目落地。</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投资促进中心</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房屋征收中心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自然资源分局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6"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77.</w:t>
            </w:r>
            <w:r>
              <w:rPr>
                <w:rFonts w:hint="eastAsia" w:ascii="仿宋_GB2312" w:hAnsi="仿宋_GB2312" w:eastAsia="仿宋_GB2312" w:cs="仿宋_GB2312"/>
                <w:color w:val="auto"/>
                <w:kern w:val="2"/>
                <w:sz w:val="24"/>
                <w:szCs w:val="32"/>
                <w:vertAlign w:val="baseline"/>
                <w:lang w:val="en-US" w:eastAsia="zh-CN" w:bidi="ar-SA"/>
              </w:rPr>
              <w:t>全力协调打通新府大街等瓶颈路、断头路，畅通微循环，解决群众出行难。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（1）5月底前，完成315转播台、区政府东地块房屋征收工作；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（2）11月底前，协调市住建局、富祥实业进行东、西“断头路”贯通建设。</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11月30日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房屋征收中心</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自然资源分局</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vertAlign w:val="baseline"/>
                <w:lang w:val="en-US" w:eastAsia="zh-CN" w:bidi="ar-SA"/>
                <w14:textFill>
                  <w14:solidFill>
                    <w14:schemeClr w14:val="tx1"/>
                  </w14:solidFill>
                </w14:textFill>
              </w:rPr>
              <w:t>综合执法大队</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vertAlign w:val="baseline"/>
                <w:lang w:val="en-US" w:eastAsia="zh-CN" w:bidi="ar-SA"/>
                <w14:textFill>
                  <w14:solidFill>
                    <w14:schemeClr w14:val="tx1"/>
                  </w14:solidFill>
                </w14:textFill>
              </w:rPr>
              <w:t>统一镇</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vertAlign w:val="baseline"/>
                <w:lang w:val="en-US" w:eastAsia="zh-CN" w:bidi="ar-SA"/>
                <w14:textFill>
                  <w14:solidFill>
                    <w14:schemeClr w14:val="tx1"/>
                  </w14:solidFill>
                </w14:textFill>
              </w:rPr>
              <w:t>辽河街道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11"/>
                <w:w w:val="90"/>
                <w:sz w:val="24"/>
                <w:szCs w:val="24"/>
                <w:highlight w:val="none"/>
                <w:vertAlign w:val="baseline"/>
                <w:lang w:val="en-US" w:eastAsia="zh-CN"/>
              </w:rPr>
            </w:pPr>
            <w:r>
              <w:rPr>
                <w:rFonts w:hint="eastAsia" w:ascii="仿宋_GB2312" w:hAnsi="仿宋_GB2312" w:eastAsia="仿宋_GB2312" w:cs="仿宋_GB2312"/>
                <w:color w:val="000000" w:themeColor="text1"/>
                <w:kern w:val="2"/>
                <w:sz w:val="24"/>
                <w:szCs w:val="24"/>
                <w:highlight w:val="none"/>
                <w:vertAlign w:val="baseline"/>
                <w:lang w:val="en-US" w:eastAsia="zh-CN" w:bidi="ar-SA"/>
                <w14:textFill>
                  <w14:solidFill>
                    <w14:schemeClr w14:val="tx1"/>
                  </w14:solidFill>
                </w14:textFill>
              </w:rPr>
              <w:t>铁东街道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8"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统筹推进城乡深度融合</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78.</w:t>
            </w:r>
            <w:r>
              <w:rPr>
                <w:rFonts w:hint="eastAsia" w:ascii="仿宋_GB2312" w:hAnsi="仿宋_GB2312" w:eastAsia="仿宋_GB2312" w:cs="仿宋_GB2312"/>
                <w:color w:val="auto"/>
                <w:kern w:val="2"/>
                <w:sz w:val="24"/>
                <w:szCs w:val="32"/>
                <w:vertAlign w:val="baseline"/>
                <w:lang w:val="en-US" w:eastAsia="zh-CN" w:bidi="ar-SA"/>
              </w:rPr>
              <w:t>常态化开展“多城联创”工作，推动城市管理向标准化、精细化转变。</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（1）3月底前，将创城指标及主街主路纳入区网格化管理，建立健全创城专项任务清单；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（2）4月底前，开展文明祭祀专项整治工作；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（3）6月底前，完善决策调度系统内“文明创建”板块；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（4）8月底前，开展物业小区“侵占公共空间、私搭乱建、侵占绿地、私种菜园”违法行为专项整治工作；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（5）9月底前，开展“露天烧烤”专项整治工作；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（6）11月底前，完成城区41条次干道、支路和公园广场基础设施等维修、维护工作；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（7）12月底前，对全区范围内的违规停放单车开展专项清理整治行动；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（8）常态化开展城区广告牌匾等市政基础设施巡查及卫生环境检查工作，发现问题及时处理。</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000000"/>
                <w:sz w:val="24"/>
                <w:szCs w:val="32"/>
                <w:lang w:val="en-US" w:eastAsia="zh-CN"/>
              </w:rPr>
              <w:t>12</w:t>
            </w:r>
            <w:r>
              <w:rPr>
                <w:rFonts w:hint="eastAsia" w:ascii="仿宋_GB2312" w:hAnsi="仿宋_GB2312" w:eastAsia="仿宋_GB2312" w:cs="仿宋_GB2312"/>
                <w:color w:val="000000"/>
                <w:sz w:val="24"/>
                <w:szCs w:val="32"/>
              </w:rPr>
              <w:t>月</w:t>
            </w:r>
            <w:r>
              <w:rPr>
                <w:rFonts w:hint="eastAsia" w:ascii="仿宋_GB2312" w:hAnsi="仿宋_GB2312" w:eastAsia="仿宋_GB2312" w:cs="仿宋_GB2312"/>
                <w:color w:val="000000"/>
                <w:sz w:val="24"/>
                <w:szCs w:val="32"/>
                <w:lang w:val="en-US" w:eastAsia="zh-CN"/>
              </w:rPr>
              <w:t>31</w:t>
            </w:r>
            <w:r>
              <w:rPr>
                <w:rFonts w:hint="eastAsia" w:ascii="仿宋_GB2312" w:hAnsi="仿宋_GB2312" w:eastAsia="仿宋_GB2312" w:cs="仿宋_GB2312"/>
                <w:color w:val="000000"/>
                <w:sz w:val="24"/>
                <w:szCs w:val="32"/>
              </w:rPr>
              <w:t>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住建局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卫健局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p>
            <w:pPr>
              <w:pStyle w:val="10"/>
              <w:ind w:left="0" w:leftChars="0" w:firstLine="0" w:firstLineChars="0"/>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网格中心</w:t>
            </w:r>
          </w:p>
          <w:p>
            <w:pPr>
              <w:pStyle w:val="10"/>
              <w:ind w:left="0" w:leftChars="0" w:firstLine="0" w:firstLineChars="0"/>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综合执法大队</w:t>
            </w:r>
          </w:p>
          <w:p>
            <w:pPr>
              <w:pStyle w:val="10"/>
              <w:ind w:left="0" w:leftChars="0" w:firstLine="0" w:firstLineChars="0"/>
              <w:jc w:val="center"/>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交警大队</w:t>
            </w:r>
          </w:p>
          <w:p>
            <w:pPr>
              <w:pStyle w:val="10"/>
              <w:ind w:left="0" w:leftChars="0" w:firstLine="0" w:firstLineChars="0"/>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 xml:space="preserve">各街镇 </w:t>
            </w:r>
          </w:p>
          <w:p>
            <w:pPr>
              <w:pStyle w:val="10"/>
              <w:ind w:left="0" w:leftChars="0" w:firstLine="0" w:firstLineChars="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0"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79.推进统一村15套农村小型污水处理设施建设，新增管网入户678户。</w:t>
            </w:r>
          </w:p>
        </w:tc>
        <w:tc>
          <w:tcPr>
            <w:tcW w:w="5262" w:type="dxa"/>
            <w:vAlign w:val="center"/>
          </w:tcPr>
          <w:p>
            <w:pPr>
              <w:widowControl w:val="0"/>
              <w:wordWrap/>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（1）5月底前，进一步完善统一村15套小污设施建设；</w:t>
            </w:r>
          </w:p>
          <w:p>
            <w:pPr>
              <w:widowControl w:val="0"/>
              <w:wordWrap/>
              <w:adjustRightInd/>
              <w:snapToGrid/>
              <w:spacing w:line="360" w:lineRule="exact"/>
              <w:jc w:val="left"/>
              <w:textAlignment w:val="auto"/>
              <w:rPr>
                <w:rFonts w:hint="eastAsia"/>
                <w:lang w:val="en-US" w:eastAsia="zh-CN"/>
              </w:rPr>
            </w:pPr>
            <w:r>
              <w:rPr>
                <w:rFonts w:hint="eastAsia" w:ascii="仿宋_GB2312" w:hAnsi="仿宋_GB2312" w:eastAsia="仿宋_GB2312" w:cs="仿宋_GB2312"/>
                <w:i w:val="0"/>
                <w:caps w:val="0"/>
                <w:color w:val="auto"/>
                <w:spacing w:val="0"/>
                <w:sz w:val="24"/>
                <w:szCs w:val="24"/>
                <w:lang w:val="en-US" w:eastAsia="zh-CN"/>
              </w:rPr>
              <w:t>（2）9月底前，完成管网入户工作。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住建局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统一镇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统筹推进城乡深度融合</w:t>
            </w:r>
          </w:p>
        </w:tc>
        <w:tc>
          <w:tcPr>
            <w:tcW w:w="25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80.</w:t>
            </w:r>
            <w:r>
              <w:rPr>
                <w:rFonts w:hint="eastAsia" w:ascii="仿宋_GB2312" w:hAnsi="仿宋_GB2312" w:eastAsia="仿宋_GB2312" w:cs="仿宋_GB2312"/>
                <w:color w:val="auto"/>
                <w:kern w:val="2"/>
                <w:sz w:val="24"/>
                <w:szCs w:val="32"/>
                <w:highlight w:val="none"/>
                <w:vertAlign w:val="baseline"/>
                <w:lang w:val="en-US" w:eastAsia="zh-CN" w:bidi="ar-SA"/>
              </w:rPr>
              <w:t>加强农村户厕常态管护，巩固“厕所革命”成效。</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（1）做好农村户厕日常排查，建立排查整改台帐；</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（2）指导两镇，落实与农村户厕维护企业的维护协议，保障维护服务质量，提高户厕使用效率、群众满意率。</w:t>
            </w:r>
          </w:p>
        </w:tc>
        <w:tc>
          <w:tcPr>
            <w:tcW w:w="13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32"/>
                <w:highlight w:val="none"/>
                <w:vertAlign w:val="baseline"/>
                <w:lang w:val="en-US" w:eastAsia="zh-CN" w:bidi="ar-SA"/>
              </w:rPr>
              <w:t>长期推进</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kern w:val="0"/>
                <w:sz w:val="24"/>
                <w:szCs w:val="32"/>
                <w:highlight w:val="none"/>
                <w:lang w:val="en-US" w:eastAsia="zh-CN" w:bidi="ar-SA"/>
              </w:rPr>
              <w:t>农业农村局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32"/>
                <w:highlight w:val="none"/>
                <w:lang w:val="en-US" w:eastAsia="zh-CN" w:bidi="ar-SA"/>
              </w:rPr>
            </w:pPr>
            <w:r>
              <w:rPr>
                <w:rFonts w:hint="eastAsia" w:ascii="仿宋_GB2312" w:hAnsi="仿宋_GB2312" w:eastAsia="仿宋_GB2312" w:cs="仿宋_GB2312"/>
                <w:kern w:val="0"/>
                <w:sz w:val="24"/>
                <w:szCs w:val="32"/>
                <w:highlight w:val="none"/>
                <w:lang w:val="en-US" w:eastAsia="zh-CN" w:bidi="ar-SA"/>
              </w:rPr>
              <w:t>陆家镇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32"/>
                <w:highlight w:val="none"/>
                <w:lang w:val="en-US" w:eastAsia="zh-CN" w:bidi="ar-SA"/>
              </w:rPr>
            </w:pPr>
            <w:r>
              <w:rPr>
                <w:rFonts w:hint="eastAsia" w:ascii="仿宋_GB2312" w:hAnsi="仿宋_GB2312" w:eastAsia="仿宋_GB2312" w:cs="仿宋_GB2312"/>
                <w:kern w:val="0"/>
                <w:sz w:val="24"/>
                <w:szCs w:val="32"/>
                <w:highlight w:val="none"/>
                <w:lang w:val="en-US" w:eastAsia="zh-CN" w:bidi="ar-SA"/>
              </w:rPr>
              <w:t>统一镇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highlight w:val="none"/>
                <w:lang w:val="en-US" w:eastAsia="zh-CN"/>
              </w:rPr>
            </w:pPr>
            <w:r>
              <w:rPr>
                <w:rFonts w:hint="eastAsia" w:ascii="仿宋_GB2312" w:hAnsi="仿宋_GB2312" w:eastAsia="仿宋_GB2312" w:cs="仿宋_GB2312"/>
                <w:kern w:val="0"/>
                <w:sz w:val="24"/>
                <w:szCs w:val="32"/>
                <w:highlight w:val="none"/>
                <w:lang w:val="en-US" w:eastAsia="zh-CN" w:bidi="ar-SA"/>
              </w:rPr>
              <w:t>双盛街道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81.探索垃圾分类新途径，建设全域“无废城市”。</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（1）3月底前，协调京环公司推出“积分抵现金”新兑换模式，与大型超市联合开展积分兑换，方便居民兑换商品，提高居民垃圾分类参与率；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（2）12月底前，在全区范围内开展垃圾分类宣传活动，倡导市民积极参与垃圾分类，汇总收集相关材料，做好“无废城市”试点创建工作验收相关准备工作。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32"/>
                <w:highlight w:val="none"/>
                <w:lang w:val="en-US" w:eastAsia="zh-CN" w:bidi="ar-SA"/>
              </w:rPr>
            </w:pPr>
            <w:r>
              <w:rPr>
                <w:rFonts w:hint="eastAsia" w:ascii="仿宋_GB2312" w:hAnsi="仿宋_GB2312" w:eastAsia="仿宋_GB2312" w:cs="仿宋_GB2312"/>
                <w:kern w:val="0"/>
                <w:sz w:val="24"/>
                <w:szCs w:val="32"/>
                <w:highlight w:val="none"/>
                <w:lang w:val="en-US" w:eastAsia="zh-CN" w:bidi="ar-SA"/>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9"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加快社会事业发展</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82.</w:t>
            </w:r>
            <w:r>
              <w:rPr>
                <w:rFonts w:hint="eastAsia" w:ascii="仿宋_GB2312" w:hAnsi="仿宋_GB2312" w:eastAsia="仿宋_GB2312" w:cs="仿宋_GB2312"/>
                <w:color w:val="auto"/>
                <w:kern w:val="2"/>
                <w:sz w:val="24"/>
                <w:szCs w:val="32"/>
                <w:vertAlign w:val="baseline"/>
                <w:lang w:val="en-US" w:eastAsia="zh-CN" w:bidi="ar-SA"/>
              </w:rPr>
              <w:t>坚持“五育”并举，落实“双减”政策。</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（1）6月底前，对校外培训机构《中小学生校外培训服务合同（示范文本）》的签订使用落实情况开展集中整治；</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（2）7月底前，开展“六步两环”教学模式研讨活动；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i w:val="0"/>
                <w:caps w:val="0"/>
                <w:color w:val="auto"/>
                <w:spacing w:val="0"/>
                <w:sz w:val="24"/>
                <w:szCs w:val="24"/>
                <w:lang w:val="en-US" w:eastAsia="zh-CN"/>
              </w:rPr>
              <w:t>（3）12月底前，开展校外培训教材和从业人员专项整治工作。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24"/>
                <w:vertAlign w:val="baseline"/>
                <w:lang w:val="en-US" w:eastAsia="zh-CN"/>
              </w:rPr>
              <w:t>教育局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加快社会事业发展</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83.实施名师、名校、名校长培育工程，进一步提高教育教学质量，促进中小幼教育公平均衡优质发展。</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仿宋_GB2312"/>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3月</w:t>
            </w:r>
            <w:r>
              <w:rPr>
                <w:rFonts w:hint="eastAsia" w:ascii="仿宋_GB2312" w:hAnsi="仿宋_GB2312" w:eastAsia="仿宋_GB2312" w:cs="仿宋_GB2312"/>
                <w:color w:val="auto"/>
                <w:sz w:val="24"/>
                <w:szCs w:val="24"/>
                <w:lang w:eastAsia="zh-CN"/>
              </w:rPr>
              <w:t>底前</w:t>
            </w:r>
            <w:r>
              <w:rPr>
                <w:rFonts w:hint="eastAsia" w:ascii="仿宋_GB2312" w:hAnsi="仿宋_GB2312" w:eastAsia="仿宋_GB2312" w:cs="仿宋_GB2312"/>
                <w:color w:val="auto"/>
                <w:sz w:val="24"/>
                <w:szCs w:val="24"/>
              </w:rPr>
              <w:t>，启动名校长工作室建设</w:t>
            </w:r>
            <w:r>
              <w:rPr>
                <w:rFonts w:hint="eastAsia" w:ascii="仿宋_GB2312" w:hAnsi="仿宋_GB2312" w:eastAsia="仿宋_GB2312" w:cs="仿宋_GB2312"/>
                <w:color w:val="auto"/>
                <w:sz w:val="24"/>
                <w:szCs w:val="24"/>
                <w:lang w:eastAsia="zh-CN"/>
              </w:rPr>
              <w:t>；</w:t>
            </w:r>
          </w:p>
          <w:p>
            <w:pPr>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9月</w:t>
            </w:r>
            <w:r>
              <w:rPr>
                <w:rFonts w:hint="eastAsia" w:ascii="仿宋_GB2312" w:hAnsi="仿宋_GB2312" w:eastAsia="仿宋_GB2312" w:cs="仿宋_GB2312"/>
                <w:color w:val="auto"/>
                <w:sz w:val="24"/>
                <w:szCs w:val="24"/>
                <w:lang w:eastAsia="zh-CN"/>
              </w:rPr>
              <w:t>底前</w:t>
            </w:r>
            <w:r>
              <w:rPr>
                <w:rFonts w:hint="eastAsia" w:ascii="仿宋_GB2312" w:hAnsi="仿宋_GB2312" w:eastAsia="仿宋_GB2312" w:cs="仿宋_GB2312"/>
                <w:color w:val="auto"/>
                <w:sz w:val="24"/>
                <w:szCs w:val="24"/>
              </w:rPr>
              <w:t>，开</w:t>
            </w:r>
            <w:r>
              <w:rPr>
                <w:rFonts w:hint="eastAsia" w:ascii="仿宋_GB2312" w:hAnsi="仿宋_GB2312" w:eastAsia="仿宋_GB2312" w:cs="仿宋_GB2312"/>
                <w:color w:val="auto"/>
                <w:sz w:val="24"/>
                <w:szCs w:val="24"/>
                <w:lang w:val="en-US" w:eastAsia="zh-CN"/>
              </w:rPr>
              <w:t>展</w:t>
            </w:r>
            <w:r>
              <w:rPr>
                <w:rFonts w:hint="eastAsia" w:ascii="仿宋_GB2312" w:hAnsi="仿宋_GB2312" w:eastAsia="仿宋_GB2312" w:cs="仿宋_GB2312"/>
                <w:color w:val="auto"/>
                <w:sz w:val="24"/>
                <w:szCs w:val="24"/>
              </w:rPr>
              <w:t>第十一届“成长杯”青年教师课堂教学大赛</w:t>
            </w:r>
            <w:r>
              <w:rPr>
                <w:rFonts w:hint="eastAsia" w:ascii="仿宋_GB2312" w:hAnsi="仿宋_GB2312" w:eastAsia="仿宋_GB2312" w:cs="仿宋_GB2312"/>
                <w:color w:val="auto"/>
                <w:sz w:val="24"/>
                <w:szCs w:val="24"/>
                <w:lang w:eastAsia="zh-CN"/>
              </w:rPr>
              <w:t>；</w:t>
            </w:r>
          </w:p>
          <w:p>
            <w:pPr>
              <w:pStyle w:val="10"/>
              <w:spacing w:line="240" w:lineRule="auto"/>
              <w:ind w:left="0" w:leftChars="0" w:firstLine="0" w:firstLineChars="0"/>
              <w:rPr>
                <w:rFonts w:hint="eastAsia" w:ascii="仿宋_GB2312" w:hAnsi="仿宋_GB2312" w:eastAsia="仿宋_GB2312" w:cs="仿宋_GB2312"/>
                <w:i w:val="0"/>
                <w:caps w:val="0"/>
                <w:color w:val="auto"/>
                <w:spacing w:val="0"/>
                <w:sz w:val="24"/>
                <w:szCs w:val="24"/>
                <w:highlight w:val="none"/>
                <w:lang w:eastAsia="zh-CN"/>
              </w:rPr>
            </w:pPr>
            <w:r>
              <w:rPr>
                <w:rFonts w:hint="eastAsia" w:ascii="仿宋_GB2312" w:hAnsi="仿宋_GB2312" w:eastAsia="仿宋_GB2312" w:cs="仿宋_GB2312"/>
                <w:i w:val="0"/>
                <w:caps w:val="0"/>
                <w:color w:val="auto"/>
                <w:spacing w:val="0"/>
                <w:sz w:val="24"/>
                <w:szCs w:val="24"/>
                <w:highlight w:val="none"/>
                <w:lang w:val="en-US" w:eastAsia="zh-CN"/>
              </w:rPr>
              <w:t>（3）10月底前，完成惠民、丽景、宏伟三所幼儿园开园；</w:t>
            </w:r>
            <w:r>
              <w:rPr>
                <w:rFonts w:hint="eastAsia" w:ascii="仿宋_GB2312" w:hAnsi="仿宋_GB2312" w:eastAsia="仿宋_GB2312" w:cs="仿宋_GB2312"/>
                <w:i w:val="0"/>
                <w:caps w:val="0"/>
                <w:color w:val="auto"/>
                <w:spacing w:val="0"/>
                <w:sz w:val="24"/>
                <w:szCs w:val="24"/>
                <w:highlight w:val="none"/>
              </w:rPr>
              <w:t>开展特色学校建设展示交流活动</w:t>
            </w:r>
            <w:r>
              <w:rPr>
                <w:rFonts w:hint="eastAsia" w:ascii="仿宋_GB2312" w:hAnsi="仿宋_GB2312" w:eastAsia="仿宋_GB2312" w:cs="仿宋_GB2312"/>
                <w:i w:val="0"/>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highlight w:val="none"/>
                <w:lang w:eastAsia="zh-CN"/>
              </w:rPr>
            </w:pPr>
            <w:r>
              <w:rPr>
                <w:rFonts w:hint="eastAsia" w:ascii="仿宋_GB2312" w:hAnsi="仿宋_GB2312" w:eastAsia="仿宋_GB2312" w:cs="仿宋_GB2312"/>
                <w:i w:val="0"/>
                <w:caps w:val="0"/>
                <w:color w:val="auto"/>
                <w:spacing w:val="0"/>
                <w:sz w:val="24"/>
                <w:szCs w:val="24"/>
                <w:highlight w:val="none"/>
                <w:lang w:val="en-US" w:eastAsia="zh-CN"/>
              </w:rPr>
              <w:t>（4）11月底前</w:t>
            </w:r>
            <w:r>
              <w:rPr>
                <w:rFonts w:hint="eastAsia" w:ascii="仿宋_GB2312" w:hAnsi="仿宋_GB2312" w:eastAsia="仿宋_GB2312" w:cs="仿宋_GB2312"/>
                <w:i w:val="0"/>
                <w:caps w:val="0"/>
                <w:color w:val="auto"/>
                <w:spacing w:val="0"/>
                <w:sz w:val="24"/>
                <w:szCs w:val="24"/>
                <w:highlight w:val="none"/>
              </w:rPr>
              <w:t>，开展名师引领工程</w:t>
            </w:r>
            <w:r>
              <w:rPr>
                <w:rFonts w:hint="eastAsia" w:ascii="仿宋_GB2312" w:hAnsi="仿宋_GB2312" w:eastAsia="仿宋_GB2312" w:cs="仿宋_GB2312"/>
                <w:i w:val="0"/>
                <w:caps w:val="0"/>
                <w:color w:val="auto"/>
                <w:spacing w:val="0"/>
                <w:sz w:val="24"/>
                <w:szCs w:val="24"/>
                <w:highlight w:val="none"/>
                <w:lang w:eastAsia="zh-CN"/>
              </w:rPr>
              <w:t>；</w:t>
            </w:r>
          </w:p>
          <w:p>
            <w:pPr>
              <w:spacing w:line="240" w:lineRule="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12月</w:t>
            </w:r>
            <w:r>
              <w:rPr>
                <w:rFonts w:hint="eastAsia" w:ascii="仿宋_GB2312" w:hAnsi="仿宋_GB2312" w:eastAsia="仿宋_GB2312" w:cs="仿宋_GB2312"/>
                <w:color w:val="auto"/>
                <w:sz w:val="24"/>
                <w:szCs w:val="24"/>
                <w:highlight w:val="none"/>
                <w:lang w:eastAsia="zh-CN"/>
              </w:rPr>
              <w:t>底前</w:t>
            </w:r>
            <w:r>
              <w:rPr>
                <w:rFonts w:hint="eastAsia" w:ascii="仿宋_GB2312" w:hAnsi="仿宋_GB2312" w:eastAsia="仿宋_GB2312" w:cs="仿宋_GB2312"/>
                <w:color w:val="auto"/>
                <w:sz w:val="24"/>
                <w:szCs w:val="24"/>
                <w:highlight w:val="none"/>
              </w:rPr>
              <w:t>，组织优秀教师参加盘锦市学科带头人、青年教师岗位能手评选活动</w:t>
            </w:r>
            <w:r>
              <w:rPr>
                <w:rFonts w:hint="eastAsia" w:ascii="仿宋_GB2312" w:hAnsi="仿宋_GB2312" w:eastAsia="仿宋_GB2312" w:cs="仿宋_GB2312"/>
                <w:color w:val="auto"/>
                <w:sz w:val="24"/>
                <w:szCs w:val="24"/>
                <w:highlight w:val="none"/>
                <w:lang w:val="en-US" w:eastAsia="zh-CN"/>
              </w:rPr>
              <w:t>。</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tc>
        <w:tc>
          <w:tcPr>
            <w:tcW w:w="1702" w:type="dxa"/>
            <w:vAlign w:val="center"/>
          </w:tcPr>
          <w:p>
            <w:pPr>
              <w:spacing w:line="240" w:lineRule="auto"/>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lang w:val="en-US" w:eastAsia="zh-CN"/>
              </w:rPr>
              <w:t>富祥实业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5"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84</w:t>
            </w:r>
            <w:r>
              <w:rPr>
                <w:rFonts w:hint="eastAsia" w:ascii="仿宋_GB2312" w:hAnsi="仿宋_GB2312" w:eastAsia="仿宋_GB2312" w:cs="仿宋_GB2312"/>
                <w:color w:val="auto"/>
                <w:kern w:val="2"/>
                <w:sz w:val="24"/>
                <w:szCs w:val="32"/>
                <w:vertAlign w:val="baseline"/>
                <w:lang w:val="en-US" w:eastAsia="zh-CN" w:bidi="ar-SA"/>
              </w:rPr>
              <w:t>.推进“全国青少年近视防控适宜技术试点区”创建工作。</w:t>
            </w:r>
          </w:p>
        </w:tc>
        <w:tc>
          <w:tcPr>
            <w:tcW w:w="5262" w:type="dxa"/>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（1）3月、9月，定点医疗机构到各学校开展眼保健知识宣讲；</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b w:val="0"/>
                <w:bCs w:val="0"/>
                <w:color w:val="auto"/>
                <w:sz w:val="24"/>
                <w:szCs w:val="24"/>
                <w:vertAlign w:val="baseline"/>
                <w:lang w:val="en-US" w:eastAsia="zh-CN"/>
              </w:rPr>
              <w:t>（2）4月至6月、10月至12月，定点医疗机构到各学校开展视力筛查，对视力出现问题学生制定干预措施，分类建立档案。</w:t>
            </w:r>
          </w:p>
        </w:tc>
        <w:tc>
          <w:tcPr>
            <w:tcW w:w="1321"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卫健局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85.推进“省级慢性病综合防控示范区”</w:t>
            </w:r>
            <w:r>
              <w:rPr>
                <w:rFonts w:hint="eastAsia" w:ascii="仿宋_GB2312" w:hAnsi="仿宋_GB2312" w:eastAsia="仿宋_GB2312" w:cs="仿宋_GB2312"/>
                <w:i w:val="0"/>
                <w:caps w:val="0"/>
                <w:color w:val="auto"/>
                <w:spacing w:val="0"/>
                <w:kern w:val="0"/>
                <w:sz w:val="24"/>
                <w:szCs w:val="24"/>
                <w:highlight w:val="none"/>
                <w:lang w:val="en-US" w:eastAsia="zh-CN" w:bidi="ar-SA"/>
              </w:rPr>
              <w:t>复审迎检</w:t>
            </w:r>
            <w:r>
              <w:rPr>
                <w:rFonts w:hint="eastAsia" w:ascii="仿宋_GB2312" w:hAnsi="仿宋_GB2312" w:eastAsia="仿宋_GB2312" w:cs="仿宋_GB2312"/>
                <w:color w:val="auto"/>
                <w:kern w:val="2"/>
                <w:sz w:val="24"/>
                <w:szCs w:val="32"/>
                <w:highlight w:val="none"/>
                <w:vertAlign w:val="baseline"/>
                <w:lang w:val="en-US" w:eastAsia="zh-CN" w:bidi="ar-SA"/>
              </w:rPr>
              <w:t>工作。</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auto"/>
                <w:spacing w:val="0"/>
                <w:kern w:val="0"/>
                <w:sz w:val="24"/>
                <w:szCs w:val="24"/>
                <w:highlight w:val="none"/>
                <w:lang w:val="en-US" w:eastAsia="zh-CN" w:bidi="ar-SA"/>
              </w:rPr>
            </w:pPr>
            <w:r>
              <w:rPr>
                <w:rFonts w:hint="eastAsia" w:ascii="仿宋_GB2312" w:hAnsi="仿宋_GB2312" w:eastAsia="仿宋_GB2312" w:cs="仿宋_GB2312"/>
                <w:i w:val="0"/>
                <w:caps w:val="0"/>
                <w:color w:val="auto"/>
                <w:spacing w:val="0"/>
                <w:kern w:val="0"/>
                <w:sz w:val="24"/>
                <w:szCs w:val="24"/>
                <w:highlight w:val="none"/>
                <w:lang w:val="en-US" w:eastAsia="zh-CN" w:bidi="ar-SA"/>
              </w:rPr>
              <w:t>（1）4月底前，制定省级慢性病综合防控示范区迎检方案；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auto"/>
                <w:spacing w:val="0"/>
                <w:kern w:val="0"/>
                <w:sz w:val="24"/>
                <w:szCs w:val="24"/>
                <w:highlight w:val="none"/>
                <w:lang w:val="en-US" w:eastAsia="zh-CN" w:bidi="ar-SA"/>
              </w:rPr>
            </w:pPr>
            <w:r>
              <w:rPr>
                <w:rFonts w:hint="eastAsia" w:ascii="仿宋_GB2312" w:hAnsi="仿宋_GB2312" w:eastAsia="仿宋_GB2312" w:cs="仿宋_GB2312"/>
                <w:i w:val="0"/>
                <w:caps w:val="0"/>
                <w:color w:val="auto"/>
                <w:spacing w:val="0"/>
                <w:kern w:val="0"/>
                <w:sz w:val="24"/>
                <w:szCs w:val="24"/>
                <w:highlight w:val="none"/>
                <w:lang w:val="en-US" w:eastAsia="zh-CN" w:bidi="ar-SA"/>
              </w:rPr>
              <w:t>（2）5月底前，召开相关部门迎检部署会议，落实各单位工作任务；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kern w:val="0"/>
                <w:sz w:val="24"/>
                <w:szCs w:val="24"/>
                <w:highlight w:val="none"/>
                <w:lang w:val="en-US" w:eastAsia="zh-CN" w:bidi="ar-SA"/>
              </w:rPr>
              <w:t>（3）10月底前，做好慢病示范区复审迎检各项业务准备工作。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9月30日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民政局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人社局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各街镇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加快社会事业发展</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86.</w:t>
            </w:r>
            <w:r>
              <w:rPr>
                <w:rFonts w:hint="eastAsia" w:ascii="仿宋_GB2312" w:hAnsi="仿宋_GB2312" w:eastAsia="仿宋_GB2312" w:cs="仿宋_GB2312"/>
                <w:color w:val="auto"/>
                <w:kern w:val="2"/>
                <w:sz w:val="24"/>
                <w:szCs w:val="32"/>
                <w:vertAlign w:val="baseline"/>
                <w:lang w:val="en-US" w:eastAsia="zh-CN" w:bidi="ar-SA"/>
              </w:rPr>
              <w:t>完善“1+4+N”分级诊疗和公共卫生防疫体系。</w:t>
            </w:r>
          </w:p>
        </w:tc>
        <w:tc>
          <w:tcPr>
            <w:tcW w:w="5262" w:type="dxa"/>
            <w:vAlign w:val="center"/>
          </w:tcPr>
          <w:p>
            <w:pPr>
              <w:spacing w:line="360" w:lineRule="exact"/>
              <w:rPr>
                <w:rFonts w:hint="eastAsia" w:ascii="仿宋_GB2312" w:hAnsi="仿宋_GB2312" w:eastAsia="仿宋_GB2312" w:cs="仿宋_GB2312"/>
                <w:i w:val="0"/>
                <w:caps w:val="0"/>
                <w:color w:val="auto"/>
                <w:spacing w:val="0"/>
                <w:kern w:val="0"/>
                <w:sz w:val="24"/>
                <w:szCs w:val="24"/>
                <w:highlight w:val="none"/>
                <w:lang w:val="en-US" w:eastAsia="zh-CN" w:bidi="ar-SA"/>
              </w:rPr>
            </w:pPr>
            <w:r>
              <w:rPr>
                <w:rFonts w:hint="eastAsia" w:ascii="仿宋_GB2312" w:hAnsi="仿宋_GB2312" w:eastAsia="仿宋_GB2312" w:cs="仿宋_GB2312"/>
                <w:i w:val="0"/>
                <w:caps w:val="0"/>
                <w:color w:val="auto"/>
                <w:spacing w:val="0"/>
                <w:kern w:val="0"/>
                <w:sz w:val="24"/>
                <w:szCs w:val="24"/>
                <w:highlight w:val="none"/>
                <w:lang w:val="en-US" w:eastAsia="zh-CN" w:bidi="ar-SA"/>
              </w:rPr>
              <w:t>（1）2月底前，“两院两中心”与市中医医院签订医联体建设协议；</w:t>
            </w:r>
          </w:p>
          <w:p>
            <w:pPr>
              <w:pStyle w:val="10"/>
              <w:numPr>
                <w:ilvl w:val="0"/>
                <w:numId w:val="0"/>
              </w:numPr>
              <w:spacing w:line="360" w:lineRule="exact"/>
              <w:ind w:firstLine="0" w:firstLineChars="0"/>
              <w:rPr>
                <w:rFonts w:hint="eastAsia" w:ascii="仿宋_GB2312" w:hAnsi="仿宋_GB2312" w:eastAsia="仿宋_GB2312" w:cs="仿宋_GB2312"/>
                <w:i w:val="0"/>
                <w:caps w:val="0"/>
                <w:color w:val="auto"/>
                <w:spacing w:val="0"/>
                <w:kern w:val="0"/>
                <w:sz w:val="24"/>
                <w:szCs w:val="24"/>
                <w:highlight w:val="none"/>
                <w:lang w:val="en-US" w:eastAsia="zh-CN" w:bidi="ar-SA"/>
              </w:rPr>
            </w:pPr>
            <w:r>
              <w:rPr>
                <w:rFonts w:hint="eastAsia" w:ascii="仿宋_GB2312" w:hAnsi="仿宋_GB2312" w:eastAsia="仿宋_GB2312" w:cs="仿宋_GB2312"/>
                <w:i w:val="0"/>
                <w:caps w:val="0"/>
                <w:color w:val="auto"/>
                <w:spacing w:val="0"/>
                <w:kern w:val="0"/>
                <w:sz w:val="24"/>
                <w:szCs w:val="24"/>
                <w:highlight w:val="none"/>
                <w:lang w:val="en-US" w:eastAsia="zh-CN" w:bidi="ar-SA"/>
              </w:rPr>
              <w:t>（</w:t>
            </w:r>
            <w:r>
              <w:rPr>
                <w:rFonts w:hint="default" w:ascii="仿宋_GB2312" w:hAnsi="仿宋_GB2312" w:eastAsia="仿宋_GB2312" w:cs="仿宋_GB2312"/>
                <w:i w:val="0"/>
                <w:caps w:val="0"/>
                <w:color w:val="auto"/>
                <w:spacing w:val="0"/>
                <w:kern w:val="0"/>
                <w:sz w:val="24"/>
                <w:szCs w:val="24"/>
                <w:highlight w:val="none"/>
                <w:lang w:val="en-US" w:eastAsia="zh-CN" w:bidi="ar-SA"/>
              </w:rPr>
              <w:t>2</w:t>
            </w:r>
            <w:r>
              <w:rPr>
                <w:rFonts w:hint="eastAsia" w:ascii="仿宋_GB2312" w:hAnsi="仿宋_GB2312" w:eastAsia="仿宋_GB2312" w:cs="仿宋_GB2312"/>
                <w:i w:val="0"/>
                <w:caps w:val="0"/>
                <w:color w:val="auto"/>
                <w:spacing w:val="0"/>
                <w:kern w:val="0"/>
                <w:sz w:val="24"/>
                <w:szCs w:val="24"/>
                <w:highlight w:val="none"/>
                <w:lang w:val="en-US" w:eastAsia="zh-CN" w:bidi="ar-SA"/>
              </w:rPr>
              <w:t>）</w:t>
            </w:r>
            <w:r>
              <w:rPr>
                <w:rFonts w:hint="default" w:ascii="仿宋_GB2312" w:hAnsi="仿宋_GB2312" w:eastAsia="仿宋_GB2312" w:cs="仿宋_GB2312"/>
                <w:i w:val="0"/>
                <w:caps w:val="0"/>
                <w:color w:val="auto"/>
                <w:spacing w:val="0"/>
                <w:kern w:val="0"/>
                <w:sz w:val="24"/>
                <w:szCs w:val="24"/>
                <w:highlight w:val="none"/>
                <w:lang w:val="en-US" w:eastAsia="zh-CN" w:bidi="ar-SA"/>
              </w:rPr>
              <w:t>3</w:t>
            </w:r>
            <w:r>
              <w:rPr>
                <w:rFonts w:hint="eastAsia" w:ascii="仿宋_GB2312" w:hAnsi="仿宋_GB2312" w:eastAsia="仿宋_GB2312" w:cs="仿宋_GB2312"/>
                <w:i w:val="0"/>
                <w:caps w:val="0"/>
                <w:color w:val="auto"/>
                <w:spacing w:val="0"/>
                <w:kern w:val="0"/>
                <w:sz w:val="24"/>
                <w:szCs w:val="24"/>
                <w:highlight w:val="none"/>
                <w:lang w:val="en-US" w:eastAsia="zh-CN" w:bidi="ar-SA"/>
              </w:rPr>
              <w:t>月底前，加强突发公共卫生事件应急能力建设，常态化开展流调、消毒等专业技术培训；</w:t>
            </w:r>
          </w:p>
          <w:p>
            <w:pPr>
              <w:pStyle w:val="10"/>
              <w:numPr>
                <w:ilvl w:val="0"/>
                <w:numId w:val="0"/>
              </w:numPr>
              <w:spacing w:line="360" w:lineRule="exact"/>
              <w:ind w:firstLine="0" w:firstLineChars="0"/>
              <w:rPr>
                <w:rFonts w:hint="eastAsia" w:ascii="仿宋_GB2312" w:hAnsi="仿宋_GB2312" w:eastAsia="仿宋_GB2312" w:cs="仿宋_GB2312"/>
                <w:i w:val="0"/>
                <w:caps w:val="0"/>
                <w:color w:val="auto"/>
                <w:spacing w:val="0"/>
                <w:kern w:val="0"/>
                <w:sz w:val="24"/>
                <w:szCs w:val="24"/>
                <w:highlight w:val="none"/>
                <w:lang w:val="en-US" w:eastAsia="zh-CN" w:bidi="ar-SA"/>
              </w:rPr>
            </w:pPr>
            <w:r>
              <w:rPr>
                <w:rFonts w:hint="eastAsia" w:ascii="仿宋_GB2312" w:hAnsi="仿宋_GB2312" w:eastAsia="仿宋_GB2312" w:cs="仿宋_GB2312"/>
                <w:i w:val="0"/>
                <w:caps w:val="0"/>
                <w:color w:val="auto"/>
                <w:spacing w:val="0"/>
                <w:kern w:val="0"/>
                <w:sz w:val="24"/>
                <w:szCs w:val="24"/>
                <w:highlight w:val="none"/>
                <w:lang w:val="en-US" w:eastAsia="zh-CN" w:bidi="ar-SA"/>
              </w:rPr>
              <w:t>（</w:t>
            </w:r>
            <w:r>
              <w:rPr>
                <w:rFonts w:hint="default" w:ascii="仿宋_GB2312" w:hAnsi="仿宋_GB2312" w:eastAsia="仿宋_GB2312" w:cs="仿宋_GB2312"/>
                <w:i w:val="0"/>
                <w:caps w:val="0"/>
                <w:color w:val="auto"/>
                <w:spacing w:val="0"/>
                <w:kern w:val="0"/>
                <w:sz w:val="24"/>
                <w:szCs w:val="24"/>
                <w:highlight w:val="none"/>
                <w:lang w:val="en-US" w:eastAsia="zh-CN" w:bidi="ar-SA"/>
              </w:rPr>
              <w:t>3</w:t>
            </w:r>
            <w:r>
              <w:rPr>
                <w:rFonts w:hint="eastAsia" w:ascii="仿宋_GB2312" w:hAnsi="仿宋_GB2312" w:eastAsia="仿宋_GB2312" w:cs="仿宋_GB2312"/>
                <w:i w:val="0"/>
                <w:caps w:val="0"/>
                <w:color w:val="auto"/>
                <w:spacing w:val="0"/>
                <w:kern w:val="0"/>
                <w:sz w:val="24"/>
                <w:szCs w:val="24"/>
                <w:highlight w:val="none"/>
                <w:lang w:val="en-US" w:eastAsia="zh-CN" w:bidi="ar-SA"/>
              </w:rPr>
              <w:t>）</w:t>
            </w:r>
            <w:r>
              <w:rPr>
                <w:rFonts w:hint="default" w:ascii="仿宋_GB2312" w:hAnsi="仿宋_GB2312" w:eastAsia="仿宋_GB2312" w:cs="仿宋_GB2312"/>
                <w:i w:val="0"/>
                <w:caps w:val="0"/>
                <w:color w:val="auto"/>
                <w:spacing w:val="0"/>
                <w:kern w:val="0"/>
                <w:sz w:val="24"/>
                <w:szCs w:val="24"/>
                <w:highlight w:val="none"/>
                <w:lang w:val="en-US" w:eastAsia="zh-CN" w:bidi="ar-SA"/>
              </w:rPr>
              <w:t>6月底前，</w:t>
            </w:r>
            <w:r>
              <w:rPr>
                <w:rFonts w:hint="eastAsia" w:ascii="仿宋_GB2312" w:hAnsi="仿宋_GB2312" w:eastAsia="仿宋_GB2312" w:cs="仿宋_GB2312"/>
                <w:i w:val="0"/>
                <w:caps w:val="0"/>
                <w:color w:val="auto"/>
                <w:spacing w:val="0"/>
                <w:kern w:val="0"/>
                <w:sz w:val="24"/>
                <w:szCs w:val="24"/>
                <w:highlight w:val="none"/>
                <w:lang w:val="en-US" w:eastAsia="zh-CN" w:bidi="ar-SA"/>
              </w:rPr>
              <w:t>推动</w:t>
            </w:r>
            <w:r>
              <w:rPr>
                <w:rFonts w:hint="default" w:ascii="仿宋_GB2312" w:hAnsi="仿宋_GB2312" w:eastAsia="仿宋_GB2312" w:cs="仿宋_GB2312"/>
                <w:i w:val="0"/>
                <w:caps w:val="0"/>
                <w:color w:val="auto"/>
                <w:spacing w:val="0"/>
                <w:kern w:val="0"/>
                <w:sz w:val="24"/>
                <w:szCs w:val="24"/>
                <w:highlight w:val="none"/>
                <w:lang w:val="en-US" w:eastAsia="zh-CN" w:bidi="ar-SA"/>
              </w:rPr>
              <w:t>市中医院重大疫情集中救治基地项目建成</w:t>
            </w:r>
            <w:r>
              <w:rPr>
                <w:rFonts w:hint="eastAsia" w:ascii="仿宋_GB2312" w:hAnsi="仿宋_GB2312" w:eastAsia="仿宋_GB2312" w:cs="仿宋_GB2312"/>
                <w:i w:val="0"/>
                <w:caps w:val="0"/>
                <w:color w:val="auto"/>
                <w:spacing w:val="0"/>
                <w:kern w:val="0"/>
                <w:sz w:val="24"/>
                <w:szCs w:val="24"/>
                <w:highlight w:val="none"/>
                <w:lang w:val="en-US" w:eastAsia="zh-CN" w:bidi="ar-SA"/>
              </w:rPr>
              <w:t>使用</w:t>
            </w:r>
            <w:r>
              <w:rPr>
                <w:rFonts w:hint="default" w:ascii="仿宋_GB2312" w:hAnsi="仿宋_GB2312" w:eastAsia="仿宋_GB2312" w:cs="仿宋_GB2312"/>
                <w:i w:val="0"/>
                <w:caps w:val="0"/>
                <w:color w:val="auto"/>
                <w:spacing w:val="0"/>
                <w:kern w:val="0"/>
                <w:sz w:val="24"/>
                <w:szCs w:val="24"/>
                <w:highlight w:val="none"/>
                <w:lang w:val="en-US" w:eastAsia="zh-CN" w:bidi="ar-SA"/>
              </w:rPr>
              <w:t>；</w:t>
            </w:r>
          </w:p>
          <w:p>
            <w:pPr>
              <w:spacing w:line="360" w:lineRule="exact"/>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kern w:val="0"/>
                <w:sz w:val="24"/>
                <w:szCs w:val="24"/>
                <w:highlight w:val="none"/>
                <w:lang w:val="en-US" w:eastAsia="zh-CN" w:bidi="ar-SA"/>
              </w:rPr>
              <w:t>（</w:t>
            </w:r>
            <w:r>
              <w:rPr>
                <w:rFonts w:hint="default" w:ascii="仿宋_GB2312" w:hAnsi="仿宋_GB2312" w:eastAsia="仿宋_GB2312" w:cs="仿宋_GB2312"/>
                <w:i w:val="0"/>
                <w:caps w:val="0"/>
                <w:color w:val="auto"/>
                <w:spacing w:val="0"/>
                <w:kern w:val="0"/>
                <w:sz w:val="24"/>
                <w:szCs w:val="24"/>
                <w:highlight w:val="none"/>
                <w:lang w:val="en-US" w:eastAsia="zh-CN" w:bidi="ar-SA"/>
              </w:rPr>
              <w:t>4</w:t>
            </w:r>
            <w:r>
              <w:rPr>
                <w:rFonts w:hint="eastAsia" w:ascii="仿宋_GB2312" w:hAnsi="仿宋_GB2312" w:eastAsia="仿宋_GB2312" w:cs="仿宋_GB2312"/>
                <w:i w:val="0"/>
                <w:caps w:val="0"/>
                <w:color w:val="auto"/>
                <w:spacing w:val="0"/>
                <w:kern w:val="0"/>
                <w:sz w:val="24"/>
                <w:szCs w:val="24"/>
                <w:highlight w:val="none"/>
                <w:lang w:val="en-US" w:eastAsia="zh-CN" w:bidi="ar-SA"/>
              </w:rPr>
              <w:t>）12月底前，开展</w:t>
            </w:r>
            <w:r>
              <w:rPr>
                <w:rFonts w:hint="default" w:ascii="仿宋_GB2312" w:hAnsi="仿宋_GB2312" w:eastAsia="仿宋_GB2312" w:cs="仿宋_GB2312"/>
                <w:i w:val="0"/>
                <w:caps w:val="0"/>
                <w:color w:val="auto"/>
                <w:spacing w:val="0"/>
                <w:kern w:val="0"/>
                <w:sz w:val="24"/>
                <w:szCs w:val="24"/>
                <w:highlight w:val="none"/>
                <w:lang w:val="en-US" w:eastAsia="zh-CN" w:bidi="ar-SA"/>
              </w:rPr>
              <w:t>0-6</w:t>
            </w:r>
            <w:r>
              <w:rPr>
                <w:rFonts w:hint="eastAsia" w:ascii="仿宋_GB2312" w:hAnsi="仿宋_GB2312" w:eastAsia="仿宋_GB2312" w:cs="仿宋_GB2312"/>
                <w:i w:val="0"/>
                <w:caps w:val="0"/>
                <w:color w:val="auto"/>
                <w:spacing w:val="0"/>
                <w:kern w:val="0"/>
                <w:sz w:val="24"/>
                <w:szCs w:val="24"/>
                <w:highlight w:val="none"/>
                <w:lang w:val="en-US" w:eastAsia="zh-CN" w:bidi="ar-SA"/>
              </w:rPr>
              <w:t>岁儿童常规预防接种门诊业务能力培训。</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2" w:type="dxa"/>
            <w:vAlign w:val="center"/>
          </w:tcPr>
          <w:p>
            <w:pPr>
              <w:spacing w:line="240" w:lineRule="auto"/>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工信局</w:t>
            </w:r>
          </w:p>
          <w:p>
            <w:pPr>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教育局</w:t>
            </w:r>
          </w:p>
          <w:p>
            <w:pPr>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p>
            <w:pPr>
              <w:spacing w:line="24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公安分局</w:t>
            </w:r>
          </w:p>
          <w:p>
            <w:pPr>
              <w:spacing w:line="240" w:lineRule="auto"/>
              <w:jc w:val="center"/>
              <w:rPr>
                <w:rFonts w:hint="default"/>
                <w:lang w:val="en-US" w:eastAsia="zh-CN"/>
              </w:rPr>
            </w:pPr>
            <w:r>
              <w:rPr>
                <w:rFonts w:hint="eastAsia" w:ascii="仿宋_GB2312" w:hAnsi="仿宋_GB2312" w:eastAsia="仿宋_GB2312" w:cs="仿宋_GB2312"/>
                <w:color w:val="auto"/>
                <w:sz w:val="24"/>
                <w:szCs w:val="24"/>
                <w:highlight w:val="no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87.加快市中医医院、辽河中医康复中心建设，打造医养结合中医诊疗服务特色城区。</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default" w:ascii="仿宋_GB2312" w:hAnsi="仿宋_GB2312" w:eastAsia="仿宋_GB2312" w:cs="仿宋_GB2312"/>
                <w:b w:val="0"/>
                <w:bCs w:val="0"/>
                <w:color w:val="auto"/>
                <w:sz w:val="24"/>
                <w:szCs w:val="24"/>
                <w:highlight w:val="none"/>
                <w:lang w:eastAsia="zh-CN"/>
              </w:rPr>
              <w:t>（1）3月底前，旌旗社区卫生服务站投入使用；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（2）10月底前，全力推进辽河中医康复中心竣工运营；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（3）10月底前，全力推进市中医院竣工运营；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val="0"/>
                <w:bCs w:val="0"/>
                <w:color w:val="auto"/>
                <w:sz w:val="24"/>
                <w:szCs w:val="24"/>
                <w:highlight w:val="none"/>
                <w:lang w:val="en-US" w:eastAsia="zh-CN"/>
              </w:rPr>
              <w:t>（4）</w:t>
            </w:r>
            <w:r>
              <w:rPr>
                <w:rFonts w:hint="default" w:ascii="仿宋_GB2312" w:hAnsi="仿宋_GB2312" w:eastAsia="仿宋_GB2312" w:cs="仿宋_GB2312"/>
                <w:b w:val="0"/>
                <w:bCs w:val="0"/>
                <w:color w:val="auto"/>
                <w:sz w:val="24"/>
                <w:szCs w:val="24"/>
                <w:highlight w:val="none"/>
                <w:lang w:val="en-US" w:eastAsia="zh-CN"/>
              </w:rPr>
              <w:t>11</w:t>
            </w:r>
            <w:r>
              <w:rPr>
                <w:rFonts w:hint="eastAsia" w:ascii="仿宋_GB2312" w:hAnsi="仿宋_GB2312" w:eastAsia="仿宋_GB2312" w:cs="仿宋_GB2312"/>
                <w:b w:val="0"/>
                <w:bCs w:val="0"/>
                <w:color w:val="auto"/>
                <w:sz w:val="24"/>
                <w:szCs w:val="24"/>
                <w:highlight w:val="none"/>
                <w:lang w:val="en-US" w:eastAsia="zh-CN"/>
              </w:rPr>
              <w:t>月底前，进一步完善新建社区卫生服务站功能，继续发挥河岸社区省级老年友好型社区示范作用，促进全区医养进一步融合发展。</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11月30日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民政局</w:t>
            </w:r>
          </w:p>
          <w:p>
            <w:pPr>
              <w:pStyle w:val="10"/>
              <w:ind w:left="0" w:leftChars="0" w:firstLine="0" w:firstLineChars="0"/>
              <w:jc w:val="center"/>
              <w:rPr>
                <w:rFonts w:hint="default"/>
                <w:lang w:val="en-US" w:eastAsia="zh-CN"/>
              </w:rPr>
            </w:pPr>
            <w:r>
              <w:rPr>
                <w:rFonts w:hint="eastAsia" w:ascii="仿宋_GB2312" w:hAnsi="仿宋_GB2312" w:eastAsia="仿宋_GB2312" w:cs="仿宋_GB2312"/>
                <w:color w:val="auto"/>
                <w:sz w:val="24"/>
                <w:szCs w:val="24"/>
                <w:highlight w:val="none"/>
                <w:vertAlign w:val="baseline"/>
                <w:lang w:val="en-US" w:eastAsia="zh-CN"/>
              </w:rPr>
              <w:t>胜利街道</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88.</w:t>
            </w:r>
            <w:r>
              <w:rPr>
                <w:rFonts w:hint="eastAsia" w:ascii="仿宋_GB2312" w:hAnsi="仿宋_GB2312" w:eastAsia="仿宋_GB2312" w:cs="仿宋_GB2312"/>
                <w:color w:val="auto"/>
                <w:kern w:val="2"/>
                <w:sz w:val="24"/>
                <w:szCs w:val="32"/>
                <w:vertAlign w:val="baseline"/>
                <w:lang w:val="en-US" w:eastAsia="zh-CN" w:bidi="ar-SA"/>
              </w:rPr>
              <w:t>实施文化惠民工程，完成图书馆总分馆制建设，打造公共文化供给均衡城区。</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sz w:val="24"/>
                <w:szCs w:val="24"/>
                <w:lang w:val="en-US" w:eastAsia="zh-CN"/>
              </w:rPr>
              <w:t>3月底前，</w:t>
            </w:r>
            <w:r>
              <w:rPr>
                <w:rFonts w:hint="eastAsia" w:ascii="仿宋_GB2312" w:hAnsi="仿宋_GB2312" w:eastAsia="仿宋_GB2312" w:cs="仿宋_GB2312"/>
                <w:b w:val="0"/>
                <w:bCs w:val="0"/>
                <w:color w:val="auto"/>
                <w:sz w:val="24"/>
                <w:szCs w:val="24"/>
                <w:highlight w:val="none"/>
                <w:lang w:val="en-US" w:eastAsia="zh-CN"/>
              </w:rPr>
              <w:t>推进区图书馆、文化馆总分馆制建设，补充馆藏图书，设置5个基层分馆服务点，实现图书通借通还；</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b w:val="0"/>
                <w:bCs w:val="0"/>
                <w:color w:val="auto"/>
                <w:sz w:val="24"/>
                <w:szCs w:val="24"/>
                <w:highlight w:val="none"/>
                <w:lang w:val="en-US" w:eastAsia="zh-CN"/>
              </w:rPr>
              <w:t>（2）12月底前，组织开展送戏下乡、送图书、送文化辅导等文化惠民活动。</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9"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加快社会事业发展</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89.</w:t>
            </w:r>
            <w:r>
              <w:rPr>
                <w:rFonts w:hint="eastAsia" w:ascii="仿宋_GB2312" w:hAnsi="仿宋_GB2312" w:eastAsia="仿宋_GB2312" w:cs="仿宋_GB2312"/>
                <w:color w:val="auto"/>
                <w:kern w:val="2"/>
                <w:sz w:val="24"/>
                <w:szCs w:val="32"/>
                <w:vertAlign w:val="baseline"/>
                <w:lang w:val="en-US" w:eastAsia="zh-CN" w:bidi="ar-SA"/>
              </w:rPr>
              <w:t>完善全民健身设施，办好群众性体育活动。</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（1）4月底前，完成全民体质监测工作；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（2）8月底前，筹备举办双台子区第六届全民运动会；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（3）11月底前，向上争取健身器材，在河流岸线和城市休闲广场、公园、农村文化广场等地选址安装体育健身器材20套，进一步满足群众体育健身需求。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11月30日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7"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pStyle w:val="5"/>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90.</w:t>
            </w:r>
            <w:r>
              <w:rPr>
                <w:rFonts w:hint="eastAsia" w:ascii="仿宋_GB2312" w:hAnsi="仿宋_GB2312" w:eastAsia="仿宋_GB2312" w:cs="仿宋_GB2312"/>
                <w:color w:val="auto"/>
                <w:kern w:val="2"/>
                <w:sz w:val="24"/>
                <w:szCs w:val="32"/>
                <w:vertAlign w:val="baseline"/>
                <w:lang w:val="en-US" w:eastAsia="zh-CN" w:bidi="ar-SA"/>
              </w:rPr>
              <w:t>加强国防动员。</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kern w:val="0"/>
                <w:sz w:val="24"/>
                <w:szCs w:val="24"/>
                <w:lang w:val="en-US" w:eastAsia="zh-CN" w:bidi="ar-SA"/>
              </w:rPr>
              <w:t>1月底前，</w:t>
            </w:r>
            <w:r>
              <w:rPr>
                <w:rFonts w:hint="eastAsia" w:ascii="仿宋_GB2312" w:hAnsi="仿宋_GB2312" w:eastAsia="仿宋_GB2312" w:cs="仿宋_GB2312"/>
                <w:i w:val="0"/>
                <w:caps w:val="0"/>
                <w:color w:val="auto"/>
                <w:spacing w:val="0"/>
                <w:sz w:val="24"/>
                <w:szCs w:val="24"/>
                <w:lang w:val="en-US" w:eastAsia="zh-CN"/>
              </w:rPr>
              <w:t>开展民兵冬季训练，提高民兵冬季遂行任务能力；</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（2）3月底前，完成政审、体检、役前训练等春季征兵全部工作；完成“十四五”民兵规划任务分解及对基层武装部长的集中培训；</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（3）4月底前，完成2022年民兵整组任务；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（4）9月底前，完成政审、体检、役前训练等夏秋季征兵全部工作，为军队输送优质新兵；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（5）11月底前，开展国防教育进校园活动，增强青年家国情怀，普及国防知识。</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人武部</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t>政府办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pPr>
            <w:r>
              <w:rPr>
                <w:rFonts w:hint="eastAsia" w:ascii="仿宋_GB2312" w:hAnsi="仿宋_GB2312" w:eastAsia="仿宋_GB2312" w:cs="仿宋_GB2312"/>
                <w:color w:val="auto"/>
                <w:sz w:val="24"/>
                <w:szCs w:val="24"/>
                <w:vertAlign w:val="baseline"/>
                <w:lang w:val="en-US" w:eastAsia="zh-CN"/>
              </w:rPr>
              <w:t>退役军人局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vertAlign w:val="baseline"/>
                <w:lang w:val="en-US" w:eastAsia="zh-CN"/>
                <w14:textFill>
                  <w14:solidFill>
                    <w14:schemeClr w14:val="tx1"/>
                  </w14:solidFill>
                </w14:textFill>
              </w:rPr>
              <w:t>各街镇</w:t>
            </w:r>
          </w:p>
          <w:p>
            <w:pPr>
              <w:pStyle w:val="10"/>
              <w:ind w:left="0" w:leftChars="0" w:firstLine="0" w:firstLineChars="0"/>
              <w:jc w:val="center"/>
              <w:rPr>
                <w:rFonts w:hint="eastAsia"/>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7"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加快社会事业发展</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91.加强双拥共建工作。</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（1）6月底前，举办“2022年退役军人专场招聘会”；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（2）10月底前，完成全区重点优抚对象走访核查，实现全区优抚对象动态核查率100%；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（3）12月底前，完成2022年度退役士兵的档案接收、落户介绍等工作。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退役军人局</w:t>
            </w:r>
          </w:p>
        </w:tc>
        <w:tc>
          <w:tcPr>
            <w:tcW w:w="1702" w:type="dxa"/>
            <w:vAlign w:val="center"/>
          </w:tcPr>
          <w:p>
            <w:pPr>
              <w:pStyle w:val="10"/>
              <w:ind w:left="0" w:leftChars="0" w:firstLine="0" w:firstLineChars="0"/>
              <w:jc w:val="center"/>
              <w:rPr>
                <w:rFonts w:hint="eastAsia" w:ascii="仿宋_GB2312" w:hAnsi="仿宋_GB2312" w:eastAsia="仿宋_GB2312" w:cstheme="minorBidi"/>
                <w:color w:val="auto"/>
                <w:spacing w:val="-11"/>
                <w:w w:val="90"/>
                <w:kern w:val="2"/>
                <w:position w:val="0"/>
                <w:sz w:val="24"/>
                <w:szCs w:val="24"/>
                <w:highlight w:val="no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人社局</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9"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提高民生保障水平</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92.</w:t>
            </w:r>
            <w:r>
              <w:rPr>
                <w:rFonts w:hint="eastAsia" w:ascii="仿宋_GB2312" w:hAnsi="仿宋_GB2312" w:eastAsia="仿宋_GB2312" w:cs="仿宋_GB2312"/>
                <w:color w:val="auto"/>
                <w:kern w:val="2"/>
                <w:sz w:val="24"/>
                <w:szCs w:val="32"/>
                <w:vertAlign w:val="baseline"/>
                <w:lang w:val="en-US" w:eastAsia="zh-CN" w:bidi="ar-SA"/>
              </w:rPr>
              <w:t>鼓励“大众创业、万众创新”，发挥创业带动就业倍增效益，全年新增创业2000人、带动就业4000人。</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（1）3月底前，开展“创业服务进社区”活动，营造良好的创业环境，实现新增创业200人、带动就业400人；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（2）6月底前，在一个村，一个社区设立创新创业加油站试点，推进创业工作开展。新增创业1000人、带动就业2000人；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（3）9月底前，举办“创业者联谊会”活动，形成互帮互助，辐射带动的良好创业氛围；新增创业1800人、带动就业3600人；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（4）12月底前，开展创业示范社区（村）创建，加大创业宣传。新增创业2050人、带动就业4100人。</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提高民生保障水平</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93.</w:t>
            </w:r>
            <w:r>
              <w:rPr>
                <w:rFonts w:hint="eastAsia" w:ascii="仿宋_GB2312" w:hAnsi="仿宋_GB2312" w:eastAsia="仿宋_GB2312" w:cs="仿宋_GB2312"/>
                <w:color w:val="auto"/>
                <w:kern w:val="2"/>
                <w:sz w:val="24"/>
                <w:szCs w:val="32"/>
                <w:vertAlign w:val="baseline"/>
                <w:lang w:val="en-US" w:eastAsia="zh-CN" w:bidi="ar-SA"/>
              </w:rPr>
              <w:t>提高高校毕业生、退役军人、残疾人、农民工等重点群体就业质量，城镇登记失业率控制在3%以内，零就业家庭保持动态为零。</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（1）3月底前，城镇登记失业率控制在3%以内，零就业家庭保持动态为零；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（2）6月底前，城镇登记失业率控制在3%以内，零就业家庭保持动态为零；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（3）9月底前，城镇登记失业率控制在3%以内，零就业家庭保持动态为零；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（4）12月底前，城镇登记失业率控制在3%以内，零就业家庭保持动态为零。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退役军人局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残联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8"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94.</w:t>
            </w:r>
            <w:r>
              <w:rPr>
                <w:rFonts w:hint="eastAsia" w:ascii="仿宋_GB2312" w:hAnsi="仿宋_GB2312" w:eastAsia="仿宋_GB2312" w:cs="仿宋_GB2312"/>
                <w:color w:val="auto"/>
                <w:kern w:val="2"/>
                <w:sz w:val="24"/>
                <w:szCs w:val="32"/>
                <w:vertAlign w:val="baseline"/>
                <w:lang w:val="en-US" w:eastAsia="zh-CN" w:bidi="ar-SA"/>
              </w:rPr>
              <w:t>健全多层次、全覆盖社会保障体系。</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与全市同步，做好基本养老保险全国统筹准备工作。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社保分中心</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95.扎实开展长期护理保险试点工作。</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与全市同步，做好</w:t>
            </w:r>
            <w:r>
              <w:rPr>
                <w:rFonts w:hint="eastAsia" w:ascii="仿宋_GB2312" w:hAnsi="仿宋_GB2312" w:eastAsia="仿宋_GB2312" w:cs="仿宋_GB2312"/>
                <w:color w:val="auto"/>
                <w:kern w:val="2"/>
                <w:sz w:val="24"/>
                <w:szCs w:val="32"/>
                <w:vertAlign w:val="baseline"/>
                <w:lang w:val="en-US" w:eastAsia="zh-CN" w:bidi="ar-SA"/>
              </w:rPr>
              <w:t>长期护理保险试点工作。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医保分中心</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提高民生保障水平</w:t>
            </w:r>
          </w:p>
        </w:tc>
        <w:tc>
          <w:tcPr>
            <w:tcW w:w="2517" w:type="dxa"/>
            <w:vAlign w:val="center"/>
          </w:tcPr>
          <w:p>
            <w:pPr>
              <w:pStyle w:val="5"/>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96.</w:t>
            </w:r>
            <w:r>
              <w:rPr>
                <w:rFonts w:hint="eastAsia" w:ascii="仿宋_GB2312" w:hAnsi="仿宋_GB2312" w:eastAsia="仿宋_GB2312" w:cs="仿宋_GB2312"/>
                <w:color w:val="auto"/>
                <w:kern w:val="2"/>
                <w:sz w:val="24"/>
                <w:szCs w:val="32"/>
                <w:highlight w:val="none"/>
                <w:vertAlign w:val="baseline"/>
                <w:lang w:val="en-US" w:eastAsia="zh-CN" w:bidi="ar-SA"/>
              </w:rPr>
              <w:t>持续改善</w:t>
            </w:r>
            <w:r>
              <w:rPr>
                <w:rFonts w:hint="eastAsia" w:ascii="仿宋_GB2312" w:hAnsi="仿宋_GB2312" w:eastAsia="仿宋_GB2312" w:cs="仿宋_GB2312"/>
                <w:i w:val="0"/>
                <w:caps w:val="0"/>
                <w:color w:val="auto"/>
                <w:spacing w:val="0"/>
                <w:sz w:val="24"/>
                <w:szCs w:val="24"/>
                <w:highlight w:val="none"/>
                <w:lang w:val="en-US" w:eastAsia="zh-CN"/>
              </w:rPr>
              <w:t>低收入人口</w:t>
            </w:r>
            <w:r>
              <w:rPr>
                <w:rFonts w:hint="eastAsia" w:ascii="仿宋_GB2312" w:hAnsi="仿宋_GB2312" w:eastAsia="仿宋_GB2312" w:cs="仿宋_GB2312"/>
                <w:color w:val="auto"/>
                <w:kern w:val="2"/>
                <w:sz w:val="24"/>
                <w:szCs w:val="32"/>
                <w:highlight w:val="none"/>
                <w:vertAlign w:val="baseline"/>
                <w:lang w:val="en-US" w:eastAsia="zh-CN" w:bidi="ar-SA"/>
              </w:rPr>
              <w:t>生产生活条件。</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（1）利用盘锦市精准扶贫大数据平台，监测低收入人口返贫致贫动态风险；</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（2）协调各相关责任部门强化帮扶机制，常态做好低收入人口监测，对存在返贫致贫风险的群体精准开展有针对性的帮扶和兜底，确保不发生返贫致贫情况，不断提高生活水平；</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（3）加大全面推进乡村振兴工作力度，以产业振兴为驱动，拓宽就业渠道，增加农民收入。</w:t>
            </w:r>
          </w:p>
        </w:tc>
        <w:tc>
          <w:tcPr>
            <w:tcW w:w="13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kern w:val="2"/>
                <w:sz w:val="24"/>
                <w:szCs w:val="32"/>
                <w:highlight w:val="none"/>
                <w:vertAlign w:val="baseline"/>
                <w:lang w:val="en-US" w:eastAsia="zh-CN" w:bidi="ar-SA"/>
              </w:rPr>
              <w:t>长期推进</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kern w:val="0"/>
                <w:sz w:val="24"/>
                <w:szCs w:val="32"/>
                <w:highlight w:val="none"/>
                <w:lang w:val="en-US" w:eastAsia="zh-CN" w:bidi="ar-SA"/>
              </w:rPr>
              <w:t>农业农村局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信访局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卫健局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应急局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残联</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医保分中心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各涉农街镇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7"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97.通过国家食品安全示范城市验收。</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（1）2月底前，召开食品安全城市创建推进会；</w:t>
            </w:r>
          </w:p>
          <w:p>
            <w:pPr>
              <w:spacing w:line="360" w:lineRule="exact"/>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w:t>
            </w:r>
            <w:r>
              <w:rPr>
                <w:rFonts w:hint="eastAsia" w:ascii="仿宋_GB2312" w:hAnsi="仿宋_GB2312" w:eastAsia="仿宋_GB2312" w:cs="仿宋_GB2312"/>
                <w:color w:val="auto"/>
                <w:kern w:val="2"/>
                <w:sz w:val="24"/>
                <w:szCs w:val="32"/>
                <w:highlight w:val="none"/>
                <w:vertAlign w:val="baseline"/>
                <w:lang w:val="en-US" w:eastAsia="zh-CN" w:bidi="ar-SA"/>
              </w:rPr>
              <w:t>2）</w:t>
            </w:r>
            <w:r>
              <w:rPr>
                <w:rFonts w:hint="eastAsia" w:ascii="仿宋_GB2312" w:hAnsi="仿宋_GB2312" w:eastAsia="仿宋_GB2312" w:cs="仿宋_GB2312"/>
                <w:color w:val="auto"/>
                <w:kern w:val="0"/>
                <w:sz w:val="24"/>
                <w:szCs w:val="32"/>
                <w:highlight w:val="none"/>
              </w:rPr>
              <w:t>5月底前，按照盘锦市食安办统一安排，迎接省食安办检查；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（3）9月底前，对照</w:t>
            </w:r>
            <w:r>
              <w:rPr>
                <w:rFonts w:hint="eastAsia" w:ascii="仿宋_GB2312" w:hAnsi="仿宋_GB2312" w:eastAsia="仿宋_GB2312" w:cs="仿宋_GB2312"/>
                <w:color w:val="auto"/>
                <w:kern w:val="2"/>
                <w:sz w:val="24"/>
                <w:szCs w:val="32"/>
                <w:vertAlign w:val="baseline"/>
                <w:lang w:val="en-US" w:eastAsia="zh-CN" w:bidi="ar-SA"/>
              </w:rPr>
              <w:t>创建国家食品安全示范城市明查暗访点位名单，开展实地检查，对发现的问题逐项进行整改；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（4）12月底前，持续巩固提高创建工作成果，迎接上级验收。</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市场监管局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卫健局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综合执法大队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各街镇</w:t>
            </w:r>
          </w:p>
          <w:p>
            <w:pPr>
              <w:pStyle w:val="10"/>
              <w:ind w:left="0" w:leftChars="0" w:firstLine="0" w:firstLineChars="0"/>
              <w:jc w:val="center"/>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3"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完善社会治理体系</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98.加强“党建引领、智慧治理”一张网建设。</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rPr>
              <w:t>（1）3月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开发建设“OA”公文收发系统，</w:t>
            </w:r>
            <w:r>
              <w:rPr>
                <w:rFonts w:hint="eastAsia" w:ascii="仿宋_GB2312" w:hAnsi="仿宋_GB2312" w:eastAsia="仿宋_GB2312" w:cs="仿宋_GB2312"/>
                <w:i w:val="0"/>
                <w:caps w:val="0"/>
                <w:color w:val="auto"/>
                <w:spacing w:val="0"/>
                <w:sz w:val="24"/>
                <w:szCs w:val="24"/>
                <w:lang w:val="en-US" w:eastAsia="zh-CN"/>
              </w:rPr>
              <w:t>并</w:t>
            </w:r>
            <w:r>
              <w:rPr>
                <w:rFonts w:hint="eastAsia" w:ascii="仿宋_GB2312" w:hAnsi="仿宋_GB2312" w:eastAsia="仿宋_GB2312" w:cs="仿宋_GB2312"/>
                <w:i w:val="0"/>
                <w:caps w:val="0"/>
                <w:color w:val="auto"/>
                <w:spacing w:val="0"/>
                <w:sz w:val="24"/>
                <w:szCs w:val="24"/>
              </w:rPr>
              <w:t>嵌入至“党建引领</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智慧治理”综合指挥平台</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rPr>
              <w:t>（2）6月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在试点部门部署“OA”公文收发系统</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rPr>
              <w:t>（3）</w:t>
            </w:r>
            <w:r>
              <w:rPr>
                <w:rFonts w:hint="eastAsia" w:ascii="仿宋_GB2312" w:hAnsi="仿宋_GB2312" w:eastAsia="仿宋_GB2312" w:cs="仿宋_GB2312"/>
                <w:i w:val="0"/>
                <w:caps w:val="0"/>
                <w:color w:val="auto"/>
                <w:spacing w:val="0"/>
                <w:sz w:val="24"/>
                <w:szCs w:val="24"/>
                <w:lang w:val="en-US" w:eastAsia="zh-CN"/>
              </w:rPr>
              <w:t>9</w:t>
            </w:r>
            <w:r>
              <w:rPr>
                <w:rFonts w:hint="eastAsia" w:ascii="仿宋_GB2312" w:hAnsi="仿宋_GB2312" w:eastAsia="仿宋_GB2312" w:cs="仿宋_GB2312"/>
                <w:i w:val="0"/>
                <w:caps w:val="0"/>
                <w:color w:val="auto"/>
                <w:spacing w:val="0"/>
                <w:sz w:val="24"/>
                <w:szCs w:val="24"/>
              </w:rPr>
              <w:t>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开发建设“智慧社区”平台应用，</w:t>
            </w:r>
            <w:r>
              <w:rPr>
                <w:rFonts w:hint="eastAsia" w:ascii="仿宋_GB2312" w:hAnsi="仿宋_GB2312" w:eastAsia="仿宋_GB2312" w:cs="仿宋_GB2312"/>
                <w:i w:val="0"/>
                <w:caps w:val="0"/>
                <w:color w:val="auto"/>
                <w:spacing w:val="0"/>
                <w:sz w:val="24"/>
                <w:szCs w:val="24"/>
                <w:lang w:val="en-US" w:eastAsia="zh-CN"/>
              </w:rPr>
              <w:t>并</w:t>
            </w:r>
            <w:r>
              <w:rPr>
                <w:rFonts w:hint="eastAsia" w:ascii="仿宋_GB2312" w:hAnsi="仿宋_GB2312" w:eastAsia="仿宋_GB2312" w:cs="仿宋_GB2312"/>
                <w:i w:val="0"/>
                <w:caps w:val="0"/>
                <w:color w:val="auto"/>
                <w:spacing w:val="0"/>
                <w:sz w:val="24"/>
                <w:szCs w:val="24"/>
              </w:rPr>
              <w:t>嵌入至“党建引领智慧治理”综合指挥平台</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（4）</w:t>
            </w:r>
            <w:r>
              <w:rPr>
                <w:rFonts w:hint="eastAsia" w:ascii="仿宋_GB2312" w:hAnsi="仿宋_GB2312" w:eastAsia="仿宋_GB2312" w:cs="仿宋_GB2312"/>
                <w:i w:val="0"/>
                <w:caps w:val="0"/>
                <w:color w:val="auto"/>
                <w:spacing w:val="0"/>
                <w:sz w:val="24"/>
                <w:szCs w:val="24"/>
                <w:lang w:val="en-US" w:eastAsia="zh-CN"/>
              </w:rPr>
              <w:t>12月底前，</w:t>
            </w:r>
            <w:r>
              <w:rPr>
                <w:rFonts w:hint="eastAsia" w:ascii="仿宋_GB2312" w:hAnsi="仿宋_GB2312" w:eastAsia="仿宋_GB2312" w:cs="仿宋_GB2312"/>
                <w:i w:val="0"/>
                <w:caps w:val="0"/>
                <w:color w:val="auto"/>
                <w:spacing w:val="0"/>
                <w:sz w:val="24"/>
                <w:szCs w:val="24"/>
              </w:rPr>
              <w:t>在十家试点社区部署“智慧社区”软件</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同时</w:t>
            </w:r>
            <w:r>
              <w:rPr>
                <w:rFonts w:hint="eastAsia" w:ascii="仿宋_GB2312" w:hAnsi="仿宋_GB2312" w:eastAsia="仿宋_GB2312" w:cs="仿宋_GB2312"/>
                <w:i w:val="0"/>
                <w:caps w:val="0"/>
                <w:color w:val="auto"/>
                <w:spacing w:val="0"/>
                <w:sz w:val="24"/>
                <w:szCs w:val="24"/>
              </w:rPr>
              <w:t>在全区全面铺开使用“OA”公文收发系统</w:t>
            </w:r>
            <w:r>
              <w:rPr>
                <w:rFonts w:hint="eastAsia" w:ascii="仿宋_GB2312" w:hAnsi="仿宋_GB2312" w:eastAsia="仿宋_GB2312" w:cs="仿宋_GB2312"/>
                <w:i w:val="0"/>
                <w:caps w:val="0"/>
                <w:color w:val="auto"/>
                <w:spacing w:val="0"/>
                <w:sz w:val="24"/>
                <w:szCs w:val="24"/>
                <w:lang w:eastAsia="zh-CN"/>
              </w:rPr>
              <w:t>。</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1"/>
                <w:w w:val="90"/>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网格中心</w:t>
            </w:r>
          </w:p>
        </w:tc>
        <w:tc>
          <w:tcPr>
            <w:tcW w:w="1702" w:type="dxa"/>
            <w:vAlign w:val="center"/>
          </w:tcPr>
          <w:p>
            <w:pPr>
              <w:pStyle w:val="10"/>
              <w:ind w:left="0" w:leftChars="0" w:firstLine="0" w:firstLineChars="0"/>
              <w:jc w:val="center"/>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相关部门</w:t>
            </w:r>
          </w:p>
          <w:p>
            <w:pPr>
              <w:pStyle w:val="10"/>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5"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99.推进社会治安防控体系建设，常态化开展扫黑除恶，保持打击各类违法犯罪高压态势。</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（1）1月至3月，完成年度安保维稳第一场会战，实现北京零上访、辖区零事故、队伍零违纪的“三个零”工作目标；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（2）7月至8月，完成年度安保维稳第二场会战，实现北京零上访、辖区零事故、队伍零违纪的“三个零”工作目标；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i w:val="0"/>
                <w:caps w:val="0"/>
                <w:color w:val="auto"/>
                <w:spacing w:val="0"/>
                <w:sz w:val="24"/>
                <w:szCs w:val="24"/>
                <w:lang w:val="en-US" w:eastAsia="zh-CN"/>
              </w:rPr>
              <w:t>（3）10月至11月，完成年度安保维稳第三场会战，实现北京零上访、辖区零事故、队伍零违纪的“三个零”工作目标。</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11月30日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公安分局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000000" w:themeColor="text1"/>
                <w:spacing w:val="0"/>
                <w:sz w:val="24"/>
                <w:szCs w:val="24"/>
                <w:highlight w:val="none"/>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highlight w:val="none"/>
                <w:u w:val="none"/>
                <w:lang w:val="en-US" w:eastAsia="zh-CN"/>
                <w14:textFill>
                  <w14:solidFill>
                    <w14:schemeClr w14:val="tx1"/>
                  </w14:solidFill>
                </w14:textFill>
              </w:rPr>
              <w:t>信访局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000000" w:themeColor="text1"/>
                <w:spacing w:val="0"/>
                <w:sz w:val="24"/>
                <w:szCs w:val="24"/>
                <w:highlight w:val="none"/>
                <w:u w:val="none"/>
                <w:lang w:val="en-US" w:eastAsia="zh-CN"/>
                <w14:textFill>
                  <w14:solidFill>
                    <w14:schemeClr w14:val="tx1"/>
                  </w14:solidFill>
                </w14:textFill>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储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5"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完善社会治理体系</w:t>
            </w:r>
          </w:p>
        </w:tc>
        <w:tc>
          <w:tcPr>
            <w:tcW w:w="25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100.坚持“三管三必须”，压实“四个责任”，进一步加强应急管理体系和能力建设。</w:t>
            </w:r>
          </w:p>
        </w:tc>
        <w:tc>
          <w:tcPr>
            <w:tcW w:w="5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（1）1月底前，制定完成年度执法计划并抓好实施；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（2）2月底前，更新“四个责任”清单及各部门权责清单，指导区安委会各成员单位开展执法检查；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（3）6月底前，更新“四个责任”清单及各部门权责清单；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（4）12月底前，完成对行业部门常态化目标责任考核和专项督查；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（5）每月召开一次专题会议，研究解决安全生产监督管理中存在的问题。</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13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应急局</w:t>
            </w:r>
          </w:p>
        </w:tc>
        <w:tc>
          <w:tcPr>
            <w:tcW w:w="17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区安委会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各成员单位</w:t>
            </w:r>
          </w:p>
        </w:tc>
        <w:tc>
          <w:tcPr>
            <w:tcW w:w="1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4" w:hRule="atLeast"/>
        </w:trPr>
        <w:tc>
          <w:tcPr>
            <w:tcW w:w="10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p>
        </w:tc>
        <w:tc>
          <w:tcPr>
            <w:tcW w:w="9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101.完善信访制度和人民调解、行政调解、司法调解联动工作体系，有效解决群众合理诉求。</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u w:val="none"/>
                <w:lang w:val="en-US" w:eastAsia="zh-CN"/>
              </w:rPr>
            </w:pPr>
            <w:r>
              <w:rPr>
                <w:rFonts w:hint="eastAsia" w:ascii="仿宋_GB2312" w:hAnsi="仿宋_GB2312" w:eastAsia="仿宋_GB2312" w:cs="仿宋_GB2312"/>
                <w:i w:val="0"/>
                <w:caps w:val="0"/>
                <w:color w:val="auto"/>
                <w:spacing w:val="0"/>
                <w:sz w:val="24"/>
                <w:szCs w:val="24"/>
                <w:u w:val="none"/>
                <w:lang w:eastAsia="zh-CN"/>
              </w:rPr>
              <w:t>（</w:t>
            </w:r>
            <w:r>
              <w:rPr>
                <w:rFonts w:hint="eastAsia" w:ascii="仿宋_GB2312" w:hAnsi="仿宋_GB2312" w:eastAsia="仿宋_GB2312" w:cs="仿宋_GB2312"/>
                <w:i w:val="0"/>
                <w:caps w:val="0"/>
                <w:color w:val="auto"/>
                <w:spacing w:val="0"/>
                <w:sz w:val="24"/>
                <w:szCs w:val="24"/>
                <w:u w:val="none"/>
                <w:lang w:val="en-US" w:eastAsia="zh-CN"/>
              </w:rPr>
              <w:t>1</w:t>
            </w:r>
            <w:r>
              <w:rPr>
                <w:rFonts w:hint="eastAsia" w:ascii="仿宋_GB2312" w:hAnsi="仿宋_GB2312" w:eastAsia="仿宋_GB2312" w:cs="仿宋_GB2312"/>
                <w:i w:val="0"/>
                <w:caps w:val="0"/>
                <w:color w:val="auto"/>
                <w:spacing w:val="0"/>
                <w:sz w:val="24"/>
                <w:szCs w:val="24"/>
                <w:u w:val="none"/>
                <w:lang w:eastAsia="zh-CN"/>
              </w:rPr>
              <w:t>）</w:t>
            </w:r>
            <w:r>
              <w:rPr>
                <w:rFonts w:hint="eastAsia" w:ascii="仿宋_GB2312" w:hAnsi="仿宋_GB2312" w:eastAsia="仿宋_GB2312" w:cs="仿宋_GB2312"/>
                <w:i w:val="0"/>
                <w:caps w:val="0"/>
                <w:color w:val="auto"/>
                <w:spacing w:val="0"/>
                <w:sz w:val="24"/>
                <w:szCs w:val="24"/>
                <w:u w:val="none"/>
                <w:lang w:val="en-US" w:eastAsia="zh-CN"/>
              </w:rPr>
              <w:t>坚持完善信访闭环管理、领导接访包案、信访联席会议等工作制度，提升信访办理效率和办理质量，实现国家交办第一批和第二批案件化解率100%，信访及时受理率100%，按期办结率100%，群众满意率70%以上；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统筹指导全区三级人民调解委员会开展人民调解工作，实现调解率100%，调解成功率97%以上。</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信访局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司法局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相关部门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1"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完善社会治理体系</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102.</w:t>
            </w:r>
            <w:r>
              <w:rPr>
                <w:rFonts w:hint="eastAsia" w:ascii="仿宋_GB2312" w:hAnsi="仿宋_GB2312" w:eastAsia="仿宋_GB2312" w:cs="仿宋_GB2312"/>
                <w:color w:val="auto"/>
                <w:sz w:val="24"/>
                <w:szCs w:val="24"/>
                <w:vertAlign w:val="baseline"/>
                <w:lang w:val="en-US" w:eastAsia="zh-CN"/>
              </w:rPr>
              <w:t>打好污染防治攻坚战，突出精准治污、科学治污、依法治污，中央和省环保督察反馈意见整改任务全面完成。</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（1）每月通报全区环境空气质量情况，对4条河流考核断面水质监测2次，对重点排口监测2次.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（2）3月底前，完成医疗机构医疗废物、企业危险废物申报登记工作。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（3）3月底前，完成辖区内污染源网格化监管责任体系。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（4）6月底前，对已运行的农村小型污水处理设施出水水质监测一次，确保达标排放。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（5）10月底前，完成重点监管企业土壤自行检 测工作，并将检测结果通过网站等向社会公开。</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（6）10月底前，完成重污染天气应急减排清单更新工作；发生重污染天气期间，组织各相关企业按照预案要求，落实减排措施。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（7）11月底前，完成全区危险废物产生企业的规范化管理考核工作。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（8）12月底前</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动态更新疑似污染地块。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（9）12月底前，对已运行的农村小型污水处理设施出水水质监测一次</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确保达标排放。</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（10）12月底前，按照重点污染源企业（57家）全覆盖的原则，结合执法“双随机”、日常监督检查及上级部门要求，开展常态化执法监管，对发现的环境违法行为依法、依规严肃处理。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11</w:t>
            </w:r>
            <w:r>
              <w:rPr>
                <w:rFonts w:hint="eastAsia" w:ascii="仿宋_GB2312" w:hAnsi="仿宋_GB2312" w:eastAsia="仿宋_GB2312" w:cs="仿宋_GB2312"/>
                <w:sz w:val="24"/>
                <w:highlight w:val="none"/>
              </w:rPr>
              <w:t>）12月底前，完成中央、省生态环境保护督察反馈问题整改销号工作，常态化做好反馈信访案件复查监管，防止整改问题反弹。</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pacing w:val="-11"/>
                <w:w w:val="90"/>
                <w:sz w:val="24"/>
                <w:szCs w:val="32"/>
                <w:vertAlign w:val="baseline"/>
                <w:lang w:val="en-US" w:eastAsia="zh-CN"/>
              </w:rPr>
              <w:t>生态环境分局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区环委员会成员单位</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4"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kern w:val="2"/>
                <w:sz w:val="24"/>
                <w:szCs w:val="24"/>
                <w:vertAlign w:val="baseline"/>
                <w:lang w:val="en-US" w:eastAsia="zh-CN" w:bidi="ar-SA"/>
              </w:rPr>
              <w:t>全力增进人民群众新福祉</w:t>
            </w:r>
          </w:p>
        </w:tc>
        <w:tc>
          <w:tcPr>
            <w:tcW w:w="9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完善社会治理体系</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103.毫不放松抓好“人、物、环境”同防，严防死守疫情防控底线。</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（1）6月底前，全力推进疫苗接种工作，进一步强化老年人和儿童疫苗接种；</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常态化落实落细各项疫情防控举措，严格境外及国内重点地区来（返）区人员排查隔离管控、进口冷链食品（货品）及快递业风险管控、重点人群场所常态化监测预警、医疗机构药店疫情防控措施，加强应急物资储备及应急能力准备。</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区防指各成员单位</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0"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104.落实国家和省相关政策措施控增量、化存量，有效防控政府性债务风险。</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（1）3月底前，化解政府性债务12596.29万元；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（2）6月底前，化解政府性债务20744.95万元；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（3）9月底前，化解政府性债务42778.38万元；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（4）12月底前，化解政府性债务48957.25万元。</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i w:val="0"/>
                <w:caps w:val="0"/>
                <w:color w:val="auto"/>
                <w:spacing w:val="0"/>
                <w:sz w:val="24"/>
                <w:szCs w:val="24"/>
                <w:u w:val="none"/>
                <w:lang w:val="en-US" w:eastAsia="zh-CN"/>
              </w:rPr>
              <w:t>富祥实业</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8"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我们要提高站位抓落实</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105.将学习贯彻习近平新时代中国特色社会主义思想作为重大政治任务，增强贯彻落实的政治自觉、思想自觉和行动自觉，把讲政治从外部要求转化为内在主动。</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（1）1月底前，制定完成党组全年学习工作计划；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（2）坚持每月召开党组理论学习中心组学习会议，及时跟进学习习近平总书记重要讲话和党中央等会议精神，学懂弄通做实，武装头脑、指导实践。</w:t>
            </w:r>
          </w:p>
          <w:p>
            <w:pPr>
              <w:pStyle w:val="10"/>
              <w:ind w:left="0" w:leftChars="0" w:firstLine="0" w:firstLineChars="0"/>
              <w:rPr>
                <w:rFonts w:hint="default"/>
                <w:lang w:val="en-US" w:eastAsia="zh-CN"/>
              </w:rPr>
            </w:pP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2"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106.始终坚持党的领导，坚持人民至上，牢记“国之大者”，善于从政治上观察和处理问题、谋划和推进工作，确保党中央决策部署和省市区委工作安排不折不扣落实落地。</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建立常态化督查调度制度，每月对党中央和省市区重点工作推进落实情况开展督查调度、建立台账、形成通报。</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督查室</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trPr>
        <w:tc>
          <w:tcPr>
            <w:tcW w:w="104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526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321"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44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0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4" w:hRule="atLeast"/>
        </w:trPr>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我们要依法行政抓落实</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107.持之以恒落实中央八项规定精神，认真履行意识形态工作责任制和“一岗双责”，毫不松懈纠治“四风”，坚决贯彻执行民主集中制，守住红线底线。</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color w:val="auto"/>
                <w:sz w:val="24"/>
                <w:szCs w:val="24"/>
                <w:vertAlign w:val="baseline"/>
                <w:lang w:val="en-US" w:eastAsia="zh-CN"/>
              </w:rPr>
              <w:t>根据国务院、省、市廉政工作会议召开时间，适时召开区政府系统廉政工作会议，对全年工作进行安排部署；</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color w:val="auto"/>
                <w:sz w:val="24"/>
                <w:szCs w:val="24"/>
                <w:vertAlign w:val="baseline"/>
                <w:lang w:val="en-US" w:eastAsia="zh-CN"/>
              </w:rPr>
              <w:t>每半年通过常务会议研究1次党风廉政建设和反腐败工作；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color w:val="auto"/>
                <w:sz w:val="24"/>
                <w:szCs w:val="24"/>
                <w:vertAlign w:val="baseline"/>
                <w:lang w:val="en-US" w:eastAsia="zh-CN"/>
              </w:rPr>
              <w:t>按照中央八项规定、党风廉政建设、履行“一岗双责”等工作要求，认真开展廉政约谈、警示教育、调研等各项工作。</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pStyle w:val="10"/>
              <w:ind w:left="0" w:leftChars="0" w:firstLine="0" w:firstLineChars="0"/>
              <w:jc w:val="center"/>
              <w:rPr>
                <w:rFonts w:hint="default" w:ascii="仿宋_GB2312" w:hAnsi="仿宋_GB2312" w:eastAsia="仿宋_GB2312" w:cs="仿宋_GB2312"/>
                <w:color w:val="FF0000"/>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7" w:hRule="atLeast"/>
        </w:trPr>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108.自觉接受区人大依法监督、区政协民主监督以及社会舆论监督。不断强化审计监督，依法治区、依法行政、依法办事，把权力关进制度的“笼子”、始终在法治的轨道上运行。</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sz w:val="24"/>
                <w:szCs w:val="24"/>
                <w:lang w:val="en-US" w:eastAsia="zh-CN"/>
              </w:rPr>
              <w:t>3月底前，</w:t>
            </w:r>
            <w:r>
              <w:rPr>
                <w:rFonts w:hint="eastAsia" w:ascii="仿宋_GB2312" w:hAnsi="仿宋_GB2312" w:eastAsia="仿宋_GB2312" w:cs="仿宋_GB2312"/>
                <w:i w:val="0"/>
                <w:caps w:val="0"/>
                <w:color w:val="auto"/>
                <w:spacing w:val="0"/>
                <w:sz w:val="24"/>
                <w:szCs w:val="24"/>
              </w:rPr>
              <w:t>完成全区人大代表建议和政协委员提案交办工作</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10月底前，</w:t>
            </w:r>
            <w:r>
              <w:rPr>
                <w:rFonts w:hint="eastAsia" w:ascii="仿宋_GB2312" w:hAnsi="仿宋_GB2312" w:eastAsia="仿宋_GB2312" w:cs="仿宋_GB2312"/>
                <w:i w:val="0"/>
                <w:caps w:val="0"/>
                <w:color w:val="auto"/>
                <w:spacing w:val="0"/>
                <w:sz w:val="24"/>
                <w:szCs w:val="24"/>
              </w:rPr>
              <w:t>完成全区人大代表建议和政协委员提案办理工作</w:t>
            </w:r>
            <w:r>
              <w:rPr>
                <w:rFonts w:hint="eastAsia" w:ascii="仿宋_GB2312" w:hAnsi="仿宋_GB2312" w:eastAsia="仿宋_GB2312" w:cs="仿宋_GB2312"/>
                <w:i w:val="0"/>
                <w:caps w:val="0"/>
                <w:color w:val="auto"/>
                <w:spacing w:val="0"/>
                <w:sz w:val="24"/>
                <w:szCs w:val="24"/>
                <w:lang w:eastAsia="zh-CN"/>
              </w:rPr>
              <w:t>；</w:t>
            </w:r>
          </w:p>
          <w:p>
            <w:pPr>
              <w:pStyle w:val="10"/>
              <w:ind w:left="0" w:leftChars="0" w:firstLine="0" w:firstLineChars="0"/>
              <w:rPr>
                <w:rFonts w:hint="default"/>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坚持政府类投资项目、工程，审计监督全覆盖；</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坚持政府类文件全部通过法制审查，所有执法行为全部于法有据，主动向社会公开；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i w:val="0"/>
                <w:caps w:val="0"/>
                <w:color w:val="auto"/>
                <w:spacing w:val="0"/>
                <w:sz w:val="24"/>
                <w:szCs w:val="24"/>
                <w:lang w:val="en-US" w:eastAsia="zh-CN"/>
              </w:rPr>
              <w:t>（5）贯彻落实政府重大事项、重大决策以及国有资产管理情况向人大常委会报告制度，主动接受人大依法监督和政协民主监督。</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1"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我们要敢于斗争抓落实</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109.赞成什么大张旗鼓、反对什么旗帜鲜明。奔着问题去、迎着困难上、绝不绕道走，出真招、办实事、求实效。决不允许虚与委蛇、自行其是；决不允许做选择、搞变通；决不允许上有政策、下有对策；决不允许碰到问题往上推、落实责任向下甩。坚决做到工作不抓精细绝不放过、不抓到底绝不松手、不达目的绝不罢休。</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健全完善“带头抓落实、善于抓落实、层层抓落实”工作机制，关键少数带头、发挥头雁作用，率先垂范、以上率下、协调联动、形成合力。</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6"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我们要勇于担当抓落实</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110.主动对标“我将无我、不负人民”的最高境界，永葆为人民谋幸福的初心、永做为百姓办好事的公仆，以无怨无悔、无私奉献的境界情怀，兢兢业业、竭尽全力的奋斗姿态，全心全意把人民群众最关心最期盼的事情抓实办好，时刻与人民群众想在一起、干在一起，努力让人民群众吃得放心、穿得称心、用得舒心、生活安心。</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区政府领导班子成员每年深入分管领域开展调研不少于60次，全力解决一批民生痛点难点问题，撰写调研报告不少于2篇。</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7"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我们要创先争优抓落实</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111.时刻把争先进、争创新、争示范作为工作目标，敢于向国家、省、市战略对标，向全区20余万人民的根本利益对表，善于蹦高摘桃、做到与时俱进，</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不断完善自我、提高自我、突破自我，精益求精、追求完美，奋力创造“双台子标准”“双台子模式”“双台子经验”，让双台子在建设辽宁全面振兴全方位振兴先行区中干在实处、走在前列。</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（1）3月底前，制定完善区政府工作规则，推动各项工作科学化、项目化、链条化、高效化开展；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color w:val="auto"/>
                <w:sz w:val="24"/>
                <w:szCs w:val="24"/>
                <w:vertAlign w:val="baseline"/>
                <w:lang w:val="en-US" w:eastAsia="zh-CN"/>
              </w:rPr>
              <w:t>（2）5月底前，按照“四化”要求，制定完善政府各类工作标准化清单，通过网格化、智慧化赋能，推动各项工作高标准、高质量、高效率实施。</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5" w:hRule="atLeast"/>
        </w:trPr>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我们要只争朝夕抓落实</w:t>
            </w:r>
          </w:p>
        </w:tc>
        <w:tc>
          <w:tcPr>
            <w:tcW w:w="345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112.像珍惜生命一样珍惜时间，不断强化今天再晚也是早，明天再早也是晚的紧迫意识，始终保持冲刺的姿态和赶考的状态，坚持发扬“马上就办、真抓实干”的工作作风，会散立行、见文即落，快人一招、先人一步，时刻想在前、干在前、走在前，确保说一件、干一件，干一件、成一件。</w:t>
            </w:r>
          </w:p>
        </w:tc>
        <w:tc>
          <w:tcPr>
            <w:tcW w:w="5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（1）严格执行公文签批制度，做到“文不过夜、事不隔日”；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（2）统筹抓好区政府班子成员批示及会议部署工作，登记编号、转办处理、限时反馈、一盯到底。</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bl>
    <w:p>
      <w:pPr>
        <w:pStyle w:val="10"/>
        <w:ind w:left="0" w:leftChars="0" w:firstLine="0" w:firstLineChars="0"/>
        <w:rPr>
          <w:rFonts w:hint="default"/>
          <w:lang w:val="en-US" w:eastAsia="zh-CN"/>
        </w:rPr>
      </w:pPr>
    </w:p>
    <w:p>
      <w:pPr>
        <w:pStyle w:val="10"/>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auto"/>
          <w:sz w:val="40"/>
          <w:szCs w:val="48"/>
          <w:lang w:val="en-US" w:eastAsia="zh-CN"/>
        </w:rPr>
      </w:pPr>
      <w:r>
        <w:rPr>
          <w:rFonts w:hint="eastAsia" w:ascii="方正小标宋_GBK" w:hAnsi="方正小标宋_GBK" w:eastAsia="方正小标宋_GBK" w:cs="方正小标宋_GBK"/>
          <w:color w:val="auto"/>
          <w:sz w:val="40"/>
          <w:szCs w:val="48"/>
          <w:lang w:val="en-US" w:eastAsia="zh-CN"/>
        </w:rPr>
        <w:t>2022年双台子区十件民生实事</w:t>
      </w:r>
    </w:p>
    <w:p>
      <w:pPr>
        <w:pStyle w:val="10"/>
        <w:ind w:left="0" w:leftChars="0" w:firstLine="0" w:firstLineChars="0"/>
        <w:rPr>
          <w:rFonts w:hint="default"/>
          <w:lang w:val="en-US" w:eastAsia="zh-CN"/>
        </w:rPr>
      </w:pPr>
    </w:p>
    <w:tbl>
      <w:tblPr>
        <w:tblStyle w:val="7"/>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
        <w:gridCol w:w="3457"/>
        <w:gridCol w:w="5262"/>
        <w:gridCol w:w="3"/>
        <w:gridCol w:w="1318"/>
        <w:gridCol w:w="1449"/>
        <w:gridCol w:w="170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trPr>
        <w:tc>
          <w:tcPr>
            <w:tcW w:w="1030" w:type="dxa"/>
            <w:gridSpan w:val="2"/>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34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526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321" w:type="dxa"/>
            <w:gridSpan w:val="2"/>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44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0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614" w:type="dxa"/>
            <w:gridSpan w:val="9"/>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共确定工作任务10项、形成阶段性指标31个。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9" w:hRule="atLeast"/>
        </w:trPr>
        <w:tc>
          <w:tcPr>
            <w:tcW w:w="1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1.建设6个康复辅具社区租赁体验店，进一步提升老年人、残疾人生活品质。</w:t>
            </w:r>
          </w:p>
        </w:tc>
        <w:tc>
          <w:tcPr>
            <w:tcW w:w="5265" w:type="dxa"/>
            <w:gridSpan w:val="2"/>
            <w:vAlign w:val="center"/>
          </w:tcPr>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（1）3月底前，确定康复辅具租赁运营企业，制定租赁目录；</w:t>
            </w:r>
          </w:p>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（2）4月底前，完成康复辅具进社区2家；</w:t>
            </w:r>
          </w:p>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（3）5月底前，累计完成康复辅具进社区4家；</w:t>
            </w:r>
          </w:p>
          <w:p>
            <w:pPr>
              <w:widowControl w:val="0"/>
              <w:wordWrap/>
              <w:adjustRightInd/>
              <w:snapToGrid/>
              <w:spacing w:line="360" w:lineRule="exact"/>
              <w:jc w:val="both"/>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（4）6月底前，累计完成康复辅具进社区6家。</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6月30日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民政局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vertAlign w:val="baseline"/>
                <w:lang w:val="en-US" w:eastAsia="zh-CN"/>
              </w:rPr>
              <w:t>各街道</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3" w:hRule="atLeast"/>
        </w:trPr>
        <w:tc>
          <w:tcPr>
            <w:tcW w:w="1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60" w:type="dxa"/>
            <w:gridSpan w:val="2"/>
            <w:vAlign w:val="center"/>
          </w:tcPr>
          <w:p>
            <w:pPr>
              <w:widowControl w:val="0"/>
              <w:wordWrap/>
              <w:adjustRightInd/>
              <w:snapToGrid w:val="0"/>
              <w:spacing w:line="400" w:lineRule="exact"/>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lang w:val="en-US" w:eastAsia="zh-CN"/>
              </w:rPr>
              <w:t>2.实施兴农街改造工程，进一步解决城区内涝问题。</w:t>
            </w:r>
          </w:p>
        </w:tc>
        <w:tc>
          <w:tcPr>
            <w:tcW w:w="5265" w:type="dxa"/>
            <w:gridSpan w:val="2"/>
            <w:vAlign w:val="center"/>
          </w:tcPr>
          <w:p>
            <w:pPr>
              <w:widowControl w:val="0"/>
              <w:wordWrap/>
              <w:adjustRightInd/>
              <w:snapToGrid/>
              <w:spacing w:line="24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（1）5月底前，完成前期设计、立项、可研、招投标、施工许可证办理等前期工作；</w:t>
            </w:r>
          </w:p>
          <w:p>
            <w:pPr>
              <w:pStyle w:val="10"/>
              <w:spacing w:line="240" w:lineRule="auto"/>
              <w:ind w:left="0" w:leftChars="0" w:firstLine="0" w:firstLineChars="0"/>
              <w:jc w:val="left"/>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（2）10月底前，完成排水、道路等设施改造工程；</w:t>
            </w:r>
          </w:p>
          <w:p>
            <w:pPr>
              <w:pStyle w:val="10"/>
              <w:spacing w:line="240" w:lineRule="auto"/>
              <w:ind w:left="0" w:leftChars="0" w:firstLine="0" w:firstLineChars="0"/>
              <w:jc w:val="left"/>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（3）12月底前，完成工程竣工验收及决算审核工作。</w:t>
            </w:r>
          </w:p>
        </w:tc>
        <w:tc>
          <w:tcPr>
            <w:tcW w:w="1318" w:type="dxa"/>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lang w:val="en-US" w:eastAsia="zh-CN"/>
              </w:rPr>
              <w:t>12月31日</w:t>
            </w:r>
          </w:p>
        </w:tc>
        <w:tc>
          <w:tcPr>
            <w:tcW w:w="1449" w:type="dxa"/>
            <w:vAlign w:val="center"/>
          </w:tcPr>
          <w:p>
            <w:pPr>
              <w:widowControl w:val="0"/>
              <w:wordWrap/>
              <w:adjustRightInd/>
              <w:snapToGrid/>
              <w:spacing w:line="400" w:lineRule="exact"/>
              <w:jc w:val="center"/>
              <w:textAlignment w:val="auto"/>
              <w:rPr>
                <w:rFonts w:hint="default"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lang w:val="en-US" w:eastAsia="zh-CN"/>
              </w:rPr>
              <w:t>住建局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综合执法大队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胜利街道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vertAlign w:val="baseline"/>
                <w:lang w:val="en-US" w:eastAsia="zh-CN"/>
              </w:rPr>
              <w:t>建设街道</w:t>
            </w:r>
          </w:p>
        </w:tc>
        <w:tc>
          <w:tcPr>
            <w:tcW w:w="1393" w:type="dxa"/>
            <w:vAlign w:val="center"/>
          </w:tcPr>
          <w:p>
            <w:pPr>
              <w:widowControl w:val="0"/>
              <w:wordWrap/>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1" w:hRule="atLeast"/>
        </w:trPr>
        <w:tc>
          <w:tcPr>
            <w:tcW w:w="1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60" w:type="dxa"/>
            <w:gridSpan w:val="2"/>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3.实施二中小区、团结小区改造工程，进一步改善居民居住环境。</w:t>
            </w:r>
          </w:p>
        </w:tc>
        <w:tc>
          <w:tcPr>
            <w:tcW w:w="5265" w:type="dxa"/>
            <w:gridSpan w:val="2"/>
            <w:vAlign w:val="center"/>
          </w:tcPr>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（1）3月底前，完成老旧小区改造工程前期的规划、设计、概算、招投标等工作；</w:t>
            </w:r>
          </w:p>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（2）7月底前，完成老旧小区改造工程的弱电、燃气、供暖、自来水等管线落地工作；</w:t>
            </w:r>
          </w:p>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（3）9月底前，完成老旧小区改造工程的绿化、道路、排水工作；</w:t>
            </w:r>
          </w:p>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（4）11月底前，完成老旧小区改造工程的监控、照明等工作；</w:t>
            </w:r>
          </w:p>
          <w:p>
            <w:pPr>
              <w:widowControl w:val="0"/>
              <w:wordWrap/>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（5）12月底前，完成老旧小区改造竣工验收等收尾工作。</w:t>
            </w:r>
          </w:p>
        </w:tc>
        <w:tc>
          <w:tcPr>
            <w:tcW w:w="1318" w:type="dxa"/>
            <w:vAlign w:val="center"/>
          </w:tcPr>
          <w:p>
            <w:pPr>
              <w:widowControl w:val="0"/>
              <w:wordWrap/>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12月31日</w:t>
            </w:r>
          </w:p>
        </w:tc>
        <w:tc>
          <w:tcPr>
            <w:tcW w:w="1449" w:type="dxa"/>
            <w:vAlign w:val="center"/>
          </w:tcPr>
          <w:p>
            <w:pPr>
              <w:widowControl w:val="0"/>
              <w:wordWrap/>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住建局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发改局</w:t>
            </w:r>
          </w:p>
          <w:p>
            <w:pPr>
              <w:pStyle w:val="10"/>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xml:space="preserve">工信局 </w:t>
            </w:r>
          </w:p>
          <w:p>
            <w:pPr>
              <w:pStyle w:val="10"/>
              <w:ind w:left="0" w:leftChars="0" w:firstLine="0" w:firstLineChars="0"/>
              <w:jc w:val="center"/>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自然资源分局</w:t>
            </w:r>
          </w:p>
          <w:p>
            <w:pPr>
              <w:pStyle w:val="10"/>
              <w:ind w:left="0" w:leftChars="0" w:firstLine="0" w:firstLineChars="0"/>
              <w:jc w:val="center"/>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kern w:val="2"/>
                <w:sz w:val="24"/>
                <w:szCs w:val="24"/>
                <w:highlight w:val="none"/>
                <w:lang w:val="en-US" w:eastAsia="zh-CN" w:bidi="ar-SA"/>
              </w:rPr>
              <w:t>综合执法大队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highlight w:val="none"/>
                <w:vertAlign w:val="baseline"/>
                <w:lang w:val="en-US" w:eastAsia="zh-CN"/>
              </w:rPr>
            </w:pPr>
            <w:r>
              <w:rPr>
                <w:rFonts w:hint="eastAsia" w:ascii="仿宋_GB2312" w:hAnsi="仿宋_GB2312" w:eastAsia="仿宋_GB2312" w:cs="仿宋_GB2312"/>
                <w:color w:val="auto"/>
                <w:w w:val="100"/>
                <w:sz w:val="24"/>
                <w:szCs w:val="32"/>
                <w:highlight w:val="none"/>
                <w:vertAlign w:val="baseline"/>
                <w:lang w:val="en-US" w:eastAsia="zh-CN"/>
              </w:rPr>
              <w:t>消防救援大队</w:t>
            </w:r>
          </w:p>
          <w:p>
            <w:pPr>
              <w:pStyle w:val="10"/>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胜利街道</w:t>
            </w:r>
          </w:p>
          <w:p>
            <w:pPr>
              <w:pStyle w:val="10"/>
              <w:ind w:left="0" w:leftChars="0" w:firstLine="0" w:firstLineChars="0"/>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红旗街道</w:t>
            </w:r>
          </w:p>
          <w:p>
            <w:pPr>
              <w:widowControl w:val="0"/>
              <w:wordWrap/>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1393" w:type="dxa"/>
            <w:vAlign w:val="center"/>
          </w:tcPr>
          <w:p>
            <w:pPr>
              <w:widowControl w:val="0"/>
              <w:wordWrap/>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6" w:hRule="atLeast"/>
        </w:trPr>
        <w:tc>
          <w:tcPr>
            <w:tcW w:w="1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60" w:type="dxa"/>
            <w:gridSpan w:val="2"/>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4.建设舍得园等4个“口袋公园”，进一步满足居民休闲需要</w:t>
            </w:r>
            <w:r>
              <w:rPr>
                <w:rFonts w:hint="eastAsia" w:ascii="仿宋_GB2312" w:hAnsi="仿宋_GB2312" w:eastAsia="仿宋_GB2312" w:cs="仿宋_GB2312"/>
                <w:color w:val="auto"/>
                <w:sz w:val="24"/>
                <w:szCs w:val="24"/>
                <w:vertAlign w:val="baseline"/>
                <w:lang w:val="en-US" w:eastAsia="zh-CN"/>
              </w:rPr>
              <w:t>。</w:t>
            </w:r>
          </w:p>
        </w:tc>
        <w:tc>
          <w:tcPr>
            <w:tcW w:w="5265" w:type="dxa"/>
            <w:gridSpan w:val="2"/>
            <w:vAlign w:val="center"/>
          </w:tcPr>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（1）5月底前，完成1.5万株乔木、灌木的栽植补植工作；</w:t>
            </w:r>
          </w:p>
          <w:p>
            <w:pPr>
              <w:widowControl w:val="0"/>
              <w:wordWrap/>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（2）9月底前，完成2.3万平方米花卉、草坪和模纹植物的栽植补植工作；</w:t>
            </w:r>
          </w:p>
          <w:p>
            <w:pPr>
              <w:widowControl w:val="0"/>
              <w:wordWrap/>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（3）11月底前，完成一统河南路东侧口袋公园、辽化医院三角地口袋公园、舍得园及红日小区北侧口袋公园基础设施、绿化等工作。</w:t>
            </w:r>
          </w:p>
        </w:tc>
        <w:tc>
          <w:tcPr>
            <w:tcW w:w="1318" w:type="dxa"/>
            <w:vAlign w:val="center"/>
          </w:tcPr>
          <w:p>
            <w:pPr>
              <w:widowControl w:val="0"/>
              <w:wordWrap/>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11月30日</w:t>
            </w:r>
          </w:p>
        </w:tc>
        <w:tc>
          <w:tcPr>
            <w:tcW w:w="1449" w:type="dxa"/>
            <w:vAlign w:val="center"/>
          </w:tcPr>
          <w:p>
            <w:pPr>
              <w:widowControl w:val="0"/>
              <w:wordWrap/>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住建局</w:t>
            </w:r>
          </w:p>
        </w:tc>
        <w:tc>
          <w:tcPr>
            <w:tcW w:w="1702" w:type="dxa"/>
            <w:vAlign w:val="center"/>
          </w:tcPr>
          <w:p>
            <w:pPr>
              <w:widowControl w:val="0"/>
              <w:wordWrap/>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1393" w:type="dxa"/>
            <w:vAlign w:val="center"/>
          </w:tcPr>
          <w:p>
            <w:pPr>
              <w:widowControl w:val="0"/>
              <w:wordWrap/>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0" w:hRule="atLeast"/>
        </w:trPr>
        <w:tc>
          <w:tcPr>
            <w:tcW w:w="1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5.</w:t>
            </w:r>
            <w:r>
              <w:rPr>
                <w:rFonts w:hint="eastAsia" w:ascii="仿宋_GB2312" w:hAnsi="仿宋_GB2312" w:eastAsia="仿宋_GB2312" w:cs="仿宋_GB2312"/>
                <w:color w:val="auto"/>
                <w:sz w:val="24"/>
                <w:szCs w:val="24"/>
                <w:vertAlign w:val="baseline"/>
                <w:lang w:val="en-US" w:eastAsia="zh-CN"/>
              </w:rPr>
              <w:t>用好各类闲置及低效公共空间，通过引进智慧停车系统、建设立体停车楼、合理施划停车位等多种方式，新增停车位1000个，缓解群众停车难。</w:t>
            </w:r>
          </w:p>
        </w:tc>
        <w:tc>
          <w:tcPr>
            <w:tcW w:w="526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（1）5月底前，完成智慧停车场（楼）等相关手续并启动建设工作；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 xml:space="preserve">（2）12月底前，通过老旧小区改造、建设各类停车场等形式新增停车位1000个以上。 </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住建局</w:t>
            </w:r>
          </w:p>
        </w:tc>
        <w:tc>
          <w:tcPr>
            <w:tcW w:w="1702" w:type="dxa"/>
            <w:vAlign w:val="center"/>
          </w:tcPr>
          <w:p>
            <w:pPr>
              <w:pStyle w:val="10"/>
              <w:ind w:left="0" w:leftChars="0" w:firstLine="0" w:firstLineChars="0"/>
              <w:jc w:val="center"/>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自然资源分局</w:t>
            </w:r>
          </w:p>
          <w:p>
            <w:pPr>
              <w:pStyle w:val="10"/>
              <w:ind w:left="0" w:leftChars="0" w:firstLine="0" w:firstLineChars="0"/>
              <w:jc w:val="center"/>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综合执法大队</w:t>
            </w:r>
          </w:p>
          <w:p>
            <w:pPr>
              <w:pStyle w:val="10"/>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各街道</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9" w:hRule="atLeast"/>
        </w:trPr>
        <w:tc>
          <w:tcPr>
            <w:tcW w:w="1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6.建设统一镇卫生院铁东院区，进一步为辽河新城居民提供优质医疗卫生服务。</w:t>
            </w:r>
          </w:p>
        </w:tc>
        <w:tc>
          <w:tcPr>
            <w:tcW w:w="526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（1）5月底前，完成统一卫生院铁东院区改造项目工程建设方案设计；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（2）12月底前，按照建设方案完成施工建设。</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卫健局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5" w:hRule="atLeast"/>
        </w:trPr>
        <w:tc>
          <w:tcPr>
            <w:tcW w:w="1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7.开展智慧社区建设试点，进一步便利居民生活。</w:t>
            </w:r>
          </w:p>
        </w:tc>
        <w:tc>
          <w:tcPr>
            <w:tcW w:w="52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（1）6月底前，征集各社区需求，搭建“智慧社区”平台框架；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（2）9月底前，开发建设“智慧社区”平台应用，嵌入至“党建引领智慧治理”综合指挥平台；</w:t>
            </w:r>
          </w:p>
          <w:p>
            <w:pPr>
              <w:pStyle w:val="10"/>
              <w:spacing w:line="240" w:lineRule="auto"/>
              <w:ind w:left="0" w:leftChars="0" w:firstLine="0" w:firstLineChars="0"/>
              <w:rPr>
                <w:rFonts w:hint="eastAsia"/>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（3）12月底前，在10家试点社区内部署“智慧社区”软件并开展培训。</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网格中心</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各街道</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0" w:hRule="atLeast"/>
        </w:trPr>
        <w:tc>
          <w:tcPr>
            <w:tcW w:w="1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8.建设智能办事大厅，进一步实现信息多跑路、百姓少跑腿。</w:t>
            </w:r>
          </w:p>
        </w:tc>
        <w:tc>
          <w:tcPr>
            <w:tcW w:w="526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w:t>
            </w:r>
            <w:r>
              <w:rPr>
                <w:rFonts w:hint="eastAsia" w:ascii="仿宋_GB2312" w:hAnsi="仿宋_GB2312" w:eastAsia="仿宋_GB2312" w:cs="仿宋_GB2312"/>
                <w:color w:val="auto"/>
                <w:kern w:val="2"/>
                <w:sz w:val="24"/>
                <w:szCs w:val="24"/>
                <w:vertAlign w:val="baseline"/>
                <w:lang w:val="en-US" w:eastAsia="zh-CN" w:bidi="ar-SA"/>
              </w:rPr>
              <w:t>6月底前，完成规划设计、招投标工作；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（2）</w:t>
            </w:r>
            <w:r>
              <w:rPr>
                <w:rFonts w:hint="eastAsia" w:ascii="仿宋_GB2312" w:hAnsi="仿宋_GB2312" w:eastAsia="仿宋_GB2312" w:cs="仿宋_GB2312"/>
                <w:color w:val="auto"/>
                <w:kern w:val="2"/>
                <w:sz w:val="24"/>
                <w:szCs w:val="24"/>
                <w:vertAlign w:val="baseline"/>
                <w:lang w:val="en-US" w:eastAsia="zh-CN" w:bidi="ar-SA"/>
              </w:rPr>
              <w:t>8月底前，完成智能化办事大厅建设并投入使用。</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营商局</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trPr>
        <w:tc>
          <w:tcPr>
            <w:tcW w:w="1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9.完成长征二号、酒厂南侧平房等项目征收安置工作，进一步圆好百姓安居梦。</w:t>
            </w:r>
          </w:p>
        </w:tc>
        <w:tc>
          <w:tcPr>
            <w:tcW w:w="526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 xml:space="preserve">（1）3月底前，完成回迁安置370户；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（2）6月底前，完成回迁安置693户；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10"/>
                <w:szCs w:val="10"/>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（3）9月底前，完成回迁安置905户；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（4）10月底前，完成回迁安置1050户；</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pacing w:val="-11"/>
                <w:w w:val="90"/>
                <w:sz w:val="24"/>
                <w:szCs w:val="24"/>
                <w:highlight w:val="none"/>
                <w:vertAlign w:val="baseline"/>
                <w:lang w:val="en-US" w:eastAsia="zh-CN"/>
              </w:rPr>
              <w:t>房屋征收中心</w:t>
            </w:r>
          </w:p>
        </w:tc>
        <w:tc>
          <w:tcPr>
            <w:tcW w:w="1702" w:type="dxa"/>
            <w:vAlign w:val="center"/>
          </w:tcPr>
          <w:p>
            <w:pPr>
              <w:pStyle w:val="10"/>
              <w:ind w:left="0" w:leftChars="0" w:firstLine="0" w:firstLineChars="0"/>
              <w:jc w:val="center"/>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富祥实业</w:t>
            </w:r>
          </w:p>
          <w:p>
            <w:pPr>
              <w:pStyle w:val="10"/>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建设街道</w:t>
            </w:r>
          </w:p>
          <w:p>
            <w:pPr>
              <w:pStyle w:val="10"/>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辽河街道</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4" w:hRule="atLeast"/>
        </w:trPr>
        <w:tc>
          <w:tcPr>
            <w:tcW w:w="1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60"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1</w:t>
            </w:r>
            <w:r>
              <w:rPr>
                <w:rFonts w:hint="eastAsia" w:ascii="仿宋_GB2312" w:hAnsi="仿宋_GB2312" w:eastAsia="仿宋_GB2312" w:cs="仿宋_GB2312"/>
                <w:i w:val="0"/>
                <w:caps w:val="0"/>
                <w:color w:val="auto"/>
                <w:spacing w:val="0"/>
                <w:sz w:val="24"/>
                <w:szCs w:val="24"/>
                <w:highlight w:val="none"/>
                <w:lang w:val="en-US" w:eastAsia="zh-CN"/>
              </w:rPr>
              <w:t>0.对长征小学等4所学校实施改造提升工程，完善校园基础设施建设</w:t>
            </w:r>
            <w:r>
              <w:rPr>
                <w:rFonts w:hint="default" w:ascii="仿宋_GB2312" w:hAnsi="仿宋_GB2312" w:eastAsia="仿宋_GB2312" w:cs="仿宋_GB2312"/>
                <w:i w:val="0"/>
                <w:caps w:val="0"/>
                <w:color w:val="auto"/>
                <w:spacing w:val="0"/>
                <w:sz w:val="24"/>
                <w:szCs w:val="24"/>
                <w:highlight w:val="none"/>
                <w:lang w:val="en-US" w:eastAsia="zh-CN"/>
              </w:rPr>
              <w:t>。</w:t>
            </w:r>
          </w:p>
        </w:tc>
        <w:tc>
          <w:tcPr>
            <w:tcW w:w="526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拟对长征小学，辽化小学、高家小学、九化小学四所学校进行提质改造和基础设施建设。</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（1）6月底前，完成工程招投标；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（2）9月底前，完成维修改造；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（3）12月底前，完成功能室更新装配。</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tc>
        <w:tc>
          <w:tcPr>
            <w:tcW w:w="1702" w:type="dxa"/>
            <w:vAlign w:val="center"/>
          </w:tcPr>
          <w:p>
            <w:pPr>
              <w:pStyle w:val="10"/>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发改局</w:t>
            </w:r>
          </w:p>
          <w:p>
            <w:pPr>
              <w:pStyle w:val="10"/>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财政局</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邹  勇</w:t>
            </w:r>
          </w:p>
        </w:tc>
      </w:tr>
    </w:tbl>
    <w:p>
      <w:pPr>
        <w:wordWrap w:val="0"/>
        <w:jc w:val="both"/>
        <w:rPr>
          <w:rFonts w:hint="eastAsia" w:ascii="仿宋_GB2312" w:hAnsi="仿宋_GB2312" w:eastAsia="仿宋_GB2312" w:cs="仿宋_GB2312"/>
          <w:color w:val="auto"/>
          <w:sz w:val="32"/>
          <w:szCs w:val="32"/>
          <w:lang w:val="en-US" w:eastAsia="zh-CN"/>
        </w:rPr>
      </w:pPr>
    </w:p>
    <w:p>
      <w:pPr>
        <w:pStyle w:val="10"/>
        <w:rPr>
          <w:rFonts w:hint="eastAsia"/>
          <w:lang w:val="en-US" w:eastAsia="zh-CN"/>
        </w:rPr>
      </w:pPr>
    </w:p>
    <w:p>
      <w:pPr>
        <w:sectPr>
          <w:footerReference r:id="rId3" w:type="default"/>
          <w:pgSz w:w="16838" w:h="11906" w:orient="landscape"/>
          <w:pgMar w:top="720" w:right="720" w:bottom="720" w:left="720" w:header="851" w:footer="992" w:gutter="0"/>
          <w:pgNumType w:fmt="numberInDash" w:start="1"/>
          <w:cols w:space="425" w:num="1"/>
          <w:docGrid w:type="lines" w:linePitch="312" w:charSpace="0"/>
        </w:sectPr>
      </w:pP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C0D0F"/>
    <w:rsid w:val="622C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Indent 2"/>
    <w:basedOn w:val="1"/>
    <w:qFormat/>
    <w:uiPriority w:val="99"/>
    <w:pPr>
      <w:ind w:firstLine="630"/>
    </w:pPr>
    <w:rPr>
      <w:b/>
      <w:bCs/>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2"/>
    <w:next w:val="1"/>
    <w:qFormat/>
    <w:uiPriority w:val="0"/>
    <w:pPr>
      <w:ind w:firstLine="42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0正文"/>
    <w:basedOn w:val="1"/>
    <w:qFormat/>
    <w:uiPriority w:val="0"/>
    <w:pPr>
      <w:spacing w:line="360" w:lineRule="auto"/>
      <w:ind w:firstLine="720" w:firstLineChars="20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2022-04-01T07:03:00Z</dcterms:created>
  <dc:creator>Administrator</dc:creator>
  <cp:lastModifiedBy>Administrator</cp:lastModifiedBy>
  <dcterms:modified xsi:type="dcterms:W3CDTF">2022-04-01T07:04:00Z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