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12月24日</w:t>
            </w:r>
          </w:p>
        </w:tc>
      </w:tr>
    </w:tbl>
    <w:tbl>
      <w:tblPr>
        <w:tblStyle w:val="4"/>
        <w:tblpPr w:leftFromText="180" w:rightFromText="180" w:vertAnchor="page" w:horzAnchor="page" w:tblpX="1806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88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317FC"/>
    <w:rsid w:val="2FC33430"/>
    <w:rsid w:val="304D3A56"/>
    <w:rsid w:val="31544BBD"/>
    <w:rsid w:val="35AB7B1B"/>
    <w:rsid w:val="36A856B3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B40CAB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2021-12-24T00:28:59Z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7D67F6391735486888272E392EC9A677</vt:lpwstr>
  </property>
</Properties>
</file>