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55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5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6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5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55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FF0D12"/>
    <w:rsid w:val="4D1A4D38"/>
    <w:rsid w:val="4E0A3B66"/>
    <w:rsid w:val="4E1812CD"/>
    <w:rsid w:val="51E23291"/>
    <w:rsid w:val="51F33BA8"/>
    <w:rsid w:val="52C600C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2021-10-08T01:43:23Z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628973B31A694B1F907F27E93F058527</vt:lpwstr>
  </property>
</Properties>
</file>