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color w:val="auto"/>
          <w:sz w:val="42"/>
          <w:szCs w:val="42"/>
          <w:shd w:val="clear" w:color="auto" w:fill="auto"/>
          <w:lang w:val="en-US" w:eastAsia="zh-CN"/>
        </w:rPr>
      </w:pPr>
      <w:r>
        <w:rPr>
          <w:rFonts w:hint="eastAsia" w:ascii="方正小标宋简体" w:hAnsi="方正小标宋简体" w:eastAsia="方正小标宋简体" w:cs="方正小标宋简体"/>
          <w:b w:val="0"/>
          <w:bCs/>
          <w:color w:val="auto"/>
          <w:sz w:val="42"/>
          <w:szCs w:val="42"/>
          <w:shd w:val="clear" w:color="auto" w:fill="auto"/>
          <w:lang w:val="en-US" w:eastAsia="zh-CN"/>
        </w:rPr>
        <w:t>2020年度预算绩效工作开展情况说明</w:t>
      </w:r>
    </w:p>
    <w:p>
      <w:pPr>
        <w:pStyle w:val="8"/>
        <w:widowControl/>
        <w:spacing w:beforeAutospacing="0" w:afterAutospacing="0" w:line="600" w:lineRule="exact"/>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 xml:space="preserve">                                </w:t>
      </w:r>
    </w:p>
    <w:p>
      <w:pPr>
        <w:ind w:firstLine="640" w:firstLineChars="200"/>
        <w:jc w:val="both"/>
        <w:rPr>
          <w:rFonts w:hint="eastAsia" w:ascii="楷体_GB2312" w:hAnsi="楷体_GB2312" w:eastAsia="楷体_GB2312" w:cs="楷体_GB2312"/>
          <w:b w:val="0"/>
          <w:bCs/>
          <w:color w:val="auto"/>
          <w:sz w:val="32"/>
          <w:szCs w:val="32"/>
          <w:shd w:val="clear" w:color="auto" w:fill="auto"/>
          <w:lang w:val="en-US" w:eastAsia="zh-CN"/>
        </w:rPr>
      </w:pPr>
      <w:r>
        <w:rPr>
          <w:rFonts w:hint="eastAsia" w:ascii="仿宋" w:hAnsi="仿宋" w:cs="仿宋"/>
          <w:b w:val="0"/>
          <w:bCs w:val="0"/>
          <w:sz w:val="32"/>
          <w:szCs w:val="32"/>
          <w:lang w:val="en-US" w:eastAsia="zh-CN"/>
        </w:rPr>
        <w:t>2020</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盘锦市</w:t>
      </w:r>
      <w:r>
        <w:rPr>
          <w:rFonts w:hint="eastAsia" w:ascii="仿宋" w:hAnsi="仿宋" w:eastAsia="仿宋" w:cs="仿宋"/>
          <w:b w:val="0"/>
          <w:bCs w:val="0"/>
          <w:sz w:val="32"/>
          <w:szCs w:val="32"/>
        </w:rPr>
        <w:t>财政局</w:t>
      </w:r>
      <w:r>
        <w:rPr>
          <w:rFonts w:hint="eastAsia" w:ascii="仿宋" w:hAnsi="仿宋" w:eastAsia="仿宋" w:cs="仿宋"/>
          <w:sz w:val="32"/>
          <w:szCs w:val="32"/>
        </w:rPr>
        <w:t>在</w:t>
      </w:r>
      <w:r>
        <w:rPr>
          <w:rFonts w:hint="eastAsia" w:ascii="仿宋" w:hAnsi="仿宋" w:eastAsia="仿宋" w:cs="仿宋"/>
          <w:sz w:val="32"/>
          <w:szCs w:val="32"/>
          <w:lang w:val="en-US" w:eastAsia="zh-CN"/>
        </w:rPr>
        <w:t>市委、市政府的正确领导下，在</w:t>
      </w:r>
      <w:r>
        <w:rPr>
          <w:rFonts w:hint="eastAsia" w:ascii="仿宋" w:hAnsi="仿宋" w:eastAsia="仿宋" w:cs="仿宋"/>
          <w:sz w:val="32"/>
          <w:szCs w:val="32"/>
        </w:rPr>
        <w:t>省</w:t>
      </w:r>
      <w:r>
        <w:rPr>
          <w:rFonts w:hint="eastAsia" w:ascii="仿宋" w:hAnsi="仿宋" w:eastAsia="仿宋" w:cs="仿宋"/>
          <w:sz w:val="32"/>
          <w:szCs w:val="32"/>
          <w:lang w:val="en-US" w:eastAsia="zh-CN"/>
        </w:rPr>
        <w:t>财政</w:t>
      </w:r>
      <w:r>
        <w:rPr>
          <w:rFonts w:hint="eastAsia" w:ascii="仿宋" w:hAnsi="仿宋" w:eastAsia="仿宋" w:cs="仿宋"/>
          <w:sz w:val="32"/>
          <w:szCs w:val="32"/>
        </w:rPr>
        <w:t>厅的</w:t>
      </w:r>
      <w:r>
        <w:rPr>
          <w:rFonts w:hint="eastAsia" w:ascii="仿宋" w:hAnsi="仿宋" w:eastAsia="仿宋" w:cs="仿宋"/>
          <w:sz w:val="32"/>
          <w:szCs w:val="32"/>
          <w:lang w:val="en-US" w:eastAsia="zh-CN"/>
        </w:rPr>
        <w:t>指导</w:t>
      </w:r>
      <w:r>
        <w:rPr>
          <w:rFonts w:hint="eastAsia" w:ascii="仿宋" w:hAnsi="仿宋" w:eastAsia="仿宋" w:cs="仿宋"/>
          <w:sz w:val="32"/>
          <w:szCs w:val="32"/>
        </w:rPr>
        <w:t>下</w:t>
      </w:r>
      <w:r>
        <w:rPr>
          <w:rFonts w:hint="eastAsia" w:ascii="仿宋" w:hAnsi="仿宋" w:eastAsia="仿宋" w:cs="仿宋"/>
          <w:sz w:val="32"/>
          <w:szCs w:val="32"/>
          <w:lang w:eastAsia="zh-CN"/>
        </w:rPr>
        <w:t>，</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rPr>
        <w:t>人大的支持监督下</w:t>
      </w:r>
      <w:r>
        <w:rPr>
          <w:rFonts w:hint="eastAsia" w:ascii="仿宋" w:hAnsi="仿宋" w:cs="仿宋"/>
          <w:b w:val="0"/>
          <w:bCs w:val="0"/>
          <w:sz w:val="32"/>
          <w:szCs w:val="32"/>
          <w:lang w:eastAsia="zh-CN"/>
        </w:rPr>
        <w:t>，</w:t>
      </w:r>
      <w:r>
        <w:rPr>
          <w:rFonts w:hint="eastAsia" w:ascii="仿宋" w:hAnsi="仿宋" w:cs="仿宋"/>
          <w:b w:val="0"/>
          <w:bCs w:val="0"/>
          <w:sz w:val="32"/>
          <w:szCs w:val="32"/>
          <w:lang w:val="en-US" w:eastAsia="zh-CN"/>
        </w:rPr>
        <w:t>贯彻落实</w:t>
      </w:r>
      <w:r>
        <w:rPr>
          <w:rFonts w:hint="eastAsia" w:ascii="仿宋" w:hAnsi="仿宋" w:cs="仿宋"/>
          <w:szCs w:val="32"/>
        </w:rPr>
        <w:t>中共中央、国务院《关于全面实施预算绩效管理的意见》（中发</w:t>
      </w:r>
      <w:r>
        <w:rPr>
          <w:rFonts w:hint="eastAsia" w:ascii="仿宋_GB2312" w:hAnsi="仿宋_GB2312" w:eastAsia="仿宋_GB2312" w:cs="仿宋_GB2312"/>
          <w:b w:val="0"/>
          <w:bCs w:val="0"/>
          <w:color w:val="auto"/>
          <w:sz w:val="32"/>
          <w:szCs w:val="32"/>
          <w:lang w:val="en-US" w:eastAsia="zh-CN"/>
        </w:rPr>
        <w:t>〔2018〕</w:t>
      </w:r>
      <w:r>
        <w:rPr>
          <w:rFonts w:hint="eastAsia" w:ascii="仿宋" w:hAnsi="仿宋" w:cs="仿宋"/>
          <w:szCs w:val="32"/>
        </w:rPr>
        <w:t>34号）和《</w:t>
      </w:r>
      <w:r>
        <w:rPr>
          <w:rFonts w:hint="eastAsia" w:ascii="仿宋" w:hAnsi="仿宋" w:cs="仿宋"/>
          <w:szCs w:val="32"/>
          <w:lang w:val="en-US" w:eastAsia="zh-CN"/>
        </w:rPr>
        <w:t>中共</w:t>
      </w:r>
      <w:r>
        <w:rPr>
          <w:rFonts w:hint="eastAsia" w:ascii="仿宋" w:hAnsi="仿宋" w:cs="仿宋"/>
          <w:szCs w:val="32"/>
        </w:rPr>
        <w:t>辽宁省委、</w:t>
      </w:r>
      <w:r>
        <w:rPr>
          <w:rFonts w:hint="eastAsia" w:ascii="仿宋" w:hAnsi="仿宋" w:cs="仿宋"/>
          <w:szCs w:val="32"/>
          <w:lang w:val="en-US" w:eastAsia="zh-CN"/>
        </w:rPr>
        <w:t>辽宁</w:t>
      </w:r>
      <w:r>
        <w:rPr>
          <w:rFonts w:hint="eastAsia" w:ascii="仿宋" w:hAnsi="仿宋" w:cs="仿宋"/>
          <w:szCs w:val="32"/>
        </w:rPr>
        <w:t>省</w:t>
      </w:r>
      <w:r>
        <w:rPr>
          <w:rFonts w:hint="eastAsia" w:ascii="仿宋" w:hAnsi="仿宋" w:cs="仿宋"/>
          <w:szCs w:val="32"/>
          <w:lang w:val="en-US" w:eastAsia="zh-CN"/>
        </w:rPr>
        <w:t>人民</w:t>
      </w:r>
      <w:r>
        <w:rPr>
          <w:rFonts w:hint="eastAsia" w:ascii="仿宋" w:hAnsi="仿宋" w:cs="仿宋"/>
          <w:szCs w:val="32"/>
        </w:rPr>
        <w:t>政府关于全面实施预算绩效管理的意见》</w:t>
      </w:r>
      <w:r>
        <w:rPr>
          <w:rFonts w:hint="eastAsia" w:ascii="仿宋" w:hAnsi="仿宋" w:cs="仿宋"/>
          <w:szCs w:val="32"/>
          <w:lang w:val="en-US" w:eastAsia="zh-CN"/>
        </w:rPr>
        <w:t>(辽委发</w:t>
      </w:r>
      <w:r>
        <w:rPr>
          <w:rFonts w:hint="eastAsia" w:ascii="仿宋_GB2312" w:hAnsi="仿宋_GB2312" w:eastAsia="仿宋_GB2312" w:cs="仿宋_GB2312"/>
          <w:b w:val="0"/>
          <w:bCs w:val="0"/>
          <w:color w:val="auto"/>
          <w:sz w:val="32"/>
          <w:szCs w:val="32"/>
          <w:lang w:val="en-US" w:eastAsia="zh-CN"/>
        </w:rPr>
        <w:t>〔2019〕1</w:t>
      </w:r>
      <w:r>
        <w:rPr>
          <w:rFonts w:hint="eastAsia" w:ascii="仿宋" w:hAnsi="仿宋" w:cs="仿宋"/>
          <w:szCs w:val="32"/>
          <w:lang w:val="en-US" w:eastAsia="zh-CN"/>
        </w:rPr>
        <w:t>7号）</w:t>
      </w:r>
      <w:r>
        <w:rPr>
          <w:rFonts w:hint="eastAsia" w:ascii="仿宋" w:hAnsi="仿宋" w:eastAsia="仿宋" w:cs="仿宋"/>
          <w:b w:val="0"/>
          <w:bCs w:val="0"/>
          <w:sz w:val="32"/>
          <w:szCs w:val="32"/>
        </w:rPr>
        <w:t>的文件要求</w:t>
      </w:r>
      <w:r>
        <w:rPr>
          <w:rFonts w:hint="eastAsia" w:ascii="仿宋" w:hAnsi="仿宋" w:cs="仿宋"/>
          <w:b w:val="0"/>
          <w:bCs w:val="0"/>
          <w:sz w:val="32"/>
          <w:szCs w:val="32"/>
          <w:lang w:eastAsia="zh-CN"/>
        </w:rPr>
        <w:t>，</w:t>
      </w:r>
      <w:r>
        <w:rPr>
          <w:rFonts w:hint="eastAsia" w:ascii="仿宋" w:hAnsi="仿宋" w:eastAsia="仿宋" w:cs="仿宋"/>
          <w:sz w:val="32"/>
          <w:szCs w:val="32"/>
        </w:rPr>
        <w:t>紧紧围绕财政工作重心，</w:t>
      </w:r>
      <w:r>
        <w:rPr>
          <w:rFonts w:hint="eastAsia" w:ascii="仿宋" w:hAnsi="仿宋" w:cs="仿宋"/>
          <w:kern w:val="0"/>
          <w:sz w:val="32"/>
          <w:szCs w:val="32"/>
          <w:lang w:eastAsia="zh-CN"/>
        </w:rPr>
        <w:t>开展预算绩效管理</w:t>
      </w:r>
      <w:r>
        <w:rPr>
          <w:rFonts w:hint="eastAsia" w:ascii="仿宋" w:hAnsi="仿宋" w:cs="仿宋"/>
          <w:color w:val="000000"/>
          <w:sz w:val="32"/>
          <w:szCs w:val="32"/>
          <w:lang w:val="en-US" w:eastAsia="zh-CN"/>
        </w:rPr>
        <w:t>各项</w:t>
      </w:r>
      <w:r>
        <w:rPr>
          <w:rFonts w:hint="eastAsia" w:ascii="仿宋" w:hAnsi="仿宋" w:eastAsia="仿宋" w:cs="仿宋"/>
          <w:kern w:val="0"/>
          <w:sz w:val="32"/>
          <w:szCs w:val="32"/>
        </w:rPr>
        <w:t>工作，</w:t>
      </w:r>
      <w:r>
        <w:rPr>
          <w:rFonts w:hint="eastAsia" w:ascii="仿宋" w:hAnsi="仿宋" w:eastAsia="仿宋" w:cs="仿宋"/>
          <w:b w:val="0"/>
          <w:bCs w:val="0"/>
          <w:sz w:val="32"/>
          <w:szCs w:val="32"/>
        </w:rPr>
        <w:t>提高</w:t>
      </w:r>
      <w:r>
        <w:rPr>
          <w:rFonts w:hint="eastAsia" w:ascii="仿宋" w:hAnsi="仿宋" w:cs="仿宋"/>
          <w:b w:val="0"/>
          <w:bCs w:val="0"/>
          <w:sz w:val="32"/>
          <w:szCs w:val="32"/>
          <w:lang w:eastAsia="zh-CN"/>
        </w:rPr>
        <w:t>了</w:t>
      </w:r>
      <w:r>
        <w:rPr>
          <w:rFonts w:hint="eastAsia" w:ascii="仿宋" w:hAnsi="仿宋" w:eastAsia="仿宋" w:cs="仿宋"/>
          <w:b w:val="0"/>
          <w:bCs w:val="0"/>
          <w:sz w:val="32"/>
          <w:szCs w:val="32"/>
        </w:rPr>
        <w:t>部门财政资金使用绩效,提升</w:t>
      </w:r>
      <w:r>
        <w:rPr>
          <w:rFonts w:hint="eastAsia" w:ascii="仿宋" w:hAnsi="仿宋" w:cs="仿宋"/>
          <w:b w:val="0"/>
          <w:bCs w:val="0"/>
          <w:sz w:val="32"/>
          <w:szCs w:val="32"/>
          <w:lang w:val="en-US" w:eastAsia="zh-CN"/>
        </w:rPr>
        <w:t>了</w:t>
      </w:r>
      <w:r>
        <w:rPr>
          <w:rFonts w:hint="eastAsia" w:ascii="仿宋" w:hAnsi="仿宋" w:eastAsia="仿宋" w:cs="仿宋"/>
          <w:b w:val="0"/>
          <w:bCs w:val="0"/>
          <w:sz w:val="32"/>
          <w:szCs w:val="32"/>
        </w:rPr>
        <w:t>公共服务质量和水平。现将</w:t>
      </w:r>
      <w:r>
        <w:rPr>
          <w:rFonts w:hint="eastAsia" w:ascii="仿宋" w:hAnsi="仿宋" w:eastAsia="仿宋" w:cs="仿宋"/>
          <w:b w:val="0"/>
          <w:bCs w:val="0"/>
          <w:sz w:val="32"/>
          <w:szCs w:val="32"/>
          <w:lang w:val="en-US" w:eastAsia="zh-CN"/>
        </w:rPr>
        <w:t>盘锦市</w:t>
      </w:r>
      <w:r>
        <w:rPr>
          <w:rFonts w:hint="eastAsia" w:ascii="仿宋" w:hAnsi="仿宋" w:cs="仿宋"/>
          <w:b w:val="0"/>
          <w:bCs w:val="0"/>
          <w:sz w:val="32"/>
          <w:szCs w:val="32"/>
          <w:lang w:val="en-US" w:eastAsia="zh-CN"/>
        </w:rPr>
        <w:t>2020</w:t>
      </w:r>
      <w:r>
        <w:rPr>
          <w:rFonts w:hint="eastAsia" w:ascii="仿宋" w:hAnsi="仿宋" w:eastAsia="仿宋" w:cs="仿宋"/>
          <w:b w:val="0"/>
          <w:bCs w:val="0"/>
          <w:sz w:val="32"/>
          <w:szCs w:val="32"/>
        </w:rPr>
        <w:t>年度绩效管理工作</w:t>
      </w:r>
      <w:r>
        <w:rPr>
          <w:rFonts w:hint="eastAsia" w:ascii="仿宋" w:hAnsi="仿宋" w:cs="仿宋"/>
          <w:b w:val="0"/>
          <w:bCs w:val="0"/>
          <w:sz w:val="32"/>
          <w:szCs w:val="32"/>
          <w:lang w:val="en-US" w:eastAsia="zh-CN"/>
        </w:rPr>
        <w:t>情况说明</w:t>
      </w:r>
      <w:r>
        <w:rPr>
          <w:rFonts w:hint="eastAsia" w:ascii="仿宋" w:hAnsi="仿宋" w:eastAsia="仿宋" w:cs="仿宋"/>
          <w:b w:val="0"/>
          <w:bCs w:val="0"/>
          <w:sz w:val="32"/>
          <w:szCs w:val="32"/>
        </w:rPr>
        <w:t>如下:</w:t>
      </w:r>
    </w:p>
    <w:p>
      <w:pPr>
        <w:keepNext w:val="0"/>
        <w:keepLines w:val="0"/>
        <w:pageBreakBefore w:val="0"/>
        <w:widowControl w:val="0"/>
        <w:kinsoku/>
        <w:wordWrap/>
        <w:overflowPunct/>
        <w:bidi w:val="0"/>
        <w:adjustRightInd w:val="0"/>
        <w:snapToGrid w:val="0"/>
        <w:spacing w:line="600" w:lineRule="exact"/>
        <w:ind w:firstLine="640" w:firstLineChars="200"/>
        <w:jc w:val="both"/>
        <w:textAlignment w:val="auto"/>
        <w:rPr>
          <w:rFonts w:hint="eastAsia" w:ascii="黑体" w:hAnsi="黑体" w:eastAsia="黑体" w:cs="黑体"/>
          <w:b w:val="0"/>
          <w:bCs/>
          <w:color w:val="auto"/>
          <w:sz w:val="32"/>
          <w:szCs w:val="32"/>
          <w:shd w:val="clear" w:color="auto" w:fill="auto"/>
          <w:lang w:eastAsia="zh-CN"/>
        </w:rPr>
      </w:pPr>
      <w:r>
        <w:rPr>
          <w:rFonts w:hint="eastAsia" w:ascii="黑体" w:hAnsi="黑体" w:eastAsia="黑体" w:cs="黑体"/>
          <w:b w:val="0"/>
          <w:bCs/>
          <w:color w:val="auto"/>
          <w:sz w:val="32"/>
          <w:szCs w:val="32"/>
          <w:shd w:val="clear" w:color="auto" w:fill="auto"/>
          <w:lang w:eastAsia="zh-CN"/>
        </w:rPr>
        <w:t>一、加强制度建设，健全</w:t>
      </w:r>
      <w:r>
        <w:rPr>
          <w:rFonts w:hint="eastAsia" w:ascii="黑体" w:hAnsi="黑体" w:eastAsia="黑体" w:cs="黑体"/>
          <w:b w:val="0"/>
          <w:bCs/>
          <w:color w:val="auto"/>
          <w:sz w:val="32"/>
          <w:szCs w:val="32"/>
          <w:shd w:val="clear" w:color="auto" w:fill="auto"/>
          <w:lang w:val="en-US" w:eastAsia="zh-CN"/>
        </w:rPr>
        <w:t>预算</w:t>
      </w:r>
      <w:r>
        <w:rPr>
          <w:rFonts w:hint="eastAsia" w:ascii="黑体" w:hAnsi="黑体" w:eastAsia="黑体" w:cs="黑体"/>
          <w:b w:val="0"/>
          <w:bCs/>
          <w:color w:val="auto"/>
          <w:sz w:val="32"/>
          <w:szCs w:val="32"/>
          <w:shd w:val="clear" w:color="auto" w:fill="auto"/>
          <w:lang w:eastAsia="zh-CN"/>
        </w:rPr>
        <w:t>绩效管理体系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hAnsi="仿宋_GB2312" w:eastAsia="仿宋_GB2312" w:cs="仿宋_GB2312"/>
          <w:sz w:val="32"/>
          <w:szCs w:val="32"/>
          <w:lang w:val="en-US" w:eastAsia="zh-CN"/>
        </w:rPr>
        <w:t>为加强预算绩效管理，健全预算绩效管理体系，</w:t>
      </w:r>
      <w:r>
        <w:rPr>
          <w:rFonts w:hint="eastAsia" w:ascii="仿宋_GB2312" w:hAnsi="仿宋_GB2312" w:eastAsia="仿宋_GB2312" w:cs="仿宋_GB2312"/>
          <w:b w:val="0"/>
          <w:bCs w:val="0"/>
          <w:color w:val="auto"/>
          <w:sz w:val="32"/>
          <w:szCs w:val="32"/>
          <w:lang w:val="en-US" w:eastAsia="zh-CN"/>
        </w:rPr>
        <w:t>结合我市实际，市财政局制发了《盘锦市市本级预算绩效管理实施细则（试行）》(盘财绩〔2020〕64号)，加快我市建成全方位、全过程、全覆盖的预算绩效管理体系。</w:t>
      </w:r>
      <w:r>
        <w:rPr>
          <w:rFonts w:hint="eastAsia" w:hAnsi="仿宋_GB2312" w:eastAsia="仿宋_GB2312" w:cs="仿宋_GB2312"/>
          <w:sz w:val="32"/>
          <w:szCs w:val="32"/>
          <w:lang w:val="en-US" w:eastAsia="zh-CN"/>
        </w:rPr>
        <w:t>同时大力指导和督促县区，按照省市要求积极开展绩效工作，为2021年全面实施预算绩效管理夯实基础。</w:t>
      </w:r>
    </w:p>
    <w:p>
      <w:pPr>
        <w:keepNext w:val="0"/>
        <w:keepLines w:val="0"/>
        <w:pageBreakBefore w:val="0"/>
        <w:widowControl w:val="0"/>
        <w:kinsoku/>
        <w:wordWrap/>
        <w:overflowPunct/>
        <w:bidi w:val="0"/>
        <w:adjustRightInd w:val="0"/>
        <w:snapToGrid w:val="0"/>
        <w:spacing w:line="600" w:lineRule="exact"/>
        <w:ind w:firstLine="640" w:firstLineChars="200"/>
        <w:jc w:val="both"/>
        <w:textAlignment w:val="auto"/>
        <w:rPr>
          <w:rFonts w:hint="eastAsia" w:ascii="黑体" w:hAnsi="黑体" w:eastAsia="黑体" w:cs="黑体"/>
          <w:b w:val="0"/>
          <w:bCs/>
          <w:color w:val="auto"/>
          <w:sz w:val="32"/>
          <w:szCs w:val="32"/>
          <w:shd w:val="clear" w:color="auto" w:fill="auto"/>
          <w:lang w:val="en-US" w:eastAsia="zh-CN"/>
        </w:rPr>
      </w:pPr>
      <w:r>
        <w:rPr>
          <w:rFonts w:hint="eastAsia" w:ascii="黑体" w:hAnsi="黑体" w:eastAsia="黑体" w:cs="黑体"/>
          <w:b w:val="0"/>
          <w:bCs/>
          <w:color w:val="auto"/>
          <w:sz w:val="32"/>
          <w:szCs w:val="32"/>
          <w:shd w:val="clear" w:color="auto" w:fill="auto"/>
          <w:lang w:val="en-US" w:eastAsia="zh-CN"/>
        </w:rPr>
        <w:t>二、完善业务程序，开展各项绩效管理工作</w:t>
      </w:r>
      <w:bookmarkStart w:id="0" w:name="_GoBack"/>
      <w:bookmarkEnd w:id="0"/>
    </w:p>
    <w:p>
      <w:pPr>
        <w:keepNext w:val="0"/>
        <w:keepLines w:val="0"/>
        <w:pageBreakBefore w:val="0"/>
        <w:widowControl w:val="0"/>
        <w:kinsoku/>
        <w:wordWrap/>
        <w:overflowPunct/>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规范工作流程，实现绩效目标管理全覆盖。为全面实施绩效管理，我市启动了预算绩效管理一体化系统试点工作，开展了对市直部门（单位）及县区财政局的预算绩效管理一体化系统培训，完成了系统对接和线上操作，保障系统顺利上线完成2021年度部门预算编制和预算绩效目标编报工作，并将绩效目标编制作为预算编制的前置条件，实现了预算资金全部纳入绩效目标管理的全覆盖。二是突出资金绩效，开展项目资金绩效自评。开展了对2019年度扶贫项目和中央对地方转移支付预算执行情况资金绩效自评工作；优先选取2019年度专项资金达30万元以上（含30万元）的具有代表性的重大项目开展绩效评价工作。三是强化资金监管，开展预算绩效运行监控。选取专项资金达30万元以上（含30万元）的具有代表性的项目开展绩效监控工作，进一步强化资金监管，对财政资金支出过程中出现的问题提出整改措施，加快预算执行，确保绩效目标如期实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FB18BA"/>
    <w:rsid w:val="00005F22"/>
    <w:rsid w:val="00012246"/>
    <w:rsid w:val="00023EFA"/>
    <w:rsid w:val="000575BF"/>
    <w:rsid w:val="00073729"/>
    <w:rsid w:val="00076D75"/>
    <w:rsid w:val="00082FEE"/>
    <w:rsid w:val="00087B26"/>
    <w:rsid w:val="0009211A"/>
    <w:rsid w:val="000B51DF"/>
    <w:rsid w:val="00113979"/>
    <w:rsid w:val="00153F29"/>
    <w:rsid w:val="00155652"/>
    <w:rsid w:val="00164BA2"/>
    <w:rsid w:val="001741C9"/>
    <w:rsid w:val="00176960"/>
    <w:rsid w:val="0019241E"/>
    <w:rsid w:val="0019265B"/>
    <w:rsid w:val="001A0740"/>
    <w:rsid w:val="001C5ACF"/>
    <w:rsid w:val="001E6D30"/>
    <w:rsid w:val="001F35E8"/>
    <w:rsid w:val="001F49B7"/>
    <w:rsid w:val="0020193B"/>
    <w:rsid w:val="00206865"/>
    <w:rsid w:val="002302B1"/>
    <w:rsid w:val="00250ECA"/>
    <w:rsid w:val="00276D56"/>
    <w:rsid w:val="00284A49"/>
    <w:rsid w:val="002A0CBA"/>
    <w:rsid w:val="002A3D55"/>
    <w:rsid w:val="002E1ADC"/>
    <w:rsid w:val="002F13C9"/>
    <w:rsid w:val="002F274F"/>
    <w:rsid w:val="002F67E0"/>
    <w:rsid w:val="002F71E8"/>
    <w:rsid w:val="0032119A"/>
    <w:rsid w:val="00321F0D"/>
    <w:rsid w:val="00326BF6"/>
    <w:rsid w:val="00332018"/>
    <w:rsid w:val="00354880"/>
    <w:rsid w:val="00375E7B"/>
    <w:rsid w:val="00394775"/>
    <w:rsid w:val="003B3953"/>
    <w:rsid w:val="003C3EC6"/>
    <w:rsid w:val="003C6955"/>
    <w:rsid w:val="004024AB"/>
    <w:rsid w:val="0040543D"/>
    <w:rsid w:val="00424DD1"/>
    <w:rsid w:val="00426B5D"/>
    <w:rsid w:val="00435BD1"/>
    <w:rsid w:val="00436CF4"/>
    <w:rsid w:val="0044207C"/>
    <w:rsid w:val="00443EFE"/>
    <w:rsid w:val="00464921"/>
    <w:rsid w:val="004807DF"/>
    <w:rsid w:val="00482366"/>
    <w:rsid w:val="004905A5"/>
    <w:rsid w:val="004A2DE9"/>
    <w:rsid w:val="004C4547"/>
    <w:rsid w:val="004C64F2"/>
    <w:rsid w:val="004D251B"/>
    <w:rsid w:val="004E0FCF"/>
    <w:rsid w:val="004E155A"/>
    <w:rsid w:val="004E2E64"/>
    <w:rsid w:val="004E7BA0"/>
    <w:rsid w:val="004F54BB"/>
    <w:rsid w:val="00501ABC"/>
    <w:rsid w:val="00501B3F"/>
    <w:rsid w:val="00502580"/>
    <w:rsid w:val="00514459"/>
    <w:rsid w:val="00523EDF"/>
    <w:rsid w:val="00545B64"/>
    <w:rsid w:val="00570EAA"/>
    <w:rsid w:val="00573332"/>
    <w:rsid w:val="00574FA4"/>
    <w:rsid w:val="00584789"/>
    <w:rsid w:val="005A41F3"/>
    <w:rsid w:val="005A5198"/>
    <w:rsid w:val="005D4B08"/>
    <w:rsid w:val="005F1DF9"/>
    <w:rsid w:val="00606B29"/>
    <w:rsid w:val="006107E8"/>
    <w:rsid w:val="00620B4F"/>
    <w:rsid w:val="00641CC2"/>
    <w:rsid w:val="0064572E"/>
    <w:rsid w:val="006528AF"/>
    <w:rsid w:val="00684C88"/>
    <w:rsid w:val="00695657"/>
    <w:rsid w:val="006A30F1"/>
    <w:rsid w:val="006B1FB0"/>
    <w:rsid w:val="006C6681"/>
    <w:rsid w:val="006D14B0"/>
    <w:rsid w:val="006D688F"/>
    <w:rsid w:val="006F4659"/>
    <w:rsid w:val="007178DD"/>
    <w:rsid w:val="00726C50"/>
    <w:rsid w:val="00742485"/>
    <w:rsid w:val="007519B2"/>
    <w:rsid w:val="0076153C"/>
    <w:rsid w:val="007937F0"/>
    <w:rsid w:val="007970BE"/>
    <w:rsid w:val="007A56CB"/>
    <w:rsid w:val="007B39DC"/>
    <w:rsid w:val="007B41BA"/>
    <w:rsid w:val="007C0D46"/>
    <w:rsid w:val="007C71D6"/>
    <w:rsid w:val="007D2D1D"/>
    <w:rsid w:val="007F40EE"/>
    <w:rsid w:val="00806B4A"/>
    <w:rsid w:val="0081072A"/>
    <w:rsid w:val="008129C7"/>
    <w:rsid w:val="00831005"/>
    <w:rsid w:val="00844904"/>
    <w:rsid w:val="00857D62"/>
    <w:rsid w:val="00862F11"/>
    <w:rsid w:val="008C3B63"/>
    <w:rsid w:val="008D2FE0"/>
    <w:rsid w:val="008E58F1"/>
    <w:rsid w:val="008F57E2"/>
    <w:rsid w:val="008F7777"/>
    <w:rsid w:val="00911DCA"/>
    <w:rsid w:val="0091655E"/>
    <w:rsid w:val="00945914"/>
    <w:rsid w:val="009460B8"/>
    <w:rsid w:val="0097593E"/>
    <w:rsid w:val="00984200"/>
    <w:rsid w:val="00994192"/>
    <w:rsid w:val="009A0FA7"/>
    <w:rsid w:val="009C6D0E"/>
    <w:rsid w:val="009F2053"/>
    <w:rsid w:val="00A30A87"/>
    <w:rsid w:val="00A4462E"/>
    <w:rsid w:val="00A56C7B"/>
    <w:rsid w:val="00A74863"/>
    <w:rsid w:val="00A77AD8"/>
    <w:rsid w:val="00A77B33"/>
    <w:rsid w:val="00A83D85"/>
    <w:rsid w:val="00A92BE0"/>
    <w:rsid w:val="00AD5443"/>
    <w:rsid w:val="00AE0514"/>
    <w:rsid w:val="00AE06E0"/>
    <w:rsid w:val="00B00EC5"/>
    <w:rsid w:val="00B0278C"/>
    <w:rsid w:val="00B02BB7"/>
    <w:rsid w:val="00B12DFB"/>
    <w:rsid w:val="00B1651A"/>
    <w:rsid w:val="00B26219"/>
    <w:rsid w:val="00B344E0"/>
    <w:rsid w:val="00B40D6E"/>
    <w:rsid w:val="00B41752"/>
    <w:rsid w:val="00B46296"/>
    <w:rsid w:val="00B63EB6"/>
    <w:rsid w:val="00B64B76"/>
    <w:rsid w:val="00BC6CBC"/>
    <w:rsid w:val="00BD198E"/>
    <w:rsid w:val="00BD34E1"/>
    <w:rsid w:val="00BE6BA5"/>
    <w:rsid w:val="00BF0D13"/>
    <w:rsid w:val="00BF2D15"/>
    <w:rsid w:val="00BF35CA"/>
    <w:rsid w:val="00C10262"/>
    <w:rsid w:val="00C13AC0"/>
    <w:rsid w:val="00C153FC"/>
    <w:rsid w:val="00C15A9E"/>
    <w:rsid w:val="00C56526"/>
    <w:rsid w:val="00C74F04"/>
    <w:rsid w:val="00C77CA6"/>
    <w:rsid w:val="00CA0D70"/>
    <w:rsid w:val="00CE2058"/>
    <w:rsid w:val="00CE6CC2"/>
    <w:rsid w:val="00CF108E"/>
    <w:rsid w:val="00D0148F"/>
    <w:rsid w:val="00D07AC2"/>
    <w:rsid w:val="00D17900"/>
    <w:rsid w:val="00D5598F"/>
    <w:rsid w:val="00D7041E"/>
    <w:rsid w:val="00D7649D"/>
    <w:rsid w:val="00D979D7"/>
    <w:rsid w:val="00DD7397"/>
    <w:rsid w:val="00DE2F6A"/>
    <w:rsid w:val="00E00246"/>
    <w:rsid w:val="00E16579"/>
    <w:rsid w:val="00E26826"/>
    <w:rsid w:val="00E33ECA"/>
    <w:rsid w:val="00E52AFB"/>
    <w:rsid w:val="00E576D9"/>
    <w:rsid w:val="00E64720"/>
    <w:rsid w:val="00E6608B"/>
    <w:rsid w:val="00E67EA9"/>
    <w:rsid w:val="00E833FB"/>
    <w:rsid w:val="00E9009E"/>
    <w:rsid w:val="00E9666C"/>
    <w:rsid w:val="00EA725D"/>
    <w:rsid w:val="00EB37EC"/>
    <w:rsid w:val="00EC168E"/>
    <w:rsid w:val="00EC634F"/>
    <w:rsid w:val="00ED4024"/>
    <w:rsid w:val="00ED5E6C"/>
    <w:rsid w:val="00EE2EC9"/>
    <w:rsid w:val="00EF54C4"/>
    <w:rsid w:val="00F12EE6"/>
    <w:rsid w:val="00F55DE9"/>
    <w:rsid w:val="00F61710"/>
    <w:rsid w:val="00F7383A"/>
    <w:rsid w:val="00F80609"/>
    <w:rsid w:val="00FA41D1"/>
    <w:rsid w:val="00FA574F"/>
    <w:rsid w:val="00FD2087"/>
    <w:rsid w:val="00FD3CDF"/>
    <w:rsid w:val="00FD4F1D"/>
    <w:rsid w:val="00FF3F2E"/>
    <w:rsid w:val="028D2FC2"/>
    <w:rsid w:val="03FE31D8"/>
    <w:rsid w:val="05066B01"/>
    <w:rsid w:val="05A2352E"/>
    <w:rsid w:val="05C059BE"/>
    <w:rsid w:val="05F23F8F"/>
    <w:rsid w:val="06575C1B"/>
    <w:rsid w:val="06C93F5F"/>
    <w:rsid w:val="080205E9"/>
    <w:rsid w:val="08E47FBF"/>
    <w:rsid w:val="08F12631"/>
    <w:rsid w:val="092A69E1"/>
    <w:rsid w:val="0AC01100"/>
    <w:rsid w:val="0AD13D70"/>
    <w:rsid w:val="0B2D7637"/>
    <w:rsid w:val="0BDB3405"/>
    <w:rsid w:val="0C3019FA"/>
    <w:rsid w:val="0CB43744"/>
    <w:rsid w:val="0CC70E9D"/>
    <w:rsid w:val="0CE665FA"/>
    <w:rsid w:val="0D383429"/>
    <w:rsid w:val="0D403C9A"/>
    <w:rsid w:val="0DB53CE7"/>
    <w:rsid w:val="0DCC57CB"/>
    <w:rsid w:val="0DFB18BA"/>
    <w:rsid w:val="0F1E7D9F"/>
    <w:rsid w:val="0F806FC7"/>
    <w:rsid w:val="0FF54B74"/>
    <w:rsid w:val="10BC547A"/>
    <w:rsid w:val="12397196"/>
    <w:rsid w:val="127E69D3"/>
    <w:rsid w:val="12823E1C"/>
    <w:rsid w:val="12B60683"/>
    <w:rsid w:val="12BF2D6B"/>
    <w:rsid w:val="13C02516"/>
    <w:rsid w:val="14897849"/>
    <w:rsid w:val="14950575"/>
    <w:rsid w:val="14955141"/>
    <w:rsid w:val="156C3026"/>
    <w:rsid w:val="158776C6"/>
    <w:rsid w:val="158E7C9E"/>
    <w:rsid w:val="15CB05D2"/>
    <w:rsid w:val="15CD2F69"/>
    <w:rsid w:val="1613590C"/>
    <w:rsid w:val="161E4583"/>
    <w:rsid w:val="164609DA"/>
    <w:rsid w:val="167D5154"/>
    <w:rsid w:val="16B1655E"/>
    <w:rsid w:val="17D76D2B"/>
    <w:rsid w:val="189E4FC7"/>
    <w:rsid w:val="18D95926"/>
    <w:rsid w:val="190B13E6"/>
    <w:rsid w:val="195C16FE"/>
    <w:rsid w:val="195F52EA"/>
    <w:rsid w:val="19BF5ACF"/>
    <w:rsid w:val="1A57250E"/>
    <w:rsid w:val="1AEB20C0"/>
    <w:rsid w:val="1B6B037A"/>
    <w:rsid w:val="1BD60AD1"/>
    <w:rsid w:val="1E3023B7"/>
    <w:rsid w:val="1E794FEF"/>
    <w:rsid w:val="1EA47C87"/>
    <w:rsid w:val="1EB3513A"/>
    <w:rsid w:val="1F295C2A"/>
    <w:rsid w:val="1F3A5504"/>
    <w:rsid w:val="1F3A65FA"/>
    <w:rsid w:val="202F2329"/>
    <w:rsid w:val="20D30780"/>
    <w:rsid w:val="223C2002"/>
    <w:rsid w:val="22663ED9"/>
    <w:rsid w:val="22CB06FD"/>
    <w:rsid w:val="22F720A6"/>
    <w:rsid w:val="2304722C"/>
    <w:rsid w:val="235148EF"/>
    <w:rsid w:val="24C06386"/>
    <w:rsid w:val="25754590"/>
    <w:rsid w:val="25B44E1B"/>
    <w:rsid w:val="26004584"/>
    <w:rsid w:val="26F82219"/>
    <w:rsid w:val="270879CD"/>
    <w:rsid w:val="28380062"/>
    <w:rsid w:val="29501A52"/>
    <w:rsid w:val="295C5558"/>
    <w:rsid w:val="29A01916"/>
    <w:rsid w:val="29A472E3"/>
    <w:rsid w:val="2A377976"/>
    <w:rsid w:val="2ABC49F7"/>
    <w:rsid w:val="2B545CB3"/>
    <w:rsid w:val="2BAD46E3"/>
    <w:rsid w:val="2BCD63F1"/>
    <w:rsid w:val="2BDC5BBF"/>
    <w:rsid w:val="2CD47265"/>
    <w:rsid w:val="2D55606A"/>
    <w:rsid w:val="2DA24AA2"/>
    <w:rsid w:val="2EAB35A7"/>
    <w:rsid w:val="2ED7547C"/>
    <w:rsid w:val="2EDA1BCC"/>
    <w:rsid w:val="2F2F0E30"/>
    <w:rsid w:val="2FAD289D"/>
    <w:rsid w:val="319E392D"/>
    <w:rsid w:val="31C23DDA"/>
    <w:rsid w:val="31C727A6"/>
    <w:rsid w:val="31C9174A"/>
    <w:rsid w:val="32195CBE"/>
    <w:rsid w:val="32BD2F0A"/>
    <w:rsid w:val="32EA689F"/>
    <w:rsid w:val="331948C5"/>
    <w:rsid w:val="33281258"/>
    <w:rsid w:val="33337D04"/>
    <w:rsid w:val="33493BC5"/>
    <w:rsid w:val="34232E79"/>
    <w:rsid w:val="34290DBC"/>
    <w:rsid w:val="343036D3"/>
    <w:rsid w:val="348D3C1E"/>
    <w:rsid w:val="36632185"/>
    <w:rsid w:val="37880162"/>
    <w:rsid w:val="37AE24F5"/>
    <w:rsid w:val="37CC2392"/>
    <w:rsid w:val="37E474A7"/>
    <w:rsid w:val="382618B4"/>
    <w:rsid w:val="38335481"/>
    <w:rsid w:val="3877628F"/>
    <w:rsid w:val="38FC6FCC"/>
    <w:rsid w:val="39813B8D"/>
    <w:rsid w:val="39FC17E2"/>
    <w:rsid w:val="3A2E38F9"/>
    <w:rsid w:val="3A71771A"/>
    <w:rsid w:val="3A800B6F"/>
    <w:rsid w:val="3A896CE3"/>
    <w:rsid w:val="3A943582"/>
    <w:rsid w:val="3AAD5FD7"/>
    <w:rsid w:val="3B921635"/>
    <w:rsid w:val="3C3C505D"/>
    <w:rsid w:val="3C6F749E"/>
    <w:rsid w:val="3D894EB7"/>
    <w:rsid w:val="3F632593"/>
    <w:rsid w:val="3F955FE1"/>
    <w:rsid w:val="4058229A"/>
    <w:rsid w:val="405D255D"/>
    <w:rsid w:val="407E2479"/>
    <w:rsid w:val="413C7DB7"/>
    <w:rsid w:val="41E55251"/>
    <w:rsid w:val="42151B5F"/>
    <w:rsid w:val="42160816"/>
    <w:rsid w:val="42194737"/>
    <w:rsid w:val="42360961"/>
    <w:rsid w:val="42761852"/>
    <w:rsid w:val="42E22D25"/>
    <w:rsid w:val="435169C7"/>
    <w:rsid w:val="43813641"/>
    <w:rsid w:val="44304C7E"/>
    <w:rsid w:val="45C54442"/>
    <w:rsid w:val="46413B9F"/>
    <w:rsid w:val="466A086A"/>
    <w:rsid w:val="47E960D1"/>
    <w:rsid w:val="47EA0072"/>
    <w:rsid w:val="47F268BC"/>
    <w:rsid w:val="481D1C13"/>
    <w:rsid w:val="482D228B"/>
    <w:rsid w:val="48926252"/>
    <w:rsid w:val="48A90EF4"/>
    <w:rsid w:val="49591AFE"/>
    <w:rsid w:val="49706391"/>
    <w:rsid w:val="497D6DFE"/>
    <w:rsid w:val="49CB16FF"/>
    <w:rsid w:val="4A023D11"/>
    <w:rsid w:val="4A0E41CC"/>
    <w:rsid w:val="4AAF61BB"/>
    <w:rsid w:val="4ABB0427"/>
    <w:rsid w:val="4AE96541"/>
    <w:rsid w:val="4B352E21"/>
    <w:rsid w:val="4B4210F2"/>
    <w:rsid w:val="4BCE4D55"/>
    <w:rsid w:val="4CD44ACA"/>
    <w:rsid w:val="4D4627D1"/>
    <w:rsid w:val="4D863ED8"/>
    <w:rsid w:val="4D914FE2"/>
    <w:rsid w:val="4E253772"/>
    <w:rsid w:val="4E2C5D51"/>
    <w:rsid w:val="4E6E56E2"/>
    <w:rsid w:val="4F75663D"/>
    <w:rsid w:val="4F8E6609"/>
    <w:rsid w:val="50083483"/>
    <w:rsid w:val="50352203"/>
    <w:rsid w:val="50E23137"/>
    <w:rsid w:val="51D8770F"/>
    <w:rsid w:val="51E0278E"/>
    <w:rsid w:val="52151D9D"/>
    <w:rsid w:val="526F1800"/>
    <w:rsid w:val="53156E61"/>
    <w:rsid w:val="53313CD2"/>
    <w:rsid w:val="533F733F"/>
    <w:rsid w:val="536649BB"/>
    <w:rsid w:val="53A07C9D"/>
    <w:rsid w:val="53DF2419"/>
    <w:rsid w:val="540E7175"/>
    <w:rsid w:val="54EB1782"/>
    <w:rsid w:val="55152C3E"/>
    <w:rsid w:val="55BB5003"/>
    <w:rsid w:val="561F5131"/>
    <w:rsid w:val="56640B36"/>
    <w:rsid w:val="56922FA6"/>
    <w:rsid w:val="578C4CC2"/>
    <w:rsid w:val="57E34AB6"/>
    <w:rsid w:val="57E721B9"/>
    <w:rsid w:val="58256205"/>
    <w:rsid w:val="58E04796"/>
    <w:rsid w:val="594B176D"/>
    <w:rsid w:val="59B1212A"/>
    <w:rsid w:val="5A3E0121"/>
    <w:rsid w:val="5AA9420D"/>
    <w:rsid w:val="5B301C57"/>
    <w:rsid w:val="5B4C7813"/>
    <w:rsid w:val="5BE17580"/>
    <w:rsid w:val="5C48122C"/>
    <w:rsid w:val="5C894F37"/>
    <w:rsid w:val="5CFF0049"/>
    <w:rsid w:val="5D277718"/>
    <w:rsid w:val="5D7C2200"/>
    <w:rsid w:val="5DE77651"/>
    <w:rsid w:val="5E087346"/>
    <w:rsid w:val="5E544DBF"/>
    <w:rsid w:val="5E6E242A"/>
    <w:rsid w:val="5EA62963"/>
    <w:rsid w:val="5F572A4F"/>
    <w:rsid w:val="5FDF7164"/>
    <w:rsid w:val="60EE6925"/>
    <w:rsid w:val="61461FD9"/>
    <w:rsid w:val="61595433"/>
    <w:rsid w:val="61763B01"/>
    <w:rsid w:val="61B56AD4"/>
    <w:rsid w:val="61E179CA"/>
    <w:rsid w:val="61E63E84"/>
    <w:rsid w:val="629155C9"/>
    <w:rsid w:val="62E264BD"/>
    <w:rsid w:val="63262126"/>
    <w:rsid w:val="639612FD"/>
    <w:rsid w:val="64604F42"/>
    <w:rsid w:val="64D93F79"/>
    <w:rsid w:val="666019B6"/>
    <w:rsid w:val="673138DC"/>
    <w:rsid w:val="67F27835"/>
    <w:rsid w:val="68320118"/>
    <w:rsid w:val="68EE65EB"/>
    <w:rsid w:val="69606A1E"/>
    <w:rsid w:val="69C9756B"/>
    <w:rsid w:val="69D6578C"/>
    <w:rsid w:val="6B157BEE"/>
    <w:rsid w:val="6B6529D9"/>
    <w:rsid w:val="6B923470"/>
    <w:rsid w:val="6BC1186E"/>
    <w:rsid w:val="6C9C6837"/>
    <w:rsid w:val="6CC23F6B"/>
    <w:rsid w:val="6CCA2EA4"/>
    <w:rsid w:val="6DBC3F3F"/>
    <w:rsid w:val="6E7F0A18"/>
    <w:rsid w:val="6EAC626E"/>
    <w:rsid w:val="6ECD063D"/>
    <w:rsid w:val="6EFA205F"/>
    <w:rsid w:val="6F0B0E41"/>
    <w:rsid w:val="6F2A5C0C"/>
    <w:rsid w:val="6FCC3311"/>
    <w:rsid w:val="6FF07E33"/>
    <w:rsid w:val="70804F01"/>
    <w:rsid w:val="70D24AF7"/>
    <w:rsid w:val="7109329E"/>
    <w:rsid w:val="7146119C"/>
    <w:rsid w:val="71DD42AB"/>
    <w:rsid w:val="71F3056D"/>
    <w:rsid w:val="72030FF3"/>
    <w:rsid w:val="72A40A41"/>
    <w:rsid w:val="73843B53"/>
    <w:rsid w:val="74266056"/>
    <w:rsid w:val="7468418B"/>
    <w:rsid w:val="746E6951"/>
    <w:rsid w:val="74B468FD"/>
    <w:rsid w:val="75335378"/>
    <w:rsid w:val="75F707E7"/>
    <w:rsid w:val="75FA02CD"/>
    <w:rsid w:val="76C65445"/>
    <w:rsid w:val="77512035"/>
    <w:rsid w:val="77780047"/>
    <w:rsid w:val="78045C15"/>
    <w:rsid w:val="787129F3"/>
    <w:rsid w:val="795533A8"/>
    <w:rsid w:val="79B365DD"/>
    <w:rsid w:val="7A95148C"/>
    <w:rsid w:val="7AD47497"/>
    <w:rsid w:val="7B922FE1"/>
    <w:rsid w:val="7CA07EB4"/>
    <w:rsid w:val="7D4E584E"/>
    <w:rsid w:val="7E1534A1"/>
    <w:rsid w:val="7E3D6F80"/>
    <w:rsid w:val="7E74068A"/>
    <w:rsid w:val="7E975A7A"/>
    <w:rsid w:val="7E9E1CCE"/>
    <w:rsid w:val="7EBA7942"/>
    <w:rsid w:val="7EE11422"/>
    <w:rsid w:val="7EEE79BF"/>
    <w:rsid w:val="7F821A7A"/>
    <w:rsid w:val="7F91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style>
  <w:style w:type="paragraph" w:styleId="5">
    <w:name w:val="Body Text"/>
    <w:basedOn w:val="1"/>
    <w:qFormat/>
    <w:uiPriority w:val="0"/>
    <w:pPr>
      <w:spacing w:line="560" w:lineRule="exact"/>
    </w:pPr>
    <w:rPr>
      <w:rFonts w:ascii="仿宋_GB231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Emphasis"/>
    <w:basedOn w:val="10"/>
    <w:qFormat/>
    <w:uiPriority w:val="0"/>
    <w:rPr>
      <w:i/>
    </w:rPr>
  </w:style>
  <w:style w:type="paragraph" w:customStyle="1" w:styleId="12">
    <w:name w:val="BodyText"/>
    <w:basedOn w:val="1"/>
    <w:qFormat/>
    <w:uiPriority w:val="0"/>
    <w:pPr>
      <w:spacing w:line="560" w:lineRule="exact"/>
      <w:jc w:val="both"/>
      <w:textAlignment w:val="baseline"/>
    </w:pPr>
    <w:rPr>
      <w:rFonts w:ascii="仿宋_GB2312"/>
      <w:kern w:val="2"/>
      <w:sz w:val="21"/>
      <w:szCs w:val="24"/>
      <w:lang w:val="en-US" w:eastAsia="zh-CN" w:bidi="ar-SA"/>
    </w:rPr>
  </w:style>
  <w:style w:type="paragraph" w:styleId="13">
    <w:name w:val="List Paragraph"/>
    <w:basedOn w:val="1"/>
    <w:unhideWhenUsed/>
    <w:qFormat/>
    <w:uiPriority w:val="99"/>
    <w:pPr>
      <w:ind w:firstLine="420" w:firstLineChars="200"/>
    </w:pPr>
  </w:style>
  <w:style w:type="character" w:customStyle="1" w:styleId="14">
    <w:name w:val="标题 2 Char"/>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1538</Words>
  <Characters>8772</Characters>
  <Lines>73</Lines>
  <Paragraphs>20</Paragraphs>
  <TotalTime>0</TotalTime>
  <ScaleCrop>false</ScaleCrop>
  <LinksUpToDate>false</LinksUpToDate>
  <CharactersWithSpaces>10290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2019-06-03T07:12:00Z</dcterms:created>
  <dc:creator>Administrator</dc:creator>
  <cp:lastModifiedBy>Administrator</cp:lastModifiedBy>
  <cp:lastPrinted>2020-12-16T01:13:00Z</cp:lastPrinted>
  <dcterms:modified xsi:type="dcterms:W3CDTF">2021-09-17T07:31:19Z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37D445BF31754679893C0E63AEDB8868</vt:lpwstr>
  </property>
</Properties>
</file>