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2021年度盘锦市地方标准制修订拟立项项目汇总表</w:t>
      </w:r>
    </w:p>
    <w:p/>
    <w:tbl>
      <w:tblPr>
        <w:tblStyle w:val="3"/>
        <w:tblW w:w="13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65"/>
        <w:gridCol w:w="2115"/>
        <w:gridCol w:w="795"/>
        <w:gridCol w:w="1125"/>
        <w:gridCol w:w="1260"/>
        <w:gridCol w:w="1080"/>
        <w:gridCol w:w="351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35" w:type="dxa"/>
          </w:tcPr>
          <w:p>
            <w:pPr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065" w:type="dxa"/>
          </w:tcPr>
          <w:p>
            <w:pPr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计划编号</w:t>
            </w:r>
          </w:p>
        </w:tc>
        <w:tc>
          <w:tcPr>
            <w:tcW w:w="2115" w:type="dxa"/>
          </w:tcPr>
          <w:p>
            <w:pPr>
              <w:ind w:firstLine="422" w:firstLineChars="200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项目名称</w:t>
            </w:r>
          </w:p>
        </w:tc>
        <w:tc>
          <w:tcPr>
            <w:tcW w:w="795" w:type="dxa"/>
          </w:tcPr>
          <w:p>
            <w:pPr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标准性质</w:t>
            </w:r>
          </w:p>
        </w:tc>
        <w:tc>
          <w:tcPr>
            <w:tcW w:w="1125" w:type="dxa"/>
          </w:tcPr>
          <w:p>
            <w:pPr>
              <w:rPr>
                <w:rFonts w:hint="default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制定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/修订</w:t>
            </w:r>
          </w:p>
        </w:tc>
        <w:tc>
          <w:tcPr>
            <w:tcW w:w="1260" w:type="dxa"/>
          </w:tcPr>
          <w:p>
            <w:pPr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代替标准号</w:t>
            </w:r>
          </w:p>
        </w:tc>
        <w:tc>
          <w:tcPr>
            <w:tcW w:w="1080" w:type="dxa"/>
          </w:tcPr>
          <w:p>
            <w:pPr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项目周期（月）</w:t>
            </w:r>
          </w:p>
        </w:tc>
        <w:tc>
          <w:tcPr>
            <w:tcW w:w="3518" w:type="dxa"/>
            <w:vAlign w:val="top"/>
          </w:tcPr>
          <w:p>
            <w:pPr>
              <w:ind w:firstLine="843" w:firstLineChars="400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起草单位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提出和归口管理部门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35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65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2021001</w:t>
            </w:r>
          </w:p>
        </w:tc>
        <w:tc>
          <w:tcPr>
            <w:tcW w:w="2115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地理标志产品盘锦大米</w:t>
            </w:r>
          </w:p>
        </w:tc>
        <w:tc>
          <w:tcPr>
            <w:tcW w:w="795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推荐</w:t>
            </w:r>
          </w:p>
        </w:tc>
        <w:tc>
          <w:tcPr>
            <w:tcW w:w="1125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制定</w:t>
            </w:r>
          </w:p>
        </w:tc>
        <w:tc>
          <w:tcPr>
            <w:tcW w:w="1260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351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辽宁省检验检测认证中心（辽宁省标准化研究院）、辽宁省盐碱地利用研究所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盘锦市市场监督管理局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35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65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2021002</w:t>
            </w:r>
          </w:p>
        </w:tc>
        <w:tc>
          <w:tcPr>
            <w:tcW w:w="2115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地理标志产品盘锦河蟹</w:t>
            </w:r>
          </w:p>
        </w:tc>
        <w:tc>
          <w:tcPr>
            <w:tcW w:w="79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推荐</w:t>
            </w:r>
          </w:p>
        </w:tc>
        <w:tc>
          <w:tcPr>
            <w:tcW w:w="112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制定</w:t>
            </w:r>
          </w:p>
        </w:tc>
        <w:tc>
          <w:tcPr>
            <w:tcW w:w="1260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351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盘锦光合蟹业有限公司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盘锦市农业农村局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35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65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2021003</w:t>
            </w:r>
          </w:p>
        </w:tc>
        <w:tc>
          <w:tcPr>
            <w:tcW w:w="2115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地理标志产品盘锦碱地杮子（盘锦盐碱地蕃茄）</w:t>
            </w:r>
          </w:p>
        </w:tc>
        <w:tc>
          <w:tcPr>
            <w:tcW w:w="79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推荐</w:t>
            </w:r>
          </w:p>
        </w:tc>
        <w:tc>
          <w:tcPr>
            <w:tcW w:w="112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制定</w:t>
            </w:r>
          </w:p>
        </w:tc>
        <w:tc>
          <w:tcPr>
            <w:tcW w:w="1260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351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辽宁省老科技工作者协会农业分会、</w:t>
            </w:r>
            <w:r>
              <w:rPr>
                <w:rFonts w:hint="eastAsia"/>
                <w:strike w:val="0"/>
                <w:dstrike w:val="0"/>
                <w:sz w:val="21"/>
                <w:szCs w:val="21"/>
                <w:vertAlign w:val="baseline"/>
                <w:lang w:eastAsia="zh-CN"/>
              </w:rPr>
              <w:t>盘锦鑫叶农业科技有限公司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盘锦市农业农村局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5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65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2021004</w:t>
            </w:r>
          </w:p>
        </w:tc>
        <w:tc>
          <w:tcPr>
            <w:tcW w:w="2115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水稻田间管理技术规范</w:t>
            </w:r>
          </w:p>
        </w:tc>
        <w:tc>
          <w:tcPr>
            <w:tcW w:w="79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推荐</w:t>
            </w:r>
          </w:p>
        </w:tc>
        <w:tc>
          <w:tcPr>
            <w:tcW w:w="112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制定</w:t>
            </w:r>
          </w:p>
        </w:tc>
        <w:tc>
          <w:tcPr>
            <w:tcW w:w="1260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351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盘锦市现代农业发展中心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盘锦市农业农村局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35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6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2021005</w:t>
            </w:r>
          </w:p>
        </w:tc>
        <w:tc>
          <w:tcPr>
            <w:tcW w:w="211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水稻机械化插秧技术规范</w:t>
            </w:r>
          </w:p>
        </w:tc>
        <w:tc>
          <w:tcPr>
            <w:tcW w:w="795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推荐</w:t>
            </w:r>
          </w:p>
        </w:tc>
        <w:tc>
          <w:tcPr>
            <w:tcW w:w="1125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制定</w:t>
            </w:r>
          </w:p>
        </w:tc>
        <w:tc>
          <w:tcPr>
            <w:tcW w:w="1260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351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盘锦市现代农业发展中心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盘锦市农业农村局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735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65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2021006</w:t>
            </w:r>
          </w:p>
        </w:tc>
        <w:tc>
          <w:tcPr>
            <w:tcW w:w="211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水稻秸秆还田整地机械化作业技术规范</w:t>
            </w:r>
          </w:p>
        </w:tc>
        <w:tc>
          <w:tcPr>
            <w:tcW w:w="79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推荐</w:t>
            </w:r>
          </w:p>
        </w:tc>
        <w:tc>
          <w:tcPr>
            <w:tcW w:w="112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制定</w:t>
            </w:r>
          </w:p>
        </w:tc>
        <w:tc>
          <w:tcPr>
            <w:tcW w:w="1260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351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盘锦市现代农业发展中心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盘锦市农业农村局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735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65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2021007</w:t>
            </w:r>
          </w:p>
        </w:tc>
        <w:tc>
          <w:tcPr>
            <w:tcW w:w="211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水稻工厂化育秧技术规范</w:t>
            </w:r>
          </w:p>
        </w:tc>
        <w:tc>
          <w:tcPr>
            <w:tcW w:w="79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推荐</w:t>
            </w:r>
          </w:p>
        </w:tc>
        <w:tc>
          <w:tcPr>
            <w:tcW w:w="112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制定</w:t>
            </w:r>
          </w:p>
        </w:tc>
        <w:tc>
          <w:tcPr>
            <w:tcW w:w="1260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351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盘锦市现代农业发展中心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盘锦市农业农村局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35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065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2021008</w:t>
            </w:r>
          </w:p>
        </w:tc>
        <w:tc>
          <w:tcPr>
            <w:tcW w:w="211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水稻机械化收获技术规范</w:t>
            </w:r>
          </w:p>
        </w:tc>
        <w:tc>
          <w:tcPr>
            <w:tcW w:w="79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推荐</w:t>
            </w:r>
          </w:p>
        </w:tc>
        <w:tc>
          <w:tcPr>
            <w:tcW w:w="112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制定</w:t>
            </w:r>
          </w:p>
        </w:tc>
        <w:tc>
          <w:tcPr>
            <w:tcW w:w="1260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351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盘锦市现代农业发展中心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盘锦市农业农村局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3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计划编号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项目名称</w:t>
            </w:r>
          </w:p>
        </w:tc>
        <w:tc>
          <w:tcPr>
            <w:tcW w:w="79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标准性质 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制定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/修订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代替标准号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项目周期（月）</w:t>
            </w:r>
          </w:p>
        </w:tc>
        <w:tc>
          <w:tcPr>
            <w:tcW w:w="351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起草单位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提出和归口管理部门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35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065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2021009 </w:t>
            </w:r>
          </w:p>
        </w:tc>
        <w:tc>
          <w:tcPr>
            <w:tcW w:w="2115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盘锦河蟹土池生态育苗技术规范</w:t>
            </w:r>
          </w:p>
        </w:tc>
        <w:tc>
          <w:tcPr>
            <w:tcW w:w="795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推荐</w:t>
            </w:r>
          </w:p>
        </w:tc>
        <w:tc>
          <w:tcPr>
            <w:tcW w:w="1125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制定</w:t>
            </w:r>
          </w:p>
        </w:tc>
        <w:tc>
          <w:tcPr>
            <w:tcW w:w="1260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351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盘锦市现代农业发展中心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盘锦市农业农村局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35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065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2021010</w:t>
            </w:r>
          </w:p>
        </w:tc>
        <w:tc>
          <w:tcPr>
            <w:tcW w:w="211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盘锦稻田蟹种（扣蟹）养殖技术规范</w:t>
            </w:r>
          </w:p>
        </w:tc>
        <w:tc>
          <w:tcPr>
            <w:tcW w:w="79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推荐</w:t>
            </w:r>
          </w:p>
        </w:tc>
        <w:tc>
          <w:tcPr>
            <w:tcW w:w="112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制定</w:t>
            </w:r>
          </w:p>
        </w:tc>
        <w:tc>
          <w:tcPr>
            <w:tcW w:w="1260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351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盘锦市现代农业发展中心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盘锦市农业农村局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35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065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2021011</w:t>
            </w:r>
          </w:p>
        </w:tc>
        <w:tc>
          <w:tcPr>
            <w:tcW w:w="211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盘锦稻田成蟹养殖技术规范</w:t>
            </w:r>
          </w:p>
        </w:tc>
        <w:tc>
          <w:tcPr>
            <w:tcW w:w="795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推荐</w:t>
            </w:r>
          </w:p>
        </w:tc>
        <w:tc>
          <w:tcPr>
            <w:tcW w:w="1125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制定</w:t>
            </w:r>
          </w:p>
        </w:tc>
        <w:tc>
          <w:tcPr>
            <w:tcW w:w="1260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351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盘锦市现代农业发展中心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盘锦市农业农村局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35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065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2021012</w:t>
            </w:r>
          </w:p>
        </w:tc>
        <w:tc>
          <w:tcPr>
            <w:tcW w:w="211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盘锦河蟹苇田成蟹养殖技术规范</w:t>
            </w:r>
          </w:p>
        </w:tc>
        <w:tc>
          <w:tcPr>
            <w:tcW w:w="795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推荐</w:t>
            </w:r>
          </w:p>
        </w:tc>
        <w:tc>
          <w:tcPr>
            <w:tcW w:w="1125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制定</w:t>
            </w:r>
          </w:p>
        </w:tc>
        <w:tc>
          <w:tcPr>
            <w:tcW w:w="1260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351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盘锦市现代农业发展中心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盘锦市农业农村局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5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065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2021013</w:t>
            </w:r>
          </w:p>
        </w:tc>
        <w:tc>
          <w:tcPr>
            <w:tcW w:w="211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盘锦大水面河蟹养殖技术规范</w:t>
            </w:r>
          </w:p>
        </w:tc>
        <w:tc>
          <w:tcPr>
            <w:tcW w:w="795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推荐</w:t>
            </w:r>
          </w:p>
        </w:tc>
        <w:tc>
          <w:tcPr>
            <w:tcW w:w="1125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制定</w:t>
            </w:r>
          </w:p>
        </w:tc>
        <w:tc>
          <w:tcPr>
            <w:tcW w:w="1260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351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盘锦市现代农业发展中心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盘锦市农业农村局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35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065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2021014</w:t>
            </w:r>
          </w:p>
        </w:tc>
        <w:tc>
          <w:tcPr>
            <w:tcW w:w="211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盘锦河蟹越冬技术规范</w:t>
            </w:r>
          </w:p>
        </w:tc>
        <w:tc>
          <w:tcPr>
            <w:tcW w:w="79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推荐</w:t>
            </w:r>
          </w:p>
        </w:tc>
        <w:tc>
          <w:tcPr>
            <w:tcW w:w="112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制定</w:t>
            </w:r>
          </w:p>
        </w:tc>
        <w:tc>
          <w:tcPr>
            <w:tcW w:w="1260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351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盘锦市现代农业发展中心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盘锦市农业农村局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35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065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2021015</w:t>
            </w:r>
          </w:p>
        </w:tc>
        <w:tc>
          <w:tcPr>
            <w:tcW w:w="211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着色香葡萄设施生产技术规程</w:t>
            </w:r>
          </w:p>
        </w:tc>
        <w:tc>
          <w:tcPr>
            <w:tcW w:w="79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推荐</w:t>
            </w:r>
          </w:p>
        </w:tc>
        <w:tc>
          <w:tcPr>
            <w:tcW w:w="112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制定</w:t>
            </w:r>
          </w:p>
        </w:tc>
        <w:tc>
          <w:tcPr>
            <w:tcW w:w="1260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351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辽宁省盐碱地利用研究所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盘锦市农业农村局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35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065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2021016</w:t>
            </w:r>
          </w:p>
        </w:tc>
        <w:tc>
          <w:tcPr>
            <w:tcW w:w="211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盘锦大米加工操作规范</w:t>
            </w:r>
          </w:p>
        </w:tc>
        <w:tc>
          <w:tcPr>
            <w:tcW w:w="79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推荐</w:t>
            </w:r>
          </w:p>
        </w:tc>
        <w:tc>
          <w:tcPr>
            <w:tcW w:w="112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制定</w:t>
            </w:r>
          </w:p>
        </w:tc>
        <w:tc>
          <w:tcPr>
            <w:tcW w:w="1260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351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盘锦市高质量发展服务中心、盘锦市粮库有限责任公司、盘锦鼎翔米业有限公司、辽宁省盐碱地利用研究所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盘锦市发展改革委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35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065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2021017</w:t>
            </w:r>
          </w:p>
        </w:tc>
        <w:tc>
          <w:tcPr>
            <w:tcW w:w="2115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盘锦粳稻保质储存技术规程</w:t>
            </w:r>
          </w:p>
        </w:tc>
        <w:tc>
          <w:tcPr>
            <w:tcW w:w="795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推荐</w:t>
            </w:r>
          </w:p>
        </w:tc>
        <w:tc>
          <w:tcPr>
            <w:tcW w:w="1125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制定</w:t>
            </w:r>
          </w:p>
        </w:tc>
        <w:tc>
          <w:tcPr>
            <w:tcW w:w="1260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080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351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盘锦市高质量发展服务中心、盘锦市粮库有限责任公司、盘锦鼎翔米业有限公司、辽宁省盐碱地利用研究所</w:t>
            </w: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盘锦市发展改革委</w:t>
            </w:r>
          </w:p>
        </w:tc>
      </w:tr>
    </w:tbl>
    <w:p>
      <w:pPr>
        <w:rPr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B6E29"/>
    <w:rsid w:val="06670A2C"/>
    <w:rsid w:val="2491089E"/>
    <w:rsid w:val="281025C0"/>
    <w:rsid w:val="284776BA"/>
    <w:rsid w:val="763B6E29"/>
    <w:rsid w:val="79FB23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2021-07-06T07:09:00Z</dcterms:created>
  <dc:creator>年华</dc:creator>
  <cp:lastModifiedBy>年华</cp:lastModifiedBy>
  <cp:lastPrinted>2021-07-07T01:10:00Z</cp:lastPrinted>
  <dcterms:modified xsi:type="dcterms:W3CDTF">2021-07-07T02:49:00Z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04585FEF91C0475BAE1BF7AACC9F8940</vt:lpwstr>
  </property>
</Properties>
</file>