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77" w:rsidRDefault="00BA3877" w:rsidP="00BA3877"/>
    <w:p w:rsidR="00BA3877" w:rsidRDefault="00BA3877" w:rsidP="00BA3877"/>
    <w:p w:rsidR="00BA3877" w:rsidRDefault="00BA3877" w:rsidP="00BA3877">
      <w:r>
        <w:pict>
          <v:shapetype id="_x0000_t202" coordsize="21600,21600" o:spt="202" path="m,l,21600r21600,l21600,xe">
            <v:stroke joinstyle="miter"/>
            <v:path gradientshapeok="t" o:connecttype="rect"/>
          </v:shapetype>
          <v:shape id="_x0000_s1035" type="#_x0000_t202" style="position:absolute;margin-left:-.7pt;margin-top:11.8pt;width:341.75pt;height:106.1pt;z-index:251665408" o:gfxdata="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a6iXdUAAAAJAQAADwAAAAAAAAABACAAAAAiAAAAZHJz&#10;L2Rvd25yZXYueG1sUEsBAhQAFAAAAAgAh07iQJv+ZnxAAgAATQQAAA4AAAAAAAAAAQAgAAAAJAEA&#10;AGRycy9lMm9Eb2MueG1sUEsFBgAAAAAGAAYAWQEAANYFAAAAAA==&#10;" fillcolor="white [3201]" stroked="f" strokeweight=".5pt">
            <v:textbox>
              <w:txbxContent>
                <w:p w:rsidR="00BA3877" w:rsidRDefault="00BA3877" w:rsidP="00BA3877">
                  <w:pPr>
                    <w:jc w:val="distribute"/>
                    <w:rPr>
                      <w:color w:val="FF0000"/>
                      <w:spacing w:val="-57"/>
                      <w:sz w:val="60"/>
                      <w:szCs w:val="60"/>
                      <w:lang w:eastAsia="zh-CN"/>
                    </w:rPr>
                  </w:pPr>
                  <w:r>
                    <w:rPr>
                      <w:rFonts w:eastAsiaTheme="minorEastAsia" w:hint="eastAsia"/>
                      <w:color w:val="FF0000"/>
                      <w:spacing w:val="-57"/>
                      <w:sz w:val="60"/>
                      <w:szCs w:val="60"/>
                      <w:lang w:eastAsia="zh-CN"/>
                    </w:rPr>
                    <w:t>盘锦市林业和湿地保护管理局</w:t>
                  </w:r>
                </w:p>
                <w:p w:rsidR="00BA3877" w:rsidRDefault="00BA3877" w:rsidP="00BA3877">
                  <w:pPr>
                    <w:jc w:val="distribute"/>
                    <w:rPr>
                      <w:color w:val="FF0000"/>
                      <w:spacing w:val="-57"/>
                      <w:sz w:val="60"/>
                      <w:szCs w:val="60"/>
                    </w:rPr>
                  </w:pPr>
                  <w:r>
                    <w:rPr>
                      <w:rFonts w:eastAsiaTheme="minorEastAsia" w:hint="eastAsia"/>
                      <w:color w:val="FF0000"/>
                      <w:spacing w:val="-57"/>
                      <w:sz w:val="60"/>
                      <w:szCs w:val="60"/>
                      <w:lang w:eastAsia="zh-CN"/>
                    </w:rPr>
                    <w:t>盘锦市市场监督管理局</w:t>
                  </w:r>
                </w:p>
              </w:txbxContent>
            </v:textbox>
          </v:shape>
        </w:pict>
      </w:r>
    </w:p>
    <w:p w:rsidR="00BA3877" w:rsidRDefault="00BA3877" w:rsidP="00BA3877">
      <w:r>
        <w:pict>
          <v:shape id="_x0000_s1036" type="#_x0000_t202" style="position:absolute;margin-left:347.7pt;margin-top:12pt;width:108.25pt;height:72.8pt;z-index:251666432" o:gfxdata="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UV+5fVAAAACgEAAA8AAAAAAAAAAQAgAAAAIgAAAGRycy9kb3ducmV2Lnht&#10;bFBLAQIUABQAAAAIAIdO4kC5mKPxNQIAAEEEAAAOAAAAAAAAAAEAIAAAACQBAABkcnMvZTJvRG9j&#10;LnhtbFBLBQYAAAAABgAGAFkBAADLBQAAAAA=&#10;" fillcolor="white [3201]" stroked="f" strokeweight=".5pt">
            <v:textbox>
              <w:txbxContent>
                <w:p w:rsidR="00BA3877" w:rsidRDefault="00BA3877" w:rsidP="00BA3877">
                  <w:pPr>
                    <w:rPr>
                      <w:color w:val="FF0000"/>
                      <w:sz w:val="84"/>
                      <w:szCs w:val="84"/>
                    </w:rPr>
                  </w:pPr>
                  <w:r>
                    <w:rPr>
                      <w:rFonts w:hint="eastAsia"/>
                      <w:color w:val="FF0000"/>
                      <w:sz w:val="84"/>
                      <w:szCs w:val="84"/>
                      <w:lang w:eastAsia="zh-CN"/>
                    </w:rPr>
                    <w:t>文件</w:t>
                  </w:r>
                </w:p>
              </w:txbxContent>
            </v:textbox>
          </v:shape>
        </w:pict>
      </w:r>
    </w:p>
    <w:p w:rsidR="00BA3877" w:rsidRDefault="00BA3877" w:rsidP="00BA3877"/>
    <w:p w:rsidR="00BA3877" w:rsidRDefault="00BA3877" w:rsidP="00BA3877"/>
    <w:p w:rsidR="00BA3877" w:rsidRDefault="00BA3877" w:rsidP="00BA3877"/>
    <w:p w:rsidR="00BA3877" w:rsidRDefault="00BA3877" w:rsidP="00BA3877"/>
    <w:p w:rsidR="00BA3877" w:rsidRDefault="00BA3877" w:rsidP="00BA3877"/>
    <w:p w:rsidR="00BA3877" w:rsidRDefault="00BA3877" w:rsidP="00BA3877"/>
    <w:p w:rsidR="00BA3877" w:rsidRDefault="00BA3877" w:rsidP="00BA3877"/>
    <w:p w:rsidR="00BA3877" w:rsidRDefault="00BA3877" w:rsidP="00BA3877"/>
    <w:p w:rsidR="00BA3877" w:rsidRDefault="00BA3877" w:rsidP="00BA3877"/>
    <w:p w:rsidR="00BA3877" w:rsidRDefault="00BA3877" w:rsidP="00BA3877">
      <w:pPr>
        <w:ind w:firstLineChars="100" w:firstLine="32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盘林湿字〔2020〕68号</w:t>
      </w:r>
    </w:p>
    <w:p w:rsidR="00BA3877" w:rsidRDefault="00BA3877" w:rsidP="00BA3877">
      <w:pPr>
        <w:jc w:val="center"/>
        <w:rPr>
          <w:rFonts w:ascii="仿宋_GB2312" w:eastAsia="仿宋_GB2312" w:hAnsi="仿宋_GB2312" w:cs="仿宋_GB2312"/>
          <w:sz w:val="32"/>
          <w:szCs w:val="32"/>
          <w:lang w:eastAsia="zh-CN"/>
        </w:rPr>
      </w:pPr>
      <w:r w:rsidRPr="004437B8">
        <w:rPr>
          <w:rFonts w:asciiTheme="minorHAnsi" w:eastAsiaTheme="minorEastAsia" w:hAnsiTheme="minorHAnsi" w:cstheme="minorBidi"/>
          <w:sz w:val="32"/>
        </w:rPr>
        <w:pict>
          <v:line id="_x0000_s1037" style="position:absolute;left:0;text-align:left;flip:y;z-index:251667456" from="8.85pt,15.55pt" to="439.55pt,16.6pt" o:gfxdata="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0+oIC2AAAAAgB&#10;AAAPAAAAAAAAAAEAIAAAACIAAABkcnMvZG93bnJldi54bWxQSwECFAAUAAAACACHTuJAx9NF2uIB&#10;AAB+AwAADgAAAAAAAAABACAAAAAnAQAAZHJzL2Uyb0RvYy54bWxQSwUGAAAAAAYABgBZAQAAewUA&#10;AAAA&#10;" strokecolor="red" strokeweight="1.5pt">
            <v:stroke joinstyle="miter"/>
          </v:line>
        </w:pict>
      </w:r>
    </w:p>
    <w:p w:rsidR="00BA3877" w:rsidRDefault="00BA3877" w:rsidP="00BA3877">
      <w:pPr>
        <w:rPr>
          <w:lang w:eastAsia="zh-CN"/>
        </w:rPr>
      </w:pPr>
    </w:p>
    <w:p w:rsidR="00BA3877" w:rsidRDefault="00BA3877" w:rsidP="00BA3877">
      <w:pPr>
        <w:snapToGrid w:val="0"/>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转发省林草局和省市场监督管理局《转发</w:t>
      </w:r>
    </w:p>
    <w:p w:rsidR="00BA3877" w:rsidRDefault="00BA3877" w:rsidP="00BA3877">
      <w:pPr>
        <w:snapToGrid w:val="0"/>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国家林草局和国家市场监管总局关于</w:t>
      </w:r>
    </w:p>
    <w:p w:rsidR="00BA3877" w:rsidRDefault="00BA3877" w:rsidP="00BA3877">
      <w:pPr>
        <w:snapToGrid w:val="0"/>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印发集体林地承包合同和集体</w:t>
      </w:r>
    </w:p>
    <w:p w:rsidR="00BA3877" w:rsidRDefault="00BA3877" w:rsidP="00BA3877">
      <w:pPr>
        <w:snapToGrid w:val="0"/>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林权流转合同示范文本</w:t>
      </w:r>
    </w:p>
    <w:p w:rsidR="00BA3877" w:rsidRDefault="00BA3877" w:rsidP="00BA3877">
      <w:pPr>
        <w:snapToGrid w:val="0"/>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的通知》的通知</w:t>
      </w:r>
    </w:p>
    <w:p w:rsidR="00BA3877" w:rsidRDefault="00BA3877" w:rsidP="00BA3877">
      <w:pPr>
        <w:rPr>
          <w:rFonts w:ascii="仿宋_GB2312" w:eastAsia="仿宋_GB2312" w:hAnsi="仿宋_GB2312" w:cs="仿宋_GB2312"/>
          <w:sz w:val="32"/>
          <w:szCs w:val="32"/>
          <w:lang w:eastAsia="zh-CN"/>
        </w:rPr>
      </w:pPr>
    </w:p>
    <w:p w:rsidR="00BA3877" w:rsidRDefault="00BA3877" w:rsidP="00BA3877">
      <w:pP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各县区林业和草原主管部门、市场监督管理部门：</w:t>
      </w:r>
    </w:p>
    <w:p w:rsidR="00BA3877" w:rsidRDefault="00BA3877" w:rsidP="00BA3877">
      <w:pPr>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现将辽宁省林业和草原局 辽宁省市场监督管理局《转发国家林草局和国家市场监管总局关于印发集体林地承包合同和集体林权流转合同示范文本的通知》（辽林草字〔2020〕20号）转发给你们，请结合本地区实际，认真贯彻落实。</w:t>
      </w:r>
    </w:p>
    <w:p w:rsidR="00BA3877" w:rsidRDefault="00BA3877" w:rsidP="00BA3877">
      <w:pPr>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请各地认真做好集体林地承包合同和集体林权流转合同示范文本的宣传和推广工作，引导合同当事人正确使用示范文本；要切实加强对合同示范文本使用的指导和档案监管，推动集体林地承包和集体林权流转规范有序开展。</w:t>
      </w:r>
    </w:p>
    <w:p w:rsidR="00BA3877" w:rsidRDefault="00BA3877" w:rsidP="00BA3877">
      <w:pPr>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《辽宁林业厅关于印发&lt;集体林权流转合同书&gt;示范文本的通知》（辽林办字〔2010〕159号）同时废止。</w:t>
      </w:r>
    </w:p>
    <w:p w:rsidR="00BA3877" w:rsidRDefault="00BA3877" w:rsidP="00BA3877">
      <w:pPr>
        <w:ind w:firstLineChars="200" w:firstLine="640"/>
        <w:rPr>
          <w:rFonts w:ascii="仿宋_GB2312" w:eastAsia="仿宋_GB2312" w:hAnsi="仿宋_GB2312" w:cs="仿宋_GB2312"/>
          <w:sz w:val="32"/>
          <w:szCs w:val="32"/>
          <w:lang w:eastAsia="zh-CN"/>
        </w:rPr>
      </w:pPr>
    </w:p>
    <w:p w:rsidR="00BA3877" w:rsidRDefault="00BA3877" w:rsidP="00BA3877">
      <w:pPr>
        <w:ind w:firstLineChars="200"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附件：辽宁省林业和草原局 辽宁省市场监督管理局《转发</w:t>
      </w:r>
    </w:p>
    <w:p w:rsidR="00BA3877" w:rsidRDefault="00BA3877" w:rsidP="00BA3877">
      <w:pPr>
        <w:ind w:firstLineChars="500" w:firstLine="160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国家林草局和国家市场监管总局关于印发集体林地</w:t>
      </w:r>
    </w:p>
    <w:p w:rsidR="00BA3877" w:rsidRDefault="00BA3877" w:rsidP="00BA3877">
      <w:pPr>
        <w:ind w:firstLineChars="500" w:firstLine="160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承包合同和集体林权流转合同示范文本的通知》（辽</w:t>
      </w:r>
    </w:p>
    <w:p w:rsidR="00BA3877" w:rsidRDefault="00BA3877" w:rsidP="00BA3877">
      <w:pPr>
        <w:ind w:firstLineChars="500" w:firstLine="160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林草字〔2020〕20号）</w:t>
      </w:r>
    </w:p>
    <w:p w:rsidR="00BA3877" w:rsidRDefault="00BA3877" w:rsidP="00BA3877">
      <w:pPr>
        <w:ind w:firstLineChars="500" w:firstLine="1600"/>
        <w:rPr>
          <w:rFonts w:ascii="仿宋_GB2312" w:eastAsia="仿宋_GB2312" w:hAnsi="仿宋_GB2312" w:cs="仿宋_GB2312"/>
          <w:sz w:val="32"/>
          <w:szCs w:val="32"/>
          <w:lang w:eastAsia="zh-CN"/>
        </w:rPr>
      </w:pPr>
    </w:p>
    <w:p w:rsidR="00BA3877" w:rsidRDefault="00BA3877" w:rsidP="00BA3877">
      <w:pPr>
        <w:rPr>
          <w:rFonts w:ascii="仿宋_GB2312" w:eastAsia="仿宋_GB2312" w:hAnsi="仿宋_GB2312" w:cs="仿宋_GB2312"/>
          <w:sz w:val="32"/>
          <w:szCs w:val="32"/>
          <w:lang w:eastAsia="zh-CN"/>
        </w:rPr>
      </w:pPr>
      <w:bookmarkStart w:id="0" w:name="_GoBack"/>
      <w:bookmarkEnd w:id="0"/>
    </w:p>
    <w:p w:rsidR="00BA3877" w:rsidRDefault="00BA3877" w:rsidP="00BA3877">
      <w:pPr>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盘锦市林业和湿地保护管理局  盘锦市市场监督管理局</w:t>
      </w:r>
    </w:p>
    <w:p w:rsidR="00BA3877" w:rsidRDefault="00BA3877" w:rsidP="00BA3877">
      <w:pPr>
        <w:ind w:firstLineChars="1600" w:firstLine="5120"/>
        <w:rPr>
          <w:rFonts w:ascii="仿宋_GB2312" w:eastAsia="仿宋_GB2312" w:hAnsi="仿宋_GB2312" w:cs="仿宋_GB2312"/>
          <w:sz w:val="32"/>
          <w:szCs w:val="32"/>
          <w:lang w:eastAsia="zh-CN"/>
        </w:rPr>
      </w:pPr>
    </w:p>
    <w:p w:rsidR="00BA3877" w:rsidRDefault="00BA3877" w:rsidP="00BA3877">
      <w:pPr>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t>2020年8月11日</w:t>
      </w:r>
    </w:p>
    <w:p w:rsidR="00D06C21" w:rsidRDefault="00D06C21" w:rsidP="003C02D5">
      <w:pPr>
        <w:pStyle w:val="A7"/>
        <w:spacing w:line="600" w:lineRule="exact"/>
        <w:rPr>
          <w:rFonts w:ascii="仿宋_GB2312" w:eastAsia="仿宋_GB2312" w:hAnsi="仿宋_GB2312" w:cs="仿宋_GB2312" w:hint="eastAsia"/>
          <w:sz w:val="32"/>
          <w:szCs w:val="32"/>
          <w:lang w:val="zh-TW"/>
        </w:rPr>
      </w:pPr>
    </w:p>
    <w:p w:rsidR="00BA3877" w:rsidRDefault="00BA3877" w:rsidP="003C02D5">
      <w:pPr>
        <w:pStyle w:val="A7"/>
        <w:spacing w:line="600" w:lineRule="exact"/>
        <w:rPr>
          <w:rFonts w:ascii="仿宋_GB2312" w:eastAsia="仿宋_GB2312" w:hAnsi="仿宋_GB2312" w:cs="仿宋_GB2312" w:hint="eastAsia"/>
          <w:sz w:val="32"/>
          <w:szCs w:val="32"/>
          <w:lang w:val="zh-TW"/>
        </w:rPr>
      </w:pPr>
    </w:p>
    <w:p w:rsidR="00BA3877" w:rsidRDefault="00BA3877" w:rsidP="003C02D5">
      <w:pPr>
        <w:pStyle w:val="A7"/>
        <w:spacing w:line="600" w:lineRule="exact"/>
        <w:rPr>
          <w:rFonts w:ascii="仿宋_GB2312" w:eastAsia="仿宋_GB2312" w:hAnsi="仿宋_GB2312" w:cs="仿宋_GB2312" w:hint="eastAsia"/>
          <w:sz w:val="32"/>
          <w:szCs w:val="32"/>
          <w:lang w:val="zh-TW"/>
        </w:rPr>
      </w:pPr>
    </w:p>
    <w:p w:rsidR="00BA3877" w:rsidRDefault="00BA3877" w:rsidP="003C02D5">
      <w:pPr>
        <w:pStyle w:val="A7"/>
        <w:spacing w:line="600" w:lineRule="exact"/>
        <w:rPr>
          <w:rFonts w:ascii="仿宋_GB2312" w:eastAsia="仿宋_GB2312" w:hAnsi="仿宋_GB2312" w:cs="仿宋_GB2312" w:hint="eastAsia"/>
          <w:sz w:val="32"/>
          <w:szCs w:val="32"/>
          <w:lang w:val="zh-TW"/>
        </w:rPr>
      </w:pPr>
    </w:p>
    <w:p w:rsidR="00BA3877" w:rsidRDefault="00BA3877" w:rsidP="003C02D5">
      <w:pPr>
        <w:pStyle w:val="A7"/>
        <w:spacing w:line="600" w:lineRule="exact"/>
        <w:rPr>
          <w:rFonts w:ascii="仿宋_GB2312" w:eastAsia="仿宋_GB2312" w:hAnsi="仿宋_GB2312" w:cs="仿宋_GB2312" w:hint="eastAsia"/>
          <w:sz w:val="32"/>
          <w:szCs w:val="32"/>
          <w:lang w:val="zh-TW"/>
        </w:rPr>
      </w:pPr>
    </w:p>
    <w:p w:rsidR="00BA3877" w:rsidRDefault="00BA3877" w:rsidP="003C02D5">
      <w:pPr>
        <w:pStyle w:val="A7"/>
        <w:spacing w:line="600" w:lineRule="exact"/>
        <w:rPr>
          <w:rFonts w:ascii="仿宋_GB2312" w:eastAsia="仿宋_GB2312" w:hAnsi="仿宋_GB2312" w:cs="仿宋_GB2312" w:hint="eastAsia"/>
          <w:sz w:val="32"/>
          <w:szCs w:val="32"/>
          <w:lang w:val="zh-TW"/>
        </w:rPr>
      </w:pPr>
    </w:p>
    <w:p w:rsidR="00BA3877" w:rsidRDefault="00BA3877" w:rsidP="003C02D5">
      <w:pPr>
        <w:pStyle w:val="A7"/>
        <w:spacing w:line="600" w:lineRule="exact"/>
        <w:rPr>
          <w:rFonts w:ascii="仿宋_GB2312" w:eastAsia="仿宋_GB2312" w:hAnsi="仿宋_GB2312" w:cs="仿宋_GB2312" w:hint="eastAsia"/>
          <w:sz w:val="32"/>
          <w:szCs w:val="32"/>
          <w:lang w:val="zh-TW"/>
        </w:rPr>
      </w:pPr>
    </w:p>
    <w:p w:rsidR="00BA3877" w:rsidRDefault="00BA3877" w:rsidP="003C02D5">
      <w:pPr>
        <w:pStyle w:val="A7"/>
        <w:spacing w:line="600" w:lineRule="exact"/>
        <w:rPr>
          <w:rFonts w:ascii="仿宋_GB2312" w:eastAsia="仿宋_GB2312" w:hAnsi="仿宋_GB2312" w:cs="仿宋_GB2312" w:hint="eastAsia"/>
          <w:sz w:val="32"/>
          <w:szCs w:val="32"/>
          <w:lang w:val="zh-TW"/>
        </w:rPr>
      </w:pPr>
    </w:p>
    <w:p w:rsidR="00BA3877" w:rsidRDefault="00BA3877" w:rsidP="003C02D5">
      <w:pPr>
        <w:pStyle w:val="A7"/>
        <w:spacing w:line="600" w:lineRule="exact"/>
        <w:rPr>
          <w:rFonts w:ascii="仿宋_GB2312" w:eastAsia="仿宋_GB2312" w:hAnsi="仿宋_GB2312" w:cs="仿宋_GB2312" w:hint="eastAsia"/>
          <w:sz w:val="32"/>
          <w:szCs w:val="32"/>
          <w:lang w:val="zh-TW"/>
        </w:rPr>
      </w:pPr>
    </w:p>
    <w:p w:rsidR="00BA3877" w:rsidRDefault="00BA3877" w:rsidP="003C02D5">
      <w:pPr>
        <w:pStyle w:val="A7"/>
        <w:spacing w:line="600" w:lineRule="exact"/>
        <w:rPr>
          <w:rFonts w:ascii="仿宋_GB2312" w:eastAsia="仿宋_GB2312" w:hAnsi="仿宋_GB2312" w:cs="仿宋_GB2312" w:hint="eastAsia"/>
          <w:sz w:val="32"/>
          <w:szCs w:val="32"/>
          <w:lang w:val="zh-TW"/>
        </w:rPr>
      </w:pPr>
    </w:p>
    <w:p w:rsidR="00BA3877" w:rsidRDefault="00BA3877" w:rsidP="003C02D5">
      <w:pPr>
        <w:pStyle w:val="A7"/>
        <w:spacing w:line="600" w:lineRule="exact"/>
        <w:rPr>
          <w:rFonts w:ascii="仿宋_GB2312" w:eastAsia="仿宋_GB2312" w:hAnsi="仿宋_GB2312" w:cs="仿宋_GB2312" w:hint="eastAsia"/>
          <w:sz w:val="32"/>
          <w:szCs w:val="32"/>
          <w:lang w:val="zh-TW"/>
        </w:rPr>
      </w:pPr>
    </w:p>
    <w:p w:rsidR="00BA3877" w:rsidRDefault="00BA3877" w:rsidP="003C02D5">
      <w:pPr>
        <w:pStyle w:val="A7"/>
        <w:spacing w:line="600" w:lineRule="exact"/>
        <w:rPr>
          <w:rFonts w:ascii="仿宋_GB2312" w:eastAsia="仿宋_GB2312" w:hAnsi="仿宋_GB2312" w:cs="仿宋_GB2312"/>
          <w:sz w:val="32"/>
          <w:szCs w:val="32"/>
          <w:lang w:val="zh-TW"/>
        </w:rPr>
      </w:pPr>
    </w:p>
    <w:p w:rsidR="003C02D5" w:rsidRDefault="00414B4C" w:rsidP="003C02D5">
      <w:pPr>
        <w:ind w:firstLineChars="1400" w:firstLine="3920"/>
        <w:rPr>
          <w:rFonts w:ascii="仿宋_GB2312" w:eastAsia="仿宋_GB2312" w:hAnsi="仿宋_GB2312" w:cs="仿宋_GB2312"/>
          <w:sz w:val="32"/>
          <w:szCs w:val="32"/>
          <w:lang w:eastAsia="zh-CN"/>
        </w:rPr>
      </w:pPr>
      <w:r w:rsidRPr="00414B4C">
        <w:rPr>
          <w:rFonts w:ascii="仿宋_GB2312" w:eastAsia="仿宋_GB2312"/>
          <w:sz w:val="28"/>
          <w:szCs w:val="28"/>
        </w:rPr>
        <w:pict>
          <v:line id="直线 3" o:spid="_x0000_s1031" style="position:absolute;left:0;text-align:left;z-index:251663360" from="-9pt,14.75pt" to="441pt,14.75pt" strokeweight="1.25pt"/>
        </w:pict>
      </w:r>
    </w:p>
    <w:p w:rsidR="006547A1" w:rsidRPr="003C02D5" w:rsidRDefault="00414B4C" w:rsidP="003C02D5">
      <w:pPr>
        <w:rPr>
          <w:szCs w:val="32"/>
          <w:lang w:eastAsia="zh-CN"/>
        </w:rPr>
      </w:pPr>
      <w:r w:rsidRPr="00414B4C">
        <w:rPr>
          <w:rFonts w:ascii="仿宋_GB2312" w:eastAsia="仿宋_GB2312"/>
          <w:sz w:val="28"/>
          <w:szCs w:val="28"/>
        </w:rPr>
        <w:pict>
          <v:line id="_x0000_s1030" style="position:absolute;z-index:251662336" from="-9pt,21.75pt" to="441pt,21.75pt" strokeweight="1.25pt"/>
        </w:pict>
      </w:r>
      <w:r w:rsidR="003C02D5" w:rsidRPr="008B00A1">
        <w:rPr>
          <w:rFonts w:ascii="仿宋_GB2312" w:eastAsia="仿宋_GB2312" w:hAnsi="仿宋_GB2312" w:hint="eastAsia"/>
          <w:sz w:val="28"/>
          <w:szCs w:val="28"/>
          <w:lang w:eastAsia="zh-CN"/>
        </w:rPr>
        <w:t>盘锦市林业和湿地保护管理局办公室</w:t>
      </w:r>
      <w:r w:rsidR="003C02D5" w:rsidRPr="008B00A1">
        <w:rPr>
          <w:rFonts w:ascii="仿宋_GB2312" w:eastAsia="仿宋_GB2312" w:hint="eastAsia"/>
          <w:sz w:val="28"/>
          <w:szCs w:val="28"/>
          <w:lang w:eastAsia="zh-CN"/>
        </w:rPr>
        <w:t xml:space="preserve">           2020年</w:t>
      </w:r>
      <w:r w:rsidR="003C02D5">
        <w:rPr>
          <w:rFonts w:ascii="仿宋_GB2312" w:eastAsia="仿宋_GB2312" w:hint="eastAsia"/>
          <w:sz w:val="28"/>
          <w:szCs w:val="28"/>
          <w:lang w:eastAsia="zh-CN"/>
        </w:rPr>
        <w:t>8</w:t>
      </w:r>
      <w:r w:rsidR="003C02D5" w:rsidRPr="008B00A1">
        <w:rPr>
          <w:rFonts w:ascii="仿宋_GB2312" w:eastAsia="仿宋_GB2312" w:hint="eastAsia"/>
          <w:sz w:val="28"/>
          <w:szCs w:val="28"/>
          <w:lang w:eastAsia="zh-CN"/>
        </w:rPr>
        <w:t>月</w:t>
      </w:r>
      <w:r w:rsidR="00BA3877">
        <w:rPr>
          <w:rFonts w:ascii="仿宋_GB2312" w:eastAsia="仿宋_GB2312" w:hint="eastAsia"/>
          <w:sz w:val="28"/>
          <w:szCs w:val="28"/>
          <w:lang w:eastAsia="zh-CN"/>
        </w:rPr>
        <w:t>11</w:t>
      </w:r>
      <w:r w:rsidR="003C02D5" w:rsidRPr="008B00A1">
        <w:rPr>
          <w:rFonts w:ascii="仿宋_GB2312" w:eastAsia="仿宋_GB2312" w:hint="eastAsia"/>
          <w:sz w:val="28"/>
          <w:szCs w:val="28"/>
          <w:lang w:eastAsia="zh-CN"/>
        </w:rPr>
        <w:t>日</w:t>
      </w:r>
      <w:r w:rsidR="003C02D5" w:rsidRPr="008B00A1">
        <w:rPr>
          <w:rFonts w:ascii="仿宋_GB2312" w:eastAsia="仿宋_GB2312" w:hAnsi="仿宋_GB2312" w:hint="eastAsia"/>
          <w:sz w:val="28"/>
          <w:szCs w:val="28"/>
          <w:lang w:eastAsia="zh-CN"/>
        </w:rPr>
        <w:t>印发</w:t>
      </w:r>
      <w:r w:rsidR="003C02D5" w:rsidRPr="008B00A1">
        <w:rPr>
          <w:rFonts w:ascii="仿宋_GB2312" w:eastAsia="仿宋_GB2312" w:hint="eastAsia"/>
          <w:sz w:val="28"/>
          <w:szCs w:val="28"/>
          <w:lang w:eastAsia="zh-CN"/>
        </w:rPr>
        <w:t xml:space="preserve">      </w:t>
      </w:r>
    </w:p>
    <w:sectPr w:rsidR="006547A1" w:rsidRPr="003C02D5" w:rsidSect="003C02D5">
      <w:footerReference w:type="default" r:id="rId6"/>
      <w:footerReference w:type="first" r:id="rId7"/>
      <w:pgSz w:w="11900" w:h="16840"/>
      <w:pgMar w:top="1985" w:right="1474" w:bottom="1531" w:left="1588" w:header="851" w:footer="992" w:gutter="0"/>
      <w:pgNumType w:fmt="numberInDas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534" w:rsidRDefault="00D77534">
      <w:r>
        <w:separator/>
      </w:r>
    </w:p>
  </w:endnote>
  <w:endnote w:type="continuationSeparator" w:id="1">
    <w:p w:rsidR="00D77534" w:rsidRDefault="00D775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21" w:rsidRDefault="00414B4C">
    <w:pPr>
      <w:pStyle w:val="a5"/>
      <w:jc w:val="right"/>
      <w:rPr>
        <w:rFonts w:ascii="宋体" w:hAnsi="宋体"/>
        <w:sz w:val="28"/>
        <w:szCs w:val="28"/>
      </w:rPr>
    </w:pPr>
    <w:r w:rsidRPr="00414B4C">
      <w:rPr>
        <w:sz w:val="28"/>
      </w:rPr>
      <w:pict>
        <v:shapetype id="_x0000_t202" coordsize="21600,21600" o:spt="202" path="m,l,21600r21600,l21600,xe">
          <v:stroke joinstyle="miter"/>
          <v:path gradientshapeok="t" o:connecttype="rect"/>
        </v:shapetype>
        <v:shape id="文本框 3073" o:spid="_x0000_s5121" type="#_x0000_t202" style="position:absolute;left:0;text-align:left;margin-left:312pt;margin-top:0;width:2in;height:2in;z-index:251657216;mso-wrap-style:none;mso-position-horizontal:right;mso-position-horizontal-relative:margin" filled="f" stroked="f">
          <v:fill o:detectmouseclick="t"/>
          <v:textbox style="mso-fit-shape-to-text:t" inset="0,0,0,0">
            <w:txbxContent>
              <w:p w:rsidR="00D06C21" w:rsidRDefault="00414B4C">
                <w:pPr>
                  <w:pStyle w:val="a5"/>
                  <w:jc w:val="right"/>
                </w:pPr>
                <w:r>
                  <w:rPr>
                    <w:rFonts w:ascii="宋体" w:hAnsi="宋体"/>
                    <w:sz w:val="28"/>
                    <w:szCs w:val="28"/>
                  </w:rPr>
                  <w:fldChar w:fldCharType="begin"/>
                </w:r>
                <w:r w:rsidR="006547A1">
                  <w:rPr>
                    <w:rFonts w:ascii="宋体" w:hAnsi="宋体"/>
                    <w:sz w:val="28"/>
                    <w:szCs w:val="28"/>
                  </w:rPr>
                  <w:instrText xml:space="preserve"> PAGE   \* MERGEFORMAT </w:instrText>
                </w:r>
                <w:r>
                  <w:rPr>
                    <w:rFonts w:ascii="宋体" w:hAnsi="宋体"/>
                    <w:sz w:val="28"/>
                    <w:szCs w:val="28"/>
                  </w:rPr>
                  <w:fldChar w:fldCharType="separate"/>
                </w:r>
                <w:r w:rsidR="00BA3877" w:rsidRPr="00BA3877">
                  <w:rPr>
                    <w:rFonts w:ascii="宋体" w:hAnsi="宋体"/>
                    <w:noProof/>
                    <w:sz w:val="28"/>
                    <w:szCs w:val="28"/>
                    <w:lang w:val="zh-CN"/>
                  </w:rPr>
                  <w:t>-</w:t>
                </w:r>
                <w:r w:rsidR="00BA3877">
                  <w:rPr>
                    <w:rFonts w:ascii="宋体" w:hAnsi="宋体"/>
                    <w:noProof/>
                    <w:sz w:val="28"/>
                    <w:szCs w:val="28"/>
                  </w:rPr>
                  <w:t xml:space="preserve"> 2 -</w:t>
                </w:r>
                <w:r>
                  <w:rPr>
                    <w:rFonts w:ascii="宋体" w:hAnsi="宋体"/>
                    <w:sz w:val="28"/>
                    <w:szCs w:val="28"/>
                  </w:rPr>
                  <w:fldChar w:fldCharType="end"/>
                </w:r>
              </w:p>
            </w:txbxContent>
          </v:textbox>
          <w10:wrap anchorx="margin"/>
        </v:shape>
      </w:pict>
    </w:r>
  </w:p>
  <w:p w:rsidR="00D06C21" w:rsidRDefault="00D06C2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C21" w:rsidRDefault="00414B4C">
    <w:pPr>
      <w:pStyle w:val="a5"/>
    </w:pPr>
    <w:r>
      <w:pict>
        <v:shapetype id="_x0000_t202" coordsize="21600,21600" o:spt="202" path="m,l,21600r21600,l21600,xe">
          <v:stroke joinstyle="miter"/>
          <v:path gradientshapeok="t" o:connecttype="rect"/>
        </v:shapetype>
        <v:shape id="文本框 3074" o:spid="_x0000_s5122" type="#_x0000_t202" style="position:absolute;margin-left:312pt;margin-top:0;width:2in;height:2in;z-index:251658240;mso-wrap-style:none;mso-position-horizontal:right;mso-position-horizontal-relative:margin" filled="f" stroked="f">
          <v:fill o:detectmouseclick="t"/>
          <v:textbox style="mso-fit-shape-to-text:t" inset="0,0,0,0">
            <w:txbxContent>
              <w:p w:rsidR="00D06C21" w:rsidRDefault="00414B4C">
                <w:pPr>
                  <w:pStyle w:val="a5"/>
                  <w:rPr>
                    <w:lang w:eastAsia="zh-CN"/>
                  </w:rPr>
                </w:pPr>
                <w:r>
                  <w:rPr>
                    <w:rFonts w:hint="eastAsia"/>
                    <w:lang w:eastAsia="zh-CN"/>
                  </w:rPr>
                  <w:fldChar w:fldCharType="begin"/>
                </w:r>
                <w:r w:rsidR="006547A1">
                  <w:rPr>
                    <w:rFonts w:hint="eastAsia"/>
                    <w:lang w:eastAsia="zh-CN"/>
                  </w:rPr>
                  <w:instrText xml:space="preserve"> PAGE  \* MERGEFORMAT </w:instrText>
                </w:r>
                <w:r>
                  <w:rPr>
                    <w:rFonts w:hint="eastAsia"/>
                    <w:lang w:eastAsia="zh-CN"/>
                  </w:rPr>
                  <w:fldChar w:fldCharType="separate"/>
                </w:r>
                <w:r w:rsidR="006547A1">
                  <w:rPr>
                    <w:rFonts w:hint="eastAsia"/>
                    <w:lang w:eastAsia="zh-CN"/>
                  </w:rPr>
                  <w:t>- 1 -</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534" w:rsidRDefault="00D77534">
      <w:r>
        <w:separator/>
      </w:r>
    </w:p>
  </w:footnote>
  <w:footnote w:type="continuationSeparator" w:id="1">
    <w:p w:rsidR="00D77534" w:rsidRDefault="00D775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10242"/>
    <o:shapelayout v:ext="edit">
      <o:idmap v:ext="edit" data="2,3,4,5"/>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34DA"/>
    <w:rsid w:val="00130DE3"/>
    <w:rsid w:val="001462C5"/>
    <w:rsid w:val="00272B0A"/>
    <w:rsid w:val="0030484D"/>
    <w:rsid w:val="0034540A"/>
    <w:rsid w:val="00381A5D"/>
    <w:rsid w:val="003C02D5"/>
    <w:rsid w:val="003C3C43"/>
    <w:rsid w:val="00414B4C"/>
    <w:rsid w:val="00424DD9"/>
    <w:rsid w:val="0044607B"/>
    <w:rsid w:val="004934DA"/>
    <w:rsid w:val="004A1818"/>
    <w:rsid w:val="004D7F8B"/>
    <w:rsid w:val="005A0D32"/>
    <w:rsid w:val="006264CA"/>
    <w:rsid w:val="006547A1"/>
    <w:rsid w:val="00703E4A"/>
    <w:rsid w:val="00781C8D"/>
    <w:rsid w:val="007A21C8"/>
    <w:rsid w:val="007B4936"/>
    <w:rsid w:val="008F2897"/>
    <w:rsid w:val="009032E8"/>
    <w:rsid w:val="00906240"/>
    <w:rsid w:val="00914639"/>
    <w:rsid w:val="00962FCA"/>
    <w:rsid w:val="009F3C02"/>
    <w:rsid w:val="00A33586"/>
    <w:rsid w:val="00AE190B"/>
    <w:rsid w:val="00AE7C97"/>
    <w:rsid w:val="00B06D99"/>
    <w:rsid w:val="00B27346"/>
    <w:rsid w:val="00B91CCF"/>
    <w:rsid w:val="00BA3877"/>
    <w:rsid w:val="00BA7F93"/>
    <w:rsid w:val="00BC64FB"/>
    <w:rsid w:val="00C50D20"/>
    <w:rsid w:val="00D06C21"/>
    <w:rsid w:val="00D57C96"/>
    <w:rsid w:val="00D67FF8"/>
    <w:rsid w:val="00D77534"/>
    <w:rsid w:val="00E1773C"/>
    <w:rsid w:val="00E61658"/>
    <w:rsid w:val="00EF5219"/>
    <w:rsid w:val="00F20544"/>
    <w:rsid w:val="00F8055A"/>
    <w:rsid w:val="00FC7C15"/>
    <w:rsid w:val="01A56340"/>
    <w:rsid w:val="02446457"/>
    <w:rsid w:val="07FC2CEC"/>
    <w:rsid w:val="08844A20"/>
    <w:rsid w:val="1AA04057"/>
    <w:rsid w:val="1C673C21"/>
    <w:rsid w:val="1CB86AF2"/>
    <w:rsid w:val="1E7A6315"/>
    <w:rsid w:val="1EC954DD"/>
    <w:rsid w:val="202C311E"/>
    <w:rsid w:val="24C20B89"/>
    <w:rsid w:val="31154A01"/>
    <w:rsid w:val="39825014"/>
    <w:rsid w:val="3DE507CB"/>
    <w:rsid w:val="410339C0"/>
    <w:rsid w:val="43D57CA1"/>
    <w:rsid w:val="4751376E"/>
    <w:rsid w:val="49470EE8"/>
    <w:rsid w:val="4AF649B6"/>
    <w:rsid w:val="4CD62467"/>
    <w:rsid w:val="5003167C"/>
    <w:rsid w:val="52862829"/>
    <w:rsid w:val="54FF12D2"/>
    <w:rsid w:val="57952F24"/>
    <w:rsid w:val="590A0556"/>
    <w:rsid w:val="59C82EB0"/>
    <w:rsid w:val="6E2217E0"/>
    <w:rsid w:val="75D60382"/>
    <w:rsid w:val="76125D92"/>
    <w:rsid w:val="7B0C46FF"/>
    <w:rsid w:val="7CB72401"/>
    <w:rsid w:val="7EAD5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C21"/>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D06C21"/>
    <w:rPr>
      <w:sz w:val="18"/>
      <w:szCs w:val="18"/>
      <w:lang w:eastAsia="en-US"/>
    </w:rPr>
  </w:style>
  <w:style w:type="character" w:customStyle="1" w:styleId="Char0">
    <w:name w:val="日期 Char"/>
    <w:basedOn w:val="a0"/>
    <w:link w:val="a4"/>
    <w:rsid w:val="00D06C21"/>
    <w:rPr>
      <w:sz w:val="24"/>
      <w:szCs w:val="24"/>
      <w:lang w:eastAsia="en-US"/>
    </w:rPr>
  </w:style>
  <w:style w:type="character" w:customStyle="1" w:styleId="Char1">
    <w:name w:val="页脚 Char"/>
    <w:basedOn w:val="a0"/>
    <w:link w:val="a5"/>
    <w:uiPriority w:val="99"/>
    <w:rsid w:val="00D06C21"/>
    <w:rPr>
      <w:sz w:val="18"/>
      <w:szCs w:val="18"/>
      <w:lang w:eastAsia="en-US"/>
    </w:rPr>
  </w:style>
  <w:style w:type="paragraph" w:styleId="a4">
    <w:name w:val="Date"/>
    <w:basedOn w:val="a"/>
    <w:next w:val="a"/>
    <w:link w:val="Char0"/>
    <w:rsid w:val="00D06C21"/>
    <w:pPr>
      <w:ind w:leftChars="2500" w:left="100"/>
    </w:pPr>
  </w:style>
  <w:style w:type="paragraph" w:styleId="a3">
    <w:name w:val="header"/>
    <w:basedOn w:val="a"/>
    <w:link w:val="Char"/>
    <w:rsid w:val="00D06C21"/>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uiPriority w:val="99"/>
    <w:rsid w:val="00D06C21"/>
    <w:pPr>
      <w:tabs>
        <w:tab w:val="center" w:pos="4153"/>
        <w:tab w:val="right" w:pos="8306"/>
      </w:tabs>
      <w:snapToGrid w:val="0"/>
    </w:pPr>
    <w:rPr>
      <w:sz w:val="18"/>
      <w:szCs w:val="18"/>
    </w:rPr>
  </w:style>
  <w:style w:type="paragraph" w:styleId="a6">
    <w:name w:val="Plain Text"/>
    <w:rsid w:val="00D06C21"/>
    <w:pPr>
      <w:spacing w:before="100" w:after="100"/>
    </w:pPr>
    <w:rPr>
      <w:rFonts w:ascii="宋体" w:hAnsi="宋体" w:cs="宋体"/>
      <w:color w:val="000000"/>
      <w:sz w:val="24"/>
      <w:szCs w:val="24"/>
      <w:u w:color="000000"/>
    </w:rPr>
  </w:style>
  <w:style w:type="paragraph" w:customStyle="1" w:styleId="A7">
    <w:name w:val="正文 A"/>
    <w:rsid w:val="00D06C21"/>
    <w:pPr>
      <w:widowControl w:val="0"/>
      <w:jc w:val="both"/>
    </w:pPr>
    <w:rPr>
      <w:rFonts w:eastAsia="Arial Unicode MS" w:cs="Arial Unicode MS"/>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Words>
  <Characters>486</Characters>
  <Application>Microsoft Office Word</Application>
  <DocSecurity>0</DocSecurity>
  <Lines>4</Lines>
  <Paragraphs>1</Paragraphs>
  <ScaleCrop>false</ScaleCrop>
  <Company>Microsoft</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市林湿局</cp:lastModifiedBy>
  <cp:revision>4</cp:revision>
  <cp:lastPrinted>2020-03-02T08:41:00Z</cp:lastPrinted>
  <dcterms:created xsi:type="dcterms:W3CDTF">2020-08-07T01:35:00Z</dcterms:created>
  <dcterms:modified xsi:type="dcterms:W3CDTF">2020-08-11T03:06:00Z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