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8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56"/>
        <w:gridCol w:w="1896"/>
        <w:gridCol w:w="1571"/>
        <w:gridCol w:w="1798"/>
        <w:gridCol w:w="1186"/>
        <w:gridCol w:w="1597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盘山县2018年一季度农村公共运行维护机制建设资金明细表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  位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1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（社区）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总户数（户）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人口数（人）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（涉农社区）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62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计</w:t>
            </w:r>
          </w:p>
        </w:tc>
        <w:tc>
          <w:tcPr>
            <w:tcW w:w="1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65917</w:t>
            </w:r>
          </w:p>
        </w:tc>
        <w:tc>
          <w:tcPr>
            <w:tcW w:w="17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202729</w:t>
            </w:r>
          </w:p>
        </w:tc>
        <w:tc>
          <w:tcPr>
            <w:tcW w:w="11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5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1446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仙水村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八间村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1795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1587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拥军村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兴隆村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九间村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新立村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公兴村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甜水村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唐屯村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1495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大台子村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小台子村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1013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小板村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1489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二十家子村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南锅村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二创村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1466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塘坊村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1553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1179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1387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红岩村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红星村        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黑鱼村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1414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1094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坨子村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东胡村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西胡村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二夹村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893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红峰村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954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红旗村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甜坨村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1135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东莲花村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1479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西莲花村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楼台村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边东村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南关村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2054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高升村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边北村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东幺村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2084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文奎村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1325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后屯村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1948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七棵村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喜彬村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张荒村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1494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28385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三棵村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1280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三道村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1249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大仓村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1468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大荒村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1735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得胜村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1935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后胡村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后鸭子厂村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绕阳村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小荒村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四台子村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九屯村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四合村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2387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九台子村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2267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尖台子村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2315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1647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热河台村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1299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北郑家村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西灰村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2053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榆树坨子村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棠树村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1459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六间村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水泉子村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1807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西拉拉村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1513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2248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三河村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三台子村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沙岭村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2153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38807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四家子村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鲜族村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青沙村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845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郎家村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鸭子厂村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大板村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1219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小刘家村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林场社区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上网村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2188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1259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七台子村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夹信子村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2088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古城子村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拉拉村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1638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1813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岗皮岭村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坝墙子镇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吴家铺村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2169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双井子村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马架子村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2529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1894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坝根子村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八里村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1527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烟李村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居委会（涉农）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1781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1709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吴家镇</w:t>
            </w: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西三家子村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1070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1323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兴安村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1688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双桥子村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郭家村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1862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榆树村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3763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29.75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851" w:left="1588" w:header="851" w:footer="992" w:gutter="0"/>
      <w:pgNumType w:fmt="numberInDash"/>
      <w:cols w:space="720" w:num="1"/>
      <w:titlePg/>
      <w:docGrid w:type="lines" w:linePitch="6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8145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                                                                                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attachedTemplate r:id="rId1"/>
  <w:documentProtection w:enforcement="0"/>
  <w:defaultTabStop w:val="420"/>
  <w:drawingGridVerticalSpacing w:val="3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9C58A1"/>
    <w:rsid w:val="02A50666"/>
    <w:rsid w:val="05515CC6"/>
    <w:rsid w:val="080C170B"/>
    <w:rsid w:val="08FD674C"/>
    <w:rsid w:val="0F5F6446"/>
    <w:rsid w:val="0FB96B1B"/>
    <w:rsid w:val="114D677E"/>
    <w:rsid w:val="11F61749"/>
    <w:rsid w:val="120E02AD"/>
    <w:rsid w:val="134E7350"/>
    <w:rsid w:val="15F717B2"/>
    <w:rsid w:val="16C24706"/>
    <w:rsid w:val="19A43E41"/>
    <w:rsid w:val="1A605254"/>
    <w:rsid w:val="1BFE5F7A"/>
    <w:rsid w:val="1C805AC7"/>
    <w:rsid w:val="20006915"/>
    <w:rsid w:val="2027541A"/>
    <w:rsid w:val="222F4B80"/>
    <w:rsid w:val="22DD68C3"/>
    <w:rsid w:val="256C23F4"/>
    <w:rsid w:val="296609FB"/>
    <w:rsid w:val="2A0A5C85"/>
    <w:rsid w:val="3428495C"/>
    <w:rsid w:val="34E565DE"/>
    <w:rsid w:val="35666A29"/>
    <w:rsid w:val="360369E6"/>
    <w:rsid w:val="369D0D4C"/>
    <w:rsid w:val="373F4A34"/>
    <w:rsid w:val="378C4F89"/>
    <w:rsid w:val="3A0451BC"/>
    <w:rsid w:val="3A1379D5"/>
    <w:rsid w:val="3A1D0A19"/>
    <w:rsid w:val="3F407220"/>
    <w:rsid w:val="3F6C23BD"/>
    <w:rsid w:val="41173D7E"/>
    <w:rsid w:val="476063A8"/>
    <w:rsid w:val="4B1733C6"/>
    <w:rsid w:val="4E2F778F"/>
    <w:rsid w:val="4ED33DA9"/>
    <w:rsid w:val="4F6B6E14"/>
    <w:rsid w:val="508B5231"/>
    <w:rsid w:val="512D403A"/>
    <w:rsid w:val="516A26A0"/>
    <w:rsid w:val="51F021AD"/>
    <w:rsid w:val="55D67574"/>
    <w:rsid w:val="5AAC5D0E"/>
    <w:rsid w:val="5BC726B7"/>
    <w:rsid w:val="5C052AFD"/>
    <w:rsid w:val="5CF0232A"/>
    <w:rsid w:val="5CF86FB5"/>
    <w:rsid w:val="5DB43ED4"/>
    <w:rsid w:val="5E213E2C"/>
    <w:rsid w:val="5E340A9B"/>
    <w:rsid w:val="60725AC7"/>
    <w:rsid w:val="6505464C"/>
    <w:rsid w:val="657213FC"/>
    <w:rsid w:val="6B783DA6"/>
    <w:rsid w:val="6BE66F0B"/>
    <w:rsid w:val="6CAF05E5"/>
    <w:rsid w:val="6CB674EB"/>
    <w:rsid w:val="6D0B6FF9"/>
    <w:rsid w:val="6F2140E1"/>
    <w:rsid w:val="6FDC0F91"/>
    <w:rsid w:val="727827FC"/>
    <w:rsid w:val="757D2957"/>
    <w:rsid w:val="796F7BC9"/>
    <w:rsid w:val="7A0B0669"/>
    <w:rsid w:val="7B134202"/>
    <w:rsid w:val="7B19483B"/>
    <w:rsid w:val="7C027B82"/>
    <w:rsid w:val="7C9C58A1"/>
    <w:rsid w:val="7DE749A1"/>
    <w:rsid w:val="7E9F66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Lines="0" w:beforeAutospacing="1" w:line="180" w:lineRule="exact"/>
      <w:ind w:firstLine="629"/>
    </w:pPr>
    <w:rPr>
      <w:b/>
      <w:bCs/>
      <w:color w:val="FF0000"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&#40664;&#35748;\&#32418;&#22836;&#25991;&#20214;&#27169;&#26495;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红头文件模板.wpt</Template>
  <Pages>2</Pages>
  <Words>380</Words>
  <Characters>395</Characters>
  <Lines>4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2015-12-08T02:35:00Z</dcterms:created>
  <dc:creator>Administrator</dc:creator>
  <cp:lastModifiedBy>Administrator</cp:lastModifiedBy>
  <cp:lastPrinted>2018-03-08T02:23:00Z</cp:lastPrinted>
  <dcterms:modified xsi:type="dcterms:W3CDTF">2021-05-30T15:46:57Z</dcterms:modified>
  <dc:title>公文-通知-联合行文1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r8>2052</vt:r8>
  </property>
  <property fmtid="{D5CDD505-2E9C-101B-9397-08002B2CF9AE}" pid="3" name="Version">
    <vt:r8>2001051500</vt:r8>
  </property>
  <property fmtid="{D5CDD505-2E9C-101B-9397-08002B2CF9AE}" pid="4" name="KSOProductBuildVer">
    <vt:lpwstr>2052-11.1.0.10495</vt:lpwstr>
  </property>
  <property fmtid="{D5CDD505-2E9C-101B-9397-08002B2CF9AE}" pid="5" name="ICV">
    <vt:lpwstr>A440513B0178469E9DB22D0098375699</vt:lpwstr>
  </property>
</Properties>
</file>