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05月22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盘锦恒瑞工业气体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3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3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负责人:李德荣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>年 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年5月22日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5月22日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6691A55"/>
    <w:rsid w:val="389D4DAD"/>
    <w:rsid w:val="391725AE"/>
    <w:rsid w:val="3A960861"/>
    <w:rsid w:val="3F2B6D4F"/>
    <w:rsid w:val="433C5EE6"/>
    <w:rsid w:val="43B82767"/>
    <w:rsid w:val="47903DC6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2021-05-24T01:27:59Z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A04414F521154D1B93AC51D77A3CCDA6</vt:lpwstr>
  </property>
</Properties>
</file>