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区政府“带头抓落实、善于抓落实、层层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抓落实”专项行动领导小组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_GB2312" w:hAnsi="仿宋_GB2312" w:eastAsia="仿宋_GB2312" w:cs="仿宋_GB2312"/>
          <w:i w:val="0"/>
          <w:iCs w:val="0"/>
          <w:caps w:val="0"/>
          <w:color w:val="auto"/>
          <w:spacing w:val="0"/>
          <w:sz w:val="32"/>
          <w:szCs w:val="32"/>
        </w:rPr>
      </w:pPr>
      <w:r>
        <w:rPr>
          <w:rFonts w:ascii="黑体" w:hAnsi="宋体" w:eastAsia="黑体" w:cs="黑体"/>
          <w:i w:val="0"/>
          <w:iCs w:val="0"/>
          <w:caps w:val="0"/>
          <w:color w:val="auto"/>
          <w:spacing w:val="0"/>
          <w:sz w:val="32"/>
          <w:szCs w:val="32"/>
          <w:shd w:val="clear" w:fill="FFFFFF"/>
        </w:rPr>
        <w:t>组</w:t>
      </w:r>
      <w:r>
        <w:rPr>
          <w:rFonts w:hint="eastAsia" w:ascii="黑体" w:hAnsi="宋体" w:eastAsia="黑体" w:cs="黑体"/>
          <w:i w:val="0"/>
          <w:iCs w:val="0"/>
          <w:caps w:val="0"/>
          <w:color w:val="auto"/>
          <w:spacing w:val="0"/>
          <w:sz w:val="32"/>
          <w:szCs w:val="32"/>
          <w:shd w:val="clear" w:fill="FFFFFF"/>
        </w:rPr>
        <w:t>   长：</w:t>
      </w:r>
      <w:r>
        <w:rPr>
          <w:rFonts w:hint="eastAsia" w:ascii="仿宋_GB2312" w:hAnsi="仿宋_GB2312" w:eastAsia="仿宋_GB2312" w:cs="仿宋_GB2312"/>
          <w:i w:val="0"/>
          <w:iCs w:val="0"/>
          <w:caps w:val="0"/>
          <w:color w:val="auto"/>
          <w:spacing w:val="0"/>
          <w:sz w:val="32"/>
          <w:szCs w:val="32"/>
          <w:shd w:val="clear" w:fill="FFFFFF"/>
          <w:lang w:val="en-US" w:eastAsia="zh-CN"/>
        </w:rPr>
        <w:t>李吉峰</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委副书记、</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常务副组长：</w:t>
      </w:r>
      <w:r>
        <w:rPr>
          <w:rFonts w:hint="eastAsia" w:ascii="仿宋_GB2312" w:hAnsi="仿宋_GB2312" w:eastAsia="仿宋_GB2312" w:cs="仿宋_GB2312"/>
          <w:i w:val="0"/>
          <w:iCs w:val="0"/>
          <w:caps w:val="0"/>
          <w:color w:val="auto"/>
          <w:spacing w:val="0"/>
          <w:sz w:val="32"/>
          <w:szCs w:val="32"/>
          <w:shd w:val="clear" w:fill="FFFFFF"/>
          <w:lang w:val="en-US" w:eastAsia="zh-CN"/>
        </w:rPr>
        <w:t>王  磊</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区</w:t>
      </w:r>
      <w:r>
        <w:rPr>
          <w:rFonts w:hint="eastAsia" w:ascii="仿宋_GB2312" w:hAnsi="仿宋_GB2312" w:eastAsia="仿宋_GB2312" w:cs="仿宋_GB2312"/>
          <w:i w:val="0"/>
          <w:iCs w:val="0"/>
          <w:caps w:val="0"/>
          <w:color w:val="auto"/>
          <w:spacing w:val="0"/>
          <w:sz w:val="32"/>
          <w:szCs w:val="32"/>
          <w:shd w:val="clear" w:fill="FFFFFF"/>
        </w:rPr>
        <w:t>委常委、副</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副 组 长：</w:t>
      </w:r>
      <w:r>
        <w:rPr>
          <w:rFonts w:hint="eastAsia" w:ascii="仿宋_GB2312" w:hAnsi="仿宋_GB2312" w:eastAsia="仿宋_GB2312" w:cs="仿宋_GB2312"/>
          <w:i w:val="0"/>
          <w:iCs w:val="0"/>
          <w:caps w:val="0"/>
          <w:color w:val="auto"/>
          <w:spacing w:val="0"/>
          <w:sz w:val="32"/>
          <w:szCs w:val="32"/>
          <w:shd w:val="clear" w:fill="FFFFFF"/>
          <w:lang w:val="en-US" w:eastAsia="zh-CN"/>
        </w:rPr>
        <w:t>翟月雷</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副</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56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祝美娟   </w:t>
      </w:r>
      <w:r>
        <w:rPr>
          <w:rFonts w:hint="eastAsia" w:ascii="仿宋_GB2312" w:hAnsi="仿宋_GB2312" w:eastAsia="仿宋_GB2312" w:cs="仿宋_GB2312"/>
          <w:i w:val="0"/>
          <w:iCs w:val="0"/>
          <w:caps w:val="0"/>
          <w:color w:val="auto"/>
          <w:spacing w:val="0"/>
          <w:sz w:val="32"/>
          <w:szCs w:val="32"/>
          <w:shd w:val="clear" w:fill="FFFFFF"/>
        </w:rPr>
        <w:t>副</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56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储  良   </w:t>
      </w:r>
      <w:r>
        <w:rPr>
          <w:rFonts w:hint="eastAsia" w:ascii="仿宋_GB2312" w:hAnsi="仿宋_GB2312" w:eastAsia="仿宋_GB2312" w:cs="仿宋_GB2312"/>
          <w:i w:val="0"/>
          <w:iCs w:val="0"/>
          <w:caps w:val="0"/>
          <w:color w:val="auto"/>
          <w:spacing w:val="0"/>
          <w:sz w:val="32"/>
          <w:szCs w:val="32"/>
          <w:shd w:val="clear" w:fill="FFFFFF"/>
        </w:rPr>
        <w:t>副</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560"/>
        <w:jc w:val="both"/>
        <w:rPr>
          <w:rFonts w:hint="eastAsia"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孙大庆   </w:t>
      </w:r>
      <w:r>
        <w:rPr>
          <w:rFonts w:hint="eastAsia" w:ascii="仿宋_GB2312" w:hAnsi="仿宋_GB2312" w:eastAsia="仿宋_GB2312" w:cs="仿宋_GB2312"/>
          <w:i w:val="0"/>
          <w:iCs w:val="0"/>
          <w:caps w:val="0"/>
          <w:color w:val="auto"/>
          <w:spacing w:val="0"/>
          <w:sz w:val="32"/>
          <w:szCs w:val="32"/>
          <w:shd w:val="clear" w:fill="FFFFFF"/>
        </w:rPr>
        <w:t>副</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成   员：</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政府各部门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各街镇</w:t>
      </w:r>
      <w:r>
        <w:rPr>
          <w:rFonts w:hint="eastAsia" w:ascii="仿宋_GB2312" w:hAnsi="仿宋_GB2312" w:eastAsia="仿宋_GB2312" w:cs="仿宋_GB2312"/>
          <w:i w:val="0"/>
          <w:iCs w:val="0"/>
          <w:caps w:val="0"/>
          <w:color w:val="auto"/>
          <w:spacing w:val="0"/>
          <w:sz w:val="32"/>
          <w:szCs w:val="32"/>
          <w:shd w:val="clear" w:fill="FFFFFF"/>
        </w:rPr>
        <w:t>主要负责同志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领导小组办公室设在</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政府办公室，承担领导小组日常工作。主任由</w:t>
      </w:r>
      <w:r>
        <w:rPr>
          <w:rFonts w:hint="eastAsia" w:ascii="仿宋_GB2312" w:hAnsi="仿宋_GB2312" w:eastAsia="仿宋_GB2312" w:cs="仿宋_GB2312"/>
          <w:i w:val="0"/>
          <w:iCs w:val="0"/>
          <w:caps w:val="0"/>
          <w:color w:val="auto"/>
          <w:spacing w:val="0"/>
          <w:sz w:val="32"/>
          <w:szCs w:val="32"/>
          <w:shd w:val="clear" w:fill="FFFFFF"/>
          <w:lang w:val="en-US" w:eastAsia="zh-CN"/>
        </w:rPr>
        <w:t>区政府</w:t>
      </w:r>
      <w:r>
        <w:rPr>
          <w:rFonts w:hint="eastAsia" w:ascii="仿宋_GB2312" w:hAnsi="仿宋_GB2312" w:eastAsia="仿宋_GB2312" w:cs="仿宋_GB2312"/>
          <w:i w:val="0"/>
          <w:iCs w:val="0"/>
          <w:caps w:val="0"/>
          <w:color w:val="auto"/>
          <w:spacing w:val="0"/>
          <w:sz w:val="32"/>
          <w:szCs w:val="32"/>
          <w:shd w:val="clear" w:fill="FFFFFF"/>
        </w:rPr>
        <w:t>办公室主任兼任，副主任由</w:t>
      </w:r>
      <w:r>
        <w:rPr>
          <w:rFonts w:hint="eastAsia" w:ascii="仿宋_GB2312" w:hAnsi="仿宋_GB2312" w:eastAsia="仿宋_GB2312" w:cs="仿宋_GB2312"/>
          <w:i w:val="0"/>
          <w:iCs w:val="0"/>
          <w:caps w:val="0"/>
          <w:color w:val="auto"/>
          <w:spacing w:val="0"/>
          <w:sz w:val="32"/>
          <w:szCs w:val="32"/>
          <w:shd w:val="clear" w:fill="FFFFFF"/>
          <w:lang w:val="en-US" w:eastAsia="zh-CN"/>
        </w:rPr>
        <w:t>区委区政府督查室</w:t>
      </w:r>
      <w:r>
        <w:rPr>
          <w:rFonts w:hint="eastAsia" w:ascii="仿宋_GB2312" w:hAnsi="仿宋_GB2312" w:eastAsia="仿宋_GB2312" w:cs="仿宋_GB2312"/>
          <w:i w:val="0"/>
          <w:iCs w:val="0"/>
          <w:caps w:val="0"/>
          <w:color w:val="auto"/>
          <w:spacing w:val="0"/>
          <w:sz w:val="32"/>
          <w:szCs w:val="32"/>
          <w:shd w:val="clear" w:fill="FFFFFF"/>
        </w:rPr>
        <w:t>主任、</w:t>
      </w:r>
      <w:r>
        <w:rPr>
          <w:rFonts w:hint="eastAsia" w:ascii="仿宋_GB2312" w:hAnsi="仿宋_GB2312" w:eastAsia="仿宋_GB2312" w:cs="仿宋_GB2312"/>
          <w:i w:val="0"/>
          <w:iCs w:val="0"/>
          <w:caps w:val="0"/>
          <w:color w:val="auto"/>
          <w:spacing w:val="0"/>
          <w:sz w:val="32"/>
          <w:szCs w:val="32"/>
          <w:shd w:val="clear" w:fill="FFFFFF"/>
          <w:lang w:val="en-US" w:eastAsia="zh-CN"/>
        </w:rPr>
        <w:t>区政府办公室负责统推工作副主任</w:t>
      </w:r>
      <w:r>
        <w:rPr>
          <w:rFonts w:hint="eastAsia" w:ascii="仿宋_GB2312" w:hAnsi="仿宋_GB2312" w:eastAsia="仿宋_GB2312" w:cs="仿宋_GB2312"/>
          <w:i w:val="0"/>
          <w:iCs w:val="0"/>
          <w:caps w:val="0"/>
          <w:color w:val="auto"/>
          <w:spacing w:val="0"/>
          <w:sz w:val="32"/>
          <w:szCs w:val="32"/>
          <w:shd w:val="clear" w:fill="FFFFFF"/>
        </w:rPr>
        <w:t>兼任。</w:t>
      </w:r>
    </w:p>
    <w:p>
      <w:pPr>
        <w:rPr>
          <w:color w:val="auto"/>
        </w:rPr>
      </w:pPr>
    </w:p>
    <w:p>
      <w:pPr>
        <w:wordWrap w:val="0"/>
        <w:jc w:val="both"/>
        <w:rPr>
          <w:rFonts w:hint="eastAsia" w:ascii="仿宋_GB2312" w:hAnsi="仿宋_GB2312" w:eastAsia="仿宋_GB2312" w:cs="仿宋_GB2312"/>
          <w:color w:val="auto"/>
          <w:sz w:val="32"/>
          <w:szCs w:val="32"/>
          <w:lang w:val="en-US" w:eastAsia="zh-CN"/>
        </w:rPr>
      </w:pPr>
    </w:p>
    <w:p>
      <w:pPr>
        <w:wordWrap w:val="0"/>
        <w:jc w:val="both"/>
        <w:rPr>
          <w:rFonts w:hint="eastAsia" w:ascii="仿宋_GB2312" w:hAnsi="仿宋_GB2312" w:eastAsia="仿宋_GB2312" w:cs="仿宋_GB2312"/>
          <w:color w:val="auto"/>
          <w:sz w:val="32"/>
          <w:szCs w:val="32"/>
          <w:lang w:val="en-US" w:eastAsia="zh-CN"/>
        </w:rPr>
      </w:pPr>
    </w:p>
    <w:p>
      <w:pPr>
        <w:wordWrap w:val="0"/>
        <w:jc w:val="both"/>
        <w:rPr>
          <w:rFonts w:hint="eastAsia" w:ascii="仿宋_GB2312" w:hAnsi="仿宋_GB2312" w:eastAsia="仿宋_GB2312" w:cs="仿宋_GB2312"/>
          <w:color w:val="auto"/>
          <w:sz w:val="32"/>
          <w:szCs w:val="32"/>
          <w:lang w:val="en-US" w:eastAsia="zh-CN"/>
        </w:rPr>
      </w:pPr>
    </w:p>
    <w:p>
      <w:pPr>
        <w:wordWrap w:val="0"/>
        <w:jc w:val="both"/>
        <w:rPr>
          <w:rFonts w:hint="eastAsia" w:ascii="仿宋_GB2312" w:hAnsi="仿宋_GB2312" w:eastAsia="仿宋_GB2312" w:cs="仿宋_GB2312"/>
          <w:color w:val="auto"/>
          <w:sz w:val="32"/>
          <w:szCs w:val="32"/>
          <w:lang w:val="en-US" w:eastAsia="zh-CN"/>
        </w:rPr>
      </w:pPr>
    </w:p>
    <w:p>
      <w:pPr>
        <w:wordWrap w:val="0"/>
        <w:jc w:val="both"/>
        <w:rPr>
          <w:rFonts w:hint="eastAsia" w:ascii="仿宋_GB2312" w:hAnsi="仿宋_GB2312" w:eastAsia="仿宋_GB2312" w:cs="仿宋_GB2312"/>
          <w:color w:val="auto"/>
          <w:sz w:val="32"/>
          <w:szCs w:val="32"/>
          <w:lang w:val="en-US" w:eastAsia="zh-CN"/>
        </w:rPr>
        <w:sectPr>
          <w:footerReference r:id="rId3" w:type="default"/>
          <w:pgSz w:w="11906" w:h="16838"/>
          <w:pgMar w:top="2154" w:right="1531" w:bottom="1814" w:left="1531" w:header="851" w:footer="992" w:gutter="0"/>
          <w:pgNumType w:fmt="numberInDash" w:start="1"/>
          <w:cols w:space="425" w:num="1"/>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after="157" w:afterLines="50" w:line="339" w:lineRule="auto"/>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7"/>
        <w:ind w:left="0" w:leftChars="0" w:firstLine="0" w:firstLineChars="0"/>
        <w:rPr>
          <w:rFonts w:hint="eastAsia"/>
          <w:color w:val="auto"/>
        </w:rPr>
      </w:pPr>
    </w:p>
    <w:p>
      <w:pPr>
        <w:jc w:val="center"/>
        <w:rPr>
          <w:rFonts w:hint="eastAsia" w:ascii="方正小标宋_GBK" w:hAnsi="方正小标宋_GBK" w:eastAsia="方正小标宋_GBK" w:cs="方正小标宋_GBK"/>
          <w:color w:val="auto"/>
          <w:sz w:val="48"/>
          <w:szCs w:val="56"/>
          <w:lang w:eastAsia="zh-CN"/>
        </w:rPr>
      </w:pPr>
      <w:r>
        <w:rPr>
          <w:rFonts w:hint="eastAsia" w:ascii="方正小标宋_GBK" w:hAnsi="方正小标宋_GBK" w:eastAsia="方正小标宋_GBK" w:cs="方正小标宋_GBK"/>
          <w:color w:val="auto"/>
          <w:sz w:val="48"/>
          <w:szCs w:val="56"/>
        </w:rPr>
        <w:t>2021年区政府</w:t>
      </w:r>
      <w:r>
        <w:rPr>
          <w:rFonts w:hint="eastAsia" w:ascii="方正小标宋_GBK" w:hAnsi="方正小标宋_GBK" w:eastAsia="方正小标宋_GBK" w:cs="方正小标宋_GBK"/>
          <w:color w:val="auto"/>
          <w:sz w:val="48"/>
          <w:szCs w:val="56"/>
          <w:lang w:eastAsia="zh-CN"/>
        </w:rPr>
        <w:t>“</w:t>
      </w:r>
      <w:r>
        <w:rPr>
          <w:rFonts w:hint="eastAsia" w:ascii="方正小标宋_GBK" w:hAnsi="方正小标宋_GBK" w:eastAsia="方正小标宋_GBK" w:cs="方正小标宋_GBK"/>
          <w:color w:val="auto"/>
          <w:sz w:val="48"/>
          <w:szCs w:val="56"/>
          <w:lang w:val="en-US" w:eastAsia="zh-CN"/>
        </w:rPr>
        <w:t>带头抓落实、善于抓落实、层层抓落实</w:t>
      </w:r>
      <w:r>
        <w:rPr>
          <w:rFonts w:hint="eastAsia" w:ascii="方正小标宋_GBK" w:hAnsi="方正小标宋_GBK" w:eastAsia="方正小标宋_GBK" w:cs="方正小标宋_GBK"/>
          <w:color w:val="auto"/>
          <w:sz w:val="48"/>
          <w:szCs w:val="56"/>
          <w:lang w:eastAsia="zh-CN"/>
        </w:rPr>
        <w:t>”</w:t>
      </w:r>
    </w:p>
    <w:p>
      <w:pPr>
        <w:jc w:val="center"/>
        <w:rPr>
          <w:rFonts w:hint="default" w:ascii="方正小标宋_GBK" w:hAnsi="方正小标宋_GBK" w:eastAsia="方正小标宋_GBK" w:cs="方正小标宋_GBK"/>
          <w:color w:val="auto"/>
          <w:sz w:val="48"/>
          <w:szCs w:val="56"/>
          <w:lang w:val="en-US"/>
        </w:rPr>
      </w:pPr>
      <w:r>
        <w:rPr>
          <w:rFonts w:hint="eastAsia" w:ascii="方正小标宋_GBK" w:hAnsi="方正小标宋_GBK" w:eastAsia="方正小标宋_GBK" w:cs="方正小标宋_GBK"/>
          <w:color w:val="auto"/>
          <w:sz w:val="48"/>
          <w:szCs w:val="56"/>
          <w:lang w:val="en-US" w:eastAsia="zh-CN"/>
        </w:rPr>
        <w:t>专项行动</w:t>
      </w:r>
      <w:r>
        <w:rPr>
          <w:rFonts w:hint="eastAsia" w:ascii="方正小标宋_GBK" w:hAnsi="方正小标宋_GBK" w:eastAsia="方正小标宋_GBK" w:cs="方正小标宋_GBK"/>
          <w:color w:val="auto"/>
          <w:sz w:val="48"/>
          <w:szCs w:val="56"/>
        </w:rPr>
        <w:t>工作任务分解汇编</w:t>
      </w:r>
    </w:p>
    <w:p>
      <w:pPr>
        <w:jc w:val="center"/>
        <w:rPr>
          <w:rFonts w:hint="eastAsia" w:ascii="方正小标宋_GBK" w:hAnsi="方正小标宋_GBK" w:eastAsia="方正小标宋_GBK" w:cs="方正小标宋_GBK"/>
          <w:color w:val="auto"/>
          <w:sz w:val="36"/>
          <w:szCs w:val="44"/>
          <w:lang w:val="en-US" w:eastAsia="zh-CN"/>
        </w:rPr>
      </w:pPr>
    </w:p>
    <w:p>
      <w:pPr>
        <w:pStyle w:val="7"/>
        <w:rPr>
          <w:rFonts w:hint="eastAsia" w:ascii="方正小标宋_GBK" w:hAnsi="方正小标宋_GBK" w:eastAsia="方正小标宋_GBK" w:cs="方正小标宋_GBK"/>
          <w:color w:val="auto"/>
          <w:sz w:val="36"/>
          <w:szCs w:val="44"/>
          <w:lang w:val="en-US" w:eastAsia="zh-CN"/>
        </w:rPr>
      </w:pPr>
    </w:p>
    <w:p>
      <w:pPr>
        <w:rPr>
          <w:rFonts w:hint="eastAsia" w:ascii="方正小标宋_GBK" w:hAnsi="方正小标宋_GBK" w:eastAsia="方正小标宋_GBK" w:cs="方正小标宋_GBK"/>
          <w:color w:val="auto"/>
          <w:sz w:val="36"/>
          <w:szCs w:val="44"/>
          <w:lang w:val="en-US" w:eastAsia="zh-CN"/>
        </w:rPr>
      </w:pPr>
    </w:p>
    <w:p>
      <w:pPr>
        <w:pStyle w:val="7"/>
        <w:ind w:left="0" w:leftChars="0" w:firstLine="0" w:firstLineChars="0"/>
        <w:rPr>
          <w:rFonts w:hint="eastAsia"/>
          <w:color w:val="auto"/>
          <w:lang w:val="en-US" w:eastAsia="zh-CN"/>
        </w:rPr>
      </w:pPr>
    </w:p>
    <w:p>
      <w:pPr>
        <w:pStyle w:val="7"/>
        <w:ind w:left="0" w:leftChars="0" w:firstLine="0" w:firstLineChars="0"/>
        <w:jc w:val="center"/>
        <w:rPr>
          <w:rFonts w:hint="default"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盘锦市双台子区人民政府办公室</w:t>
      </w:r>
    </w:p>
    <w:p>
      <w:pPr>
        <w:jc w:val="center"/>
        <w:rPr>
          <w:rFonts w:hint="eastAsia" w:ascii="黑体" w:hAnsi="黑体" w:eastAsia="黑体" w:cs="黑体"/>
          <w:color w:val="auto"/>
          <w:sz w:val="36"/>
          <w:szCs w:val="44"/>
          <w:lang w:val="en-US" w:eastAsia="zh-CN"/>
        </w:rPr>
      </w:pPr>
      <w:r>
        <w:rPr>
          <w:rFonts w:hint="eastAsia" w:ascii="黑体" w:hAnsi="黑体" w:eastAsia="黑体" w:cs="黑体"/>
          <w:color w:val="auto"/>
          <w:sz w:val="36"/>
          <w:szCs w:val="44"/>
          <w:lang w:val="en-US" w:eastAsia="zh-CN"/>
        </w:rPr>
        <w:t>2021年3月</w:t>
      </w:r>
    </w:p>
    <w:p>
      <w:pPr>
        <w:jc w:val="center"/>
        <w:rPr>
          <w:rFonts w:hint="eastAsia" w:ascii="方正小标宋_GBK" w:hAnsi="方正小标宋_GBK" w:eastAsia="方正小标宋_GBK" w:cs="方正小标宋_GBK"/>
          <w:color w:val="auto"/>
          <w:sz w:val="36"/>
          <w:szCs w:val="44"/>
          <w:lang w:val="en-US" w:eastAsia="zh-CN"/>
        </w:rPr>
      </w:pPr>
    </w:p>
    <w:p>
      <w:pPr>
        <w:pStyle w:val="7"/>
        <w:rPr>
          <w:rFonts w:hint="eastAsia"/>
          <w:color w:val="auto"/>
          <w:lang w:val="en-US" w:eastAsia="zh-CN"/>
        </w:rPr>
        <w:sectPr>
          <w:footerReference r:id="rId4" w:type="default"/>
          <w:pgSz w:w="16838" w:h="11906" w:orient="landscape"/>
          <w:pgMar w:top="2154" w:right="1644" w:bottom="1814" w:left="1644"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0"/>
          <w:lang w:eastAsia="zh-CN"/>
        </w:rPr>
      </w:pPr>
      <w:r>
        <w:rPr>
          <w:rFonts w:hint="eastAsia" w:ascii="方正小标宋_GBK" w:hAnsi="方正小标宋_GBK" w:eastAsia="方正小标宋_GBK" w:cs="方正小标宋_GBK"/>
          <w:color w:val="auto"/>
          <w:sz w:val="44"/>
          <w:szCs w:val="40"/>
          <w:lang w:eastAsia="zh-CN"/>
        </w:rPr>
        <w:t>目</w:t>
      </w:r>
      <w:r>
        <w:rPr>
          <w:rFonts w:hint="eastAsia" w:ascii="方正小标宋_GBK" w:hAnsi="方正小标宋_GBK" w:eastAsia="方正小标宋_GBK" w:cs="方正小标宋_GBK"/>
          <w:color w:val="auto"/>
          <w:sz w:val="44"/>
          <w:szCs w:val="40"/>
          <w:lang w:val="en-US" w:eastAsia="zh-CN"/>
        </w:rPr>
        <w:t xml:space="preserve">    </w:t>
      </w:r>
      <w:r>
        <w:rPr>
          <w:rFonts w:hint="eastAsia" w:ascii="方正小标宋_GBK" w:hAnsi="方正小标宋_GBK" w:eastAsia="方正小标宋_GBK" w:cs="方正小标宋_GBK"/>
          <w:color w:val="auto"/>
          <w:sz w:val="44"/>
          <w:szCs w:val="40"/>
          <w:lang w:eastAsia="zh-CN"/>
        </w:rPr>
        <w:t>录</w:t>
      </w:r>
    </w:p>
    <w:p>
      <w:pPr>
        <w:pStyle w:val="7"/>
        <w:rPr>
          <w:rFonts w:hint="eastAsia"/>
          <w:color w:val="auto"/>
          <w:lang w:eastAsia="zh-CN"/>
        </w:rPr>
      </w:pPr>
    </w:p>
    <w:p>
      <w:pPr>
        <w:rPr>
          <w:rFonts w:hint="eastAsia"/>
          <w:color w:val="auto"/>
          <w:lang w:eastAsia="zh-CN"/>
        </w:rPr>
      </w:pPr>
    </w:p>
    <w:p>
      <w:pPr>
        <w:pStyle w:val="12"/>
        <w:numPr>
          <w:ilvl w:val="0"/>
          <w:numId w:val="0"/>
        </w:numPr>
        <w:tabs>
          <w:tab w:val="right" w:leader="dot" w:pos="12756"/>
        </w:tabs>
        <w:ind w:firstLine="640" w:firstLineChars="200"/>
        <w:rPr>
          <w:rFonts w:hint="eastAsia" w:ascii="仿宋_GB2312" w:hAnsi="仿宋_GB2312" w:eastAsia="仿宋_GB2312" w:cs="仿宋_GB2312"/>
          <w:color w:val="auto"/>
          <w:sz w:val="32"/>
          <w:szCs w:val="32"/>
        </w:rPr>
      </w:pPr>
      <w:bookmarkStart w:id="0" w:name="_Toc2005_WPSOffice_Type1"/>
      <w:r>
        <w:rPr>
          <w:rFonts w:hint="eastAsia" w:ascii="仿宋_GB2312" w:hAnsi="仿宋_GB2312" w:eastAsia="仿宋_GB2312" w:cs="仿宋_GB2312"/>
          <w:color w:val="auto"/>
          <w:kern w:val="2"/>
          <w:sz w:val="32"/>
          <w:szCs w:val="32"/>
          <w:lang w:val="en-US" w:eastAsia="zh-CN"/>
        </w:rPr>
        <w:t>一、承接《市委书记张成中到双台子区调研时讲话精神任务分解》</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w:t>
      </w:r>
    </w:p>
    <w:p>
      <w:pPr>
        <w:pStyle w:val="12"/>
        <w:numPr>
          <w:ilvl w:val="0"/>
          <w:numId w:val="0"/>
        </w:numPr>
        <w:tabs>
          <w:tab w:val="right" w:leader="dot" w:pos="12756"/>
        </w:tabs>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rPr>
        <w:t>二、承接《2021年市&lt;政府工作报告&gt;任务分解和责任分工方案》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11</w:t>
      </w:r>
    </w:p>
    <w:p>
      <w:pPr>
        <w:pStyle w:val="12"/>
        <w:numPr>
          <w:ilvl w:val="0"/>
          <w:numId w:val="0"/>
        </w:numPr>
        <w:tabs>
          <w:tab w:val="right" w:leader="dot" w:pos="12756"/>
        </w:tabs>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三、承接《</w:t>
      </w:r>
      <w:r>
        <w:rPr>
          <w:rFonts w:hint="eastAsia" w:ascii="仿宋_GB2312" w:hAnsi="仿宋_GB2312" w:eastAsia="仿宋_GB2312" w:cs="仿宋_GB2312"/>
          <w:color w:val="auto"/>
          <w:spacing w:val="-11"/>
          <w:sz w:val="32"/>
          <w:szCs w:val="32"/>
          <w:lang w:val="en-US" w:eastAsia="zh-CN"/>
        </w:rPr>
        <w:t>中共双台子区委八届十二次全会暨区委经济工作会议上的报告任务分解表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15</w:t>
      </w:r>
    </w:p>
    <w:p>
      <w:pPr>
        <w:pStyle w:val="12"/>
        <w:numPr>
          <w:ilvl w:val="0"/>
          <w:numId w:val="0"/>
        </w:numPr>
        <w:tabs>
          <w:tab w:val="right" w:leader="dot" w:pos="12756"/>
        </w:tabs>
        <w:ind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rPr>
        <w:t>四、2021年区《政府工作报告》任务分解</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19</w:t>
      </w:r>
    </w:p>
    <w:p>
      <w:pPr>
        <w:pStyle w:val="12"/>
        <w:numPr>
          <w:ilvl w:val="0"/>
          <w:numId w:val="0"/>
        </w:numPr>
        <w:tabs>
          <w:tab w:val="right" w:leader="dot" w:pos="12756"/>
        </w:tabs>
        <w:ind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五、十件民生实事</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64</w:t>
      </w:r>
    </w:p>
    <w:bookmarkEnd w:id="0"/>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sectPr>
          <w:footerReference r:id="rId5" w:type="default"/>
          <w:pgSz w:w="16838" w:h="11906" w:orient="landscape"/>
          <w:pgMar w:top="2154" w:right="1644" w:bottom="1814" w:left="1644"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auto"/>
          <w:sz w:val="40"/>
          <w:szCs w:val="48"/>
          <w:lang w:val="en-US" w:eastAsia="zh-CN"/>
        </w:rPr>
      </w:pPr>
      <w:r>
        <w:rPr>
          <w:rFonts w:hint="eastAsia" w:ascii="方正小标宋_GBK" w:hAnsi="方正小标宋_GBK" w:eastAsia="方正小标宋_GBK" w:cs="方正小标宋_GBK"/>
          <w:color w:val="auto"/>
          <w:sz w:val="40"/>
          <w:szCs w:val="48"/>
          <w:lang w:val="en-US" w:eastAsia="zh-CN"/>
        </w:rPr>
        <w:t>一、承接《市委书记张成中到双台子区调研时讲话精神任务分解》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lang w:val="en-US" w:eastAsia="zh-CN"/>
        </w:rPr>
      </w:pPr>
    </w:p>
    <w:tbl>
      <w:tblPr>
        <w:tblStyle w:val="9"/>
        <w:tblW w:w="15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185"/>
        <w:gridCol w:w="4888"/>
        <w:gridCol w:w="1416"/>
        <w:gridCol w:w="1696"/>
        <w:gridCol w:w="1703"/>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trPr>
        <w:tc>
          <w:tcPr>
            <w:tcW w:w="95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类别</w:t>
            </w:r>
          </w:p>
        </w:tc>
        <w:tc>
          <w:tcPr>
            <w:tcW w:w="3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指标任务</w:t>
            </w:r>
          </w:p>
        </w:tc>
        <w:tc>
          <w:tcPr>
            <w:tcW w:w="488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vertAlign w:val="baseline"/>
                <w:lang w:val="en-US" w:eastAsia="zh-CN"/>
              </w:rPr>
              <w:t>主要时间节点或阶段性量化指标</w:t>
            </w:r>
          </w:p>
        </w:tc>
        <w:tc>
          <w:tcPr>
            <w:tcW w:w="141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lang w:val="en-US" w:eastAsia="zh-CN"/>
              </w:rPr>
              <w:t>完成时限</w:t>
            </w:r>
          </w:p>
        </w:tc>
        <w:tc>
          <w:tcPr>
            <w:tcW w:w="169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牵头单位</w:t>
            </w:r>
          </w:p>
        </w:tc>
        <w:tc>
          <w:tcPr>
            <w:tcW w:w="1703"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责任单位</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5074"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8"/>
                <w:szCs w:val="28"/>
                <w:lang w:val="en-US" w:eastAsia="zh-CN"/>
              </w:rPr>
              <w:t>《市委书记张成中到双台子区调研时讲话精神任务分解》共有任务31项，主动承接任务30项，经过合并同类项、剔除交叉项，保留6个方面的任务20项、阶段性指标74个。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5" w:hRule="atLeast"/>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24"/>
                <w:highlight w:val="none"/>
                <w:u w:val="none"/>
                <w:lang w:eastAsia="zh-CN"/>
              </w:rPr>
              <w:t>要下大力气抓好项目建设</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b w:val="0"/>
                <w:bCs/>
                <w:color w:val="auto"/>
                <w:kern w:val="0"/>
                <w:sz w:val="24"/>
                <w:szCs w:val="24"/>
                <w:highlight w:val="none"/>
                <w:u w:val="none"/>
                <w:lang w:val="en-US" w:eastAsia="zh-CN"/>
              </w:rPr>
              <w:t>1.</w:t>
            </w:r>
            <w:r>
              <w:rPr>
                <w:rFonts w:hint="eastAsia" w:ascii="仿宋_GB2312" w:hAnsi="仿宋_GB2312" w:eastAsia="仿宋_GB2312" w:cs="仿宋_GB2312"/>
                <w:b w:val="0"/>
                <w:bCs/>
                <w:color w:val="auto"/>
                <w:kern w:val="0"/>
                <w:sz w:val="24"/>
                <w:szCs w:val="24"/>
                <w:highlight w:val="none"/>
                <w:u w:val="none"/>
              </w:rPr>
              <w:t>各级领导干部要树立项目为王的理念，强化项目化思维，善于策划项目、争取项目，率先垂范、冲锋在前，掀起大抓项目的热潮。</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0" w:rightChars="0"/>
              <w:jc w:val="both"/>
              <w:textAlignment w:val="auto"/>
              <w:outlineLvl w:val="9"/>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（1）3月底前，开复工项目13个，完成固定资产投资3亿元；</w:t>
            </w:r>
          </w:p>
          <w:p>
            <w:pPr>
              <w:keepNext w:val="0"/>
              <w:keepLines w:val="0"/>
              <w:pageBreakBefore w:val="0"/>
              <w:widowControl w:val="0"/>
              <w:kinsoku/>
              <w:wordWrap/>
              <w:overflowPunct/>
              <w:topLinePunct w:val="0"/>
              <w:autoSpaceDE/>
              <w:autoSpaceDN/>
              <w:bidi w:val="0"/>
              <w:adjustRightInd/>
              <w:snapToGrid w:val="0"/>
              <w:spacing w:line="360" w:lineRule="exact"/>
              <w:ind w:right="0" w:rightChars="0"/>
              <w:jc w:val="both"/>
              <w:textAlignment w:val="auto"/>
              <w:outlineLvl w:val="9"/>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（2）6月底前，累计开复工项目24个，累计完成固定资产投资10亿元；</w:t>
            </w:r>
          </w:p>
          <w:p>
            <w:pPr>
              <w:keepNext w:val="0"/>
              <w:keepLines w:val="0"/>
              <w:pageBreakBefore w:val="0"/>
              <w:widowControl w:val="0"/>
              <w:kinsoku/>
              <w:wordWrap/>
              <w:overflowPunct/>
              <w:topLinePunct w:val="0"/>
              <w:autoSpaceDE/>
              <w:autoSpaceDN/>
              <w:bidi w:val="0"/>
              <w:adjustRightInd/>
              <w:snapToGrid w:val="0"/>
              <w:spacing w:line="360" w:lineRule="exact"/>
              <w:ind w:right="0" w:rightChars="0"/>
              <w:jc w:val="both"/>
              <w:textAlignment w:val="auto"/>
              <w:outlineLvl w:val="9"/>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（3）9月底前，累计开复工项目30个，累计完成固定资产投资16亿元；</w:t>
            </w:r>
          </w:p>
          <w:p>
            <w:pPr>
              <w:keepNext w:val="0"/>
              <w:keepLines w:val="0"/>
              <w:pageBreakBefore w:val="0"/>
              <w:widowControl w:val="0"/>
              <w:kinsoku/>
              <w:wordWrap/>
              <w:overflowPunct/>
              <w:topLinePunct w:val="0"/>
              <w:autoSpaceDE/>
              <w:autoSpaceDN/>
              <w:bidi w:val="0"/>
              <w:adjustRightInd/>
              <w:snapToGrid w:val="0"/>
              <w:spacing w:line="360" w:lineRule="exact"/>
              <w:ind w:right="0" w:rightChars="0"/>
              <w:jc w:val="both"/>
              <w:textAlignment w:val="auto"/>
              <w:outlineLvl w:val="9"/>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（4）12月底前，累计开复工项目34个，累计完成固定资产投资25亿元；</w:t>
            </w:r>
          </w:p>
          <w:p>
            <w:pPr>
              <w:keepNext w:val="0"/>
              <w:keepLines w:val="0"/>
              <w:pageBreakBefore w:val="0"/>
              <w:widowControl w:val="0"/>
              <w:kinsoku/>
              <w:wordWrap/>
              <w:overflowPunct/>
              <w:topLinePunct w:val="0"/>
              <w:autoSpaceDE/>
              <w:autoSpaceDN/>
              <w:bidi w:val="0"/>
              <w:adjustRightInd/>
              <w:snapToGrid w:val="0"/>
              <w:spacing w:line="360" w:lineRule="exact"/>
              <w:ind w:right="0" w:rightChars="0"/>
              <w:jc w:val="both"/>
              <w:textAlignment w:val="auto"/>
              <w:outlineLvl w:val="9"/>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（5）建立“项目管家现场联席会议”制度，议题由项目管家提起、会议由区级领导统筹、部门在项目一线办公、难题在施工现场解决，全面打通服务项目建设“最后一公里”。</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eastAsia="zh-CN"/>
              </w:rPr>
              <w:t>发改局</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开发区管委会</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发改局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工信局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住建局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商务局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文旅广电局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富祥实业</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lang w:val="en-US" w:eastAsia="zh-CN"/>
              </w:rPr>
              <w:t>各相关部门</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9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要下大力气抓好项目建设</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b w:val="0"/>
                <w:bCs/>
                <w:color w:val="auto"/>
                <w:kern w:val="0"/>
                <w:sz w:val="24"/>
                <w:szCs w:val="24"/>
                <w:highlight w:val="none"/>
                <w:u w:val="none"/>
                <w:lang w:val="en-US" w:eastAsia="zh-CN"/>
              </w:rPr>
              <w:t>2.</w:t>
            </w:r>
            <w:r>
              <w:rPr>
                <w:rFonts w:hint="eastAsia" w:ascii="仿宋_GB2312" w:hAnsi="仿宋_GB2312" w:eastAsia="仿宋_GB2312" w:cs="仿宋_GB2312"/>
                <w:b w:val="0"/>
                <w:bCs/>
                <w:color w:val="auto"/>
                <w:kern w:val="0"/>
                <w:sz w:val="24"/>
                <w:szCs w:val="24"/>
                <w:highlight w:val="none"/>
                <w:u w:val="none"/>
                <w:lang w:eastAsia="zh-CN"/>
              </w:rPr>
              <w:t>领导干部</w:t>
            </w:r>
            <w:r>
              <w:rPr>
                <w:rFonts w:hint="eastAsia" w:ascii="仿宋_GB2312" w:hAnsi="仿宋_GB2312" w:eastAsia="仿宋_GB2312" w:cs="仿宋_GB2312"/>
                <w:b w:val="0"/>
                <w:bCs/>
                <w:color w:val="auto"/>
                <w:kern w:val="0"/>
                <w:sz w:val="24"/>
                <w:szCs w:val="24"/>
                <w:highlight w:val="none"/>
                <w:u w:val="none"/>
              </w:rPr>
              <w:t>要主动走下去，</w:t>
            </w:r>
            <w:r>
              <w:rPr>
                <w:rFonts w:hint="eastAsia" w:ascii="仿宋_GB2312" w:hAnsi="仿宋_GB2312" w:eastAsia="仿宋_GB2312" w:cs="仿宋_GB2312"/>
                <w:b w:val="0"/>
                <w:bCs/>
                <w:color w:val="auto"/>
                <w:kern w:val="0"/>
                <w:sz w:val="24"/>
                <w:szCs w:val="24"/>
                <w:highlight w:val="none"/>
                <w:u w:val="none"/>
                <w:lang w:eastAsia="zh-CN"/>
              </w:rPr>
              <w:t>和</w:t>
            </w:r>
            <w:r>
              <w:rPr>
                <w:rFonts w:hint="eastAsia" w:ascii="仿宋_GB2312" w:hAnsi="仿宋_GB2312" w:eastAsia="仿宋_GB2312" w:cs="仿宋_GB2312"/>
                <w:b w:val="0"/>
                <w:bCs/>
                <w:color w:val="auto"/>
                <w:kern w:val="0"/>
                <w:sz w:val="24"/>
                <w:szCs w:val="24"/>
                <w:highlight w:val="none"/>
                <w:u w:val="none"/>
              </w:rPr>
              <w:t>企业家接触，发现</w:t>
            </w:r>
            <w:r>
              <w:rPr>
                <w:rFonts w:hint="eastAsia" w:ascii="仿宋_GB2312" w:hAnsi="仿宋_GB2312" w:eastAsia="仿宋_GB2312" w:cs="仿宋_GB2312"/>
                <w:b w:val="0"/>
                <w:bCs/>
                <w:color w:val="auto"/>
                <w:kern w:val="0"/>
                <w:sz w:val="24"/>
                <w:szCs w:val="24"/>
                <w:highlight w:val="none"/>
                <w:u w:val="none"/>
                <w:lang w:val="en-US" w:eastAsia="zh-CN"/>
              </w:rPr>
              <w:t>并</w:t>
            </w:r>
            <w:r>
              <w:rPr>
                <w:rFonts w:hint="eastAsia" w:ascii="仿宋_GB2312" w:hAnsi="仿宋_GB2312" w:eastAsia="仿宋_GB2312" w:cs="仿宋_GB2312"/>
                <w:b w:val="0"/>
                <w:bCs/>
                <w:color w:val="auto"/>
                <w:kern w:val="0"/>
                <w:sz w:val="24"/>
                <w:szCs w:val="24"/>
                <w:highlight w:val="none"/>
                <w:u w:val="none"/>
              </w:rPr>
              <w:t>解决问题</w:t>
            </w:r>
            <w:r>
              <w:rPr>
                <w:rFonts w:hint="eastAsia" w:ascii="仿宋_GB2312" w:hAnsi="仿宋_GB2312" w:eastAsia="仿宋_GB2312" w:cs="仿宋_GB2312"/>
                <w:b w:val="0"/>
                <w:bCs/>
                <w:color w:val="auto"/>
                <w:kern w:val="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落实“项目建设突破年”实施方案，包扶领导每周到施工现场解决难题，统推工作会议每月调度一次项目建设工作，区政府常务会议每季度研究一次项目建设工作，区委常委会会议每半年听取一次项目建设工作汇报；</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（2）每半年开展一次项目拉练活动。</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eastAsia="zh-CN"/>
              </w:rPr>
              <w:t>发改局</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开发区管委会</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发改局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工信局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住建局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商务局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文旅广电局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富祥实业</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各相关部门</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8" w:hRule="atLeast"/>
        </w:trPr>
        <w:tc>
          <w:tcPr>
            <w:tcW w:w="9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b w:val="0"/>
                <w:bCs/>
                <w:color w:val="auto"/>
                <w:kern w:val="0"/>
                <w:sz w:val="24"/>
                <w:szCs w:val="24"/>
                <w:highlight w:val="none"/>
                <w:u w:val="none"/>
                <w:lang w:val="en-US" w:eastAsia="zh-CN"/>
              </w:rPr>
              <w:t>3.</w:t>
            </w:r>
            <w:r>
              <w:rPr>
                <w:rFonts w:hint="eastAsia" w:ascii="仿宋_GB2312" w:hAnsi="仿宋_GB2312" w:eastAsia="仿宋_GB2312" w:cs="仿宋_GB2312"/>
                <w:b w:val="0"/>
                <w:bCs/>
                <w:color w:val="auto"/>
                <w:kern w:val="0"/>
                <w:sz w:val="24"/>
                <w:szCs w:val="24"/>
                <w:highlight w:val="none"/>
                <w:u w:val="none"/>
              </w:rPr>
              <w:t>要紧紧围绕华锦做文章，把华锦</w:t>
            </w:r>
            <w:r>
              <w:rPr>
                <w:rFonts w:hint="eastAsia" w:ascii="仿宋_GB2312" w:hAnsi="仿宋_GB2312" w:eastAsia="仿宋_GB2312" w:cs="仿宋_GB2312"/>
                <w:b w:val="0"/>
                <w:bCs/>
                <w:color w:val="auto"/>
                <w:kern w:val="0"/>
                <w:sz w:val="24"/>
                <w:szCs w:val="24"/>
                <w:highlight w:val="none"/>
                <w:u w:val="none"/>
                <w:lang w:val="en-US" w:eastAsia="zh-CN"/>
              </w:rPr>
              <w:t>的</w:t>
            </w:r>
            <w:r>
              <w:rPr>
                <w:rFonts w:hint="eastAsia" w:ascii="仿宋_GB2312" w:hAnsi="仿宋_GB2312" w:eastAsia="仿宋_GB2312" w:cs="仿宋_GB2312"/>
                <w:b w:val="0"/>
                <w:bCs/>
                <w:color w:val="auto"/>
                <w:kern w:val="0"/>
                <w:sz w:val="24"/>
                <w:szCs w:val="24"/>
                <w:highlight w:val="none"/>
                <w:u w:val="none"/>
              </w:rPr>
              <w:t>供销、客户</w:t>
            </w:r>
            <w:r>
              <w:rPr>
                <w:rFonts w:hint="eastAsia" w:ascii="仿宋_GB2312" w:hAnsi="仿宋_GB2312" w:eastAsia="仿宋_GB2312" w:cs="仿宋_GB2312"/>
                <w:b w:val="0"/>
                <w:bCs/>
                <w:color w:val="auto"/>
                <w:kern w:val="0"/>
                <w:sz w:val="24"/>
                <w:szCs w:val="24"/>
                <w:highlight w:val="none"/>
                <w:u w:val="none"/>
                <w:lang w:val="en-US" w:eastAsia="zh-CN"/>
              </w:rPr>
              <w:t>等</w:t>
            </w:r>
            <w:r>
              <w:rPr>
                <w:rFonts w:hint="eastAsia" w:ascii="仿宋_GB2312" w:hAnsi="仿宋_GB2312" w:eastAsia="仿宋_GB2312" w:cs="仿宋_GB2312"/>
                <w:b w:val="0"/>
                <w:bCs/>
                <w:color w:val="auto"/>
                <w:kern w:val="0"/>
                <w:sz w:val="24"/>
                <w:szCs w:val="24"/>
                <w:highlight w:val="none"/>
                <w:u w:val="none"/>
              </w:rPr>
              <w:t>资源充分利用好。</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（1）3月底前，新增生产性服务业企业120户；</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（2）6月底前，累计新增生产性服务业企业150户、石化贸易类平台公司1家，</w:t>
            </w:r>
            <w:r>
              <w:rPr>
                <w:rFonts w:hint="eastAsia" w:ascii="仿宋_GB2312" w:hAnsi="仿宋_GB2312" w:eastAsia="仿宋_GB2312" w:cs="仿宋_GB2312"/>
                <w:b w:val="0"/>
                <w:bCs w:val="0"/>
                <w:color w:val="auto"/>
                <w:sz w:val="24"/>
                <w:szCs w:val="24"/>
                <w:highlight w:val="none"/>
                <w:u w:val="none"/>
                <w:vertAlign w:val="baseline"/>
                <w:lang w:val="en-US" w:eastAsia="zh-CN"/>
              </w:rPr>
              <w:t>石化产品交易中心入驻企业全口径税收实现1000万元；</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（3）9月底前，累计新增生产性服务业企业170户；</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（4）12月底前，累计新增生产性服务业企业200户、石化贸易类平台公司2家，</w:t>
            </w:r>
            <w:r>
              <w:rPr>
                <w:rFonts w:hint="eastAsia" w:ascii="仿宋_GB2312" w:hAnsi="仿宋_GB2312" w:eastAsia="仿宋_GB2312" w:cs="仿宋_GB2312"/>
                <w:b w:val="0"/>
                <w:bCs w:val="0"/>
                <w:color w:val="auto"/>
                <w:sz w:val="24"/>
                <w:szCs w:val="24"/>
                <w:highlight w:val="none"/>
                <w:u w:val="none"/>
                <w:vertAlign w:val="baseline"/>
                <w:lang w:val="en-US" w:eastAsia="zh-CN"/>
              </w:rPr>
              <w:t>石化产品交易中心入驻企业全口径税收实现2000万元。</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eastAsia="zh-CN"/>
              </w:rPr>
              <w:t>商务局</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开发区管委会</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工信局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商务局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税务分局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HAnsi" w:hAnsiTheme="minorHAnsi" w:eastAsiaTheme="minorEastAsia" w:cstheme="minorBidi"/>
                <w:color w:val="auto"/>
                <w:w w:val="100"/>
                <w:kern w:val="2"/>
                <w:sz w:val="24"/>
                <w:szCs w:val="32"/>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投资促进中心</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9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要抓好招商引资</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4.</w:t>
            </w:r>
            <w:r>
              <w:rPr>
                <w:rFonts w:hint="eastAsia" w:ascii="仿宋_GB2312" w:hAnsi="仿宋_GB2312" w:eastAsia="仿宋_GB2312" w:cs="仿宋_GB2312"/>
                <w:color w:val="auto"/>
                <w:w w:val="100"/>
                <w:sz w:val="24"/>
                <w:szCs w:val="24"/>
                <w:highlight w:val="none"/>
                <w:u w:val="none"/>
              </w:rPr>
              <w:t>坚持招商和营商一起抓，线上和线下一起抓，招商引资和招才引智一起抓，把项目引进来、落下去，增加发展后劲。</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（1）3月底前，进一步建立完成网上招商渠道、人才对接服务平台，开展1次线上签约活动；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（2）6月底前，完成“走出去”招商6次、“请进来”招商6次、视频项目对接会3次；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（3）9月底前，累计开展线上签约活动2次；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（4）12月底前，累计完成“走出去”招商12次、“请进来”招商12次、视频项目对接会6次；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（5）每半年集中举办一批人才招聘活动。</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color w:val="auto"/>
                <w:w w:val="100"/>
                <w:sz w:val="24"/>
                <w:szCs w:val="24"/>
                <w:highlight w:val="none"/>
                <w:u w:val="none"/>
                <w:vertAlign w:val="baseline"/>
                <w:lang w:val="en-US" w:eastAsia="zh-CN"/>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12月31日</w:t>
            </w:r>
          </w:p>
        </w:tc>
        <w:tc>
          <w:tcPr>
            <w:tcW w:w="1696" w:type="dxa"/>
            <w:vAlign w:val="center"/>
          </w:tcPr>
          <w:p>
            <w:pPr>
              <w:pStyle w:val="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发改局</w:t>
            </w:r>
          </w:p>
          <w:p>
            <w:pPr>
              <w:pStyle w:val="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eastAsia"/>
                <w:color w:val="auto"/>
                <w:w w:val="100"/>
                <w:sz w:val="24"/>
                <w:szCs w:val="24"/>
                <w:highlight w:val="none"/>
                <w:u w:val="none"/>
                <w:lang w:eastAsia="zh-CN"/>
              </w:rPr>
            </w:pPr>
            <w:r>
              <w:rPr>
                <w:rFonts w:hint="eastAsia" w:ascii="仿宋_GB2312" w:hAnsi="仿宋_GB2312" w:eastAsia="仿宋_GB2312" w:cs="仿宋_GB2312"/>
                <w:color w:val="auto"/>
                <w:w w:val="100"/>
                <w:sz w:val="24"/>
                <w:szCs w:val="24"/>
                <w:highlight w:val="none"/>
                <w:u w:val="none"/>
                <w:lang w:eastAsia="zh-CN"/>
              </w:rPr>
              <w:t>人社局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eastAsia="zh-CN"/>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投资促进中心</w:t>
            </w:r>
          </w:p>
        </w:tc>
        <w:tc>
          <w:tcPr>
            <w:tcW w:w="1703" w:type="dxa"/>
            <w:vAlign w:val="center"/>
          </w:tcPr>
          <w:p>
            <w:pPr>
              <w:pStyle w:val="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24"/>
                <w:u w:val="none"/>
                <w:lang w:val="en-US" w:eastAsia="zh-CN"/>
              </w:rPr>
            </w:pPr>
            <w:r>
              <w:rPr>
                <w:rFonts w:hint="eastAsia" w:ascii="仿宋_GB2312" w:hAnsi="仿宋_GB2312" w:eastAsia="仿宋_GB2312" w:cs="仿宋_GB2312"/>
                <w:color w:val="auto"/>
                <w:w w:val="100"/>
                <w:sz w:val="24"/>
                <w:szCs w:val="24"/>
                <w:u w:val="none"/>
                <w:lang w:val="en-US" w:eastAsia="zh-CN"/>
              </w:rPr>
              <w:t>发改局</w:t>
            </w:r>
          </w:p>
          <w:p>
            <w:pPr>
              <w:pStyle w:val="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24"/>
                <w:u w:val="none"/>
                <w:lang w:eastAsia="zh-CN"/>
              </w:rPr>
            </w:pPr>
            <w:r>
              <w:rPr>
                <w:rFonts w:hint="eastAsia" w:ascii="仿宋_GB2312" w:hAnsi="仿宋_GB2312" w:eastAsia="仿宋_GB2312" w:cs="仿宋_GB2312"/>
                <w:color w:val="auto"/>
                <w:w w:val="100"/>
                <w:sz w:val="24"/>
                <w:szCs w:val="24"/>
                <w:u w:val="none"/>
                <w:lang w:eastAsia="zh-CN"/>
              </w:rPr>
              <w:t>人社局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u w:val="none"/>
                <w:lang w:val="en-US" w:eastAsia="zh-CN" w:bidi="ar-SA"/>
              </w:rPr>
            </w:pPr>
            <w:r>
              <w:rPr>
                <w:rFonts w:hint="eastAsia" w:ascii="仿宋_GB2312" w:hAnsi="仿宋_GB2312" w:eastAsia="仿宋_GB2312" w:cs="仿宋_GB2312"/>
                <w:color w:val="auto"/>
                <w:w w:val="100"/>
                <w:kern w:val="2"/>
                <w:sz w:val="24"/>
                <w:szCs w:val="24"/>
                <w:u w:val="none"/>
                <w:lang w:val="en-US" w:eastAsia="zh-CN" w:bidi="ar-SA"/>
              </w:rPr>
              <w:t>投资促进中心</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各相关部门</w:t>
            </w:r>
          </w:p>
        </w:tc>
        <w:tc>
          <w:tcPr>
            <w:tcW w:w="1234" w:type="dxa"/>
            <w:vAlign w:val="center"/>
          </w:tcPr>
          <w:p>
            <w:pPr>
              <w:pStyle w:val="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王  磊</w:t>
            </w:r>
          </w:p>
          <w:p>
            <w:pPr>
              <w:pStyle w:val="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1" w:hRule="atLeast"/>
        </w:trPr>
        <w:tc>
          <w:tcPr>
            <w:tcW w:w="9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5.</w:t>
            </w:r>
            <w:r>
              <w:rPr>
                <w:rFonts w:hint="eastAsia" w:ascii="仿宋_GB2312" w:hAnsi="仿宋_GB2312" w:eastAsia="仿宋_GB2312" w:cs="仿宋_GB2312"/>
                <w:color w:val="auto"/>
                <w:w w:val="100"/>
                <w:sz w:val="24"/>
                <w:szCs w:val="24"/>
                <w:highlight w:val="none"/>
                <w:u w:val="none"/>
              </w:rPr>
              <w:t>要营造浓厚的招商氛围</w:t>
            </w:r>
            <w:r>
              <w:rPr>
                <w:rFonts w:hint="eastAsia" w:ascii="仿宋_GB2312" w:hAnsi="仿宋_GB2312" w:eastAsia="仿宋_GB2312" w:cs="仿宋_GB2312"/>
                <w:color w:val="auto"/>
                <w:w w:val="100"/>
                <w:sz w:val="24"/>
                <w:szCs w:val="24"/>
                <w:highlight w:val="none"/>
                <w:u w:val="none"/>
                <w:lang w:eastAsia="zh-CN"/>
              </w:rPr>
              <w:t>，</w:t>
            </w:r>
            <w:r>
              <w:rPr>
                <w:rFonts w:hint="eastAsia" w:ascii="仿宋_GB2312" w:hAnsi="仿宋_GB2312" w:eastAsia="仿宋_GB2312" w:cs="仿宋_GB2312"/>
                <w:color w:val="auto"/>
                <w:w w:val="100"/>
                <w:sz w:val="24"/>
                <w:szCs w:val="24"/>
                <w:highlight w:val="none"/>
                <w:u w:val="none"/>
              </w:rPr>
              <w:t>学习南方城市的一些先进经验，大招商，全员招商，以商招商</w:t>
            </w:r>
            <w:r>
              <w:rPr>
                <w:rFonts w:hint="eastAsia" w:ascii="仿宋_GB2312" w:hAnsi="仿宋_GB2312" w:eastAsia="仿宋_GB2312" w:cs="仿宋_GB2312"/>
                <w:color w:val="auto"/>
                <w:w w:val="10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（1）3月底前，组织专业招商队伍进行业务培训、专业知识考试；</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（2）6月底前，组织招商人员赴长三角地区开展招商引资经验学习1次；</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（3）10月底前，组织招商人员赴珠三角地区开展招商引资经验学习1次。</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color w:val="auto"/>
                <w:w w:val="100"/>
                <w:sz w:val="24"/>
                <w:szCs w:val="24"/>
                <w:highlight w:val="none"/>
                <w:u w:val="none"/>
                <w:vertAlign w:val="baseline"/>
                <w:lang w:val="en-US" w:eastAsia="zh-CN"/>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10月31日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eastAsia="zh-CN"/>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投资促进中心</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投资促进中心</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各相关部门</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9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要抓好招商引资</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6.开展</w:t>
            </w:r>
            <w:r>
              <w:rPr>
                <w:rFonts w:hint="eastAsia" w:ascii="仿宋_GB2312" w:hAnsi="仿宋_GB2312" w:eastAsia="仿宋_GB2312" w:cs="仿宋_GB2312"/>
                <w:color w:val="auto"/>
                <w:w w:val="100"/>
                <w:sz w:val="24"/>
                <w:szCs w:val="24"/>
                <w:highlight w:val="none"/>
                <w:u w:val="none"/>
              </w:rPr>
              <w:t>科技研发平台招商</w:t>
            </w:r>
            <w:r>
              <w:rPr>
                <w:rFonts w:hint="eastAsia" w:ascii="仿宋_GB2312" w:hAnsi="仿宋_GB2312" w:eastAsia="仿宋_GB2312" w:cs="仿宋_GB2312"/>
                <w:color w:val="auto"/>
                <w:w w:val="100"/>
                <w:sz w:val="24"/>
                <w:szCs w:val="24"/>
                <w:highlight w:val="none"/>
                <w:u w:val="none"/>
                <w:lang w:eastAsia="zh-CN"/>
              </w:rPr>
              <w:t>，</w:t>
            </w:r>
            <w:r>
              <w:rPr>
                <w:rFonts w:hint="eastAsia" w:ascii="仿宋_GB2312" w:hAnsi="仿宋_GB2312" w:eastAsia="仿宋_GB2312" w:cs="仿宋_GB2312"/>
                <w:color w:val="auto"/>
                <w:w w:val="100"/>
                <w:sz w:val="24"/>
                <w:szCs w:val="24"/>
                <w:highlight w:val="none"/>
                <w:u w:val="none"/>
              </w:rPr>
              <w:t>利用科研平台孵化企业，通过科学家</w:t>
            </w:r>
            <w:r>
              <w:rPr>
                <w:rFonts w:hint="eastAsia" w:ascii="仿宋_GB2312" w:hAnsi="仿宋_GB2312" w:eastAsia="仿宋_GB2312" w:cs="仿宋_GB2312"/>
                <w:color w:val="auto"/>
                <w:w w:val="100"/>
                <w:sz w:val="24"/>
                <w:szCs w:val="24"/>
                <w:highlight w:val="none"/>
                <w:u w:val="none"/>
                <w:lang w:eastAsia="zh-CN"/>
              </w:rPr>
              <w:t>引入项目。</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（1）6月底前，通过科研平台开展精准招商、对接企业3家，利用科研平台孵化产业化转化项目1个，通过科学家引入项目1个；</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（2）12月底前，累计通过科研平台开展精准招商、对接企业6家，利用科研平台孵化产业化转化项目2个，通过科学家引入项目1个。</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仿宋_GB2312" w:eastAsia="仿宋_GB2312" w:cs="仿宋_GB2312"/>
                <w:b w:val="0"/>
                <w:bCs w:val="0"/>
                <w:color w:val="auto"/>
                <w:w w:val="100"/>
                <w:kern w:val="2"/>
                <w:sz w:val="24"/>
                <w:szCs w:val="24"/>
                <w:highlight w:val="none"/>
                <w:u w:val="none"/>
                <w:vertAlign w:val="baseline"/>
                <w:lang w:val="en-US" w:eastAsia="zh-CN" w:bidi="ar-SA"/>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开发区管委会</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投资促进中心</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开发区管委会</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投资促进中心</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eastAsia="宋体" w:asciiTheme="minorHAnsi" w:hAnsiTheme="minorHAnsi" w:cstheme="minorBidi"/>
                <w:color w:val="auto"/>
                <w:w w:val="100"/>
                <w:kern w:val="2"/>
                <w:sz w:val="24"/>
                <w:szCs w:val="32"/>
                <w:u w:val="none"/>
                <w:lang w:val="en-US" w:eastAsia="zh-CN" w:bidi="ar-SA"/>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各相关部门</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孔大雨</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6" w:hRule="atLeast"/>
        </w:trPr>
        <w:tc>
          <w:tcPr>
            <w:tcW w:w="9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7.</w:t>
            </w:r>
            <w:r>
              <w:rPr>
                <w:rFonts w:hint="eastAsia" w:ascii="仿宋_GB2312" w:hAnsi="仿宋_GB2312" w:eastAsia="仿宋_GB2312" w:cs="仿宋_GB2312"/>
                <w:color w:val="auto"/>
                <w:w w:val="100"/>
                <w:sz w:val="24"/>
                <w:szCs w:val="24"/>
                <w:highlight w:val="none"/>
                <w:u w:val="none"/>
              </w:rPr>
              <w:t>区级领导要带头抓招商引资</w:t>
            </w:r>
            <w:r>
              <w:rPr>
                <w:rFonts w:hint="eastAsia" w:ascii="仿宋_GB2312" w:hAnsi="仿宋_GB2312" w:eastAsia="仿宋_GB2312" w:cs="仿宋_GB2312"/>
                <w:color w:val="auto"/>
                <w:w w:val="10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（1）6月底前，区级领导干部“走出去”招商6次，其中区委区政府主要负责同志“走出去”招商3次；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（2）9月底前，区级领导干部累计“走出去”招商9次，其中区委区政府主要负责同志累计“走出去”招商5次；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（3）12月底前，区级领导干部累计“走出去”招商12次，其中区委区政府主要负责同志累计“走出去”招商8次；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heme="minorHAnsi" w:hAnsiTheme="minorHAnsi" w:eastAsiaTheme="minorEastAsia" w:cstheme="minorBidi"/>
                <w:color w:val="auto"/>
                <w:w w:val="100"/>
                <w:kern w:val="2"/>
                <w:sz w:val="24"/>
                <w:szCs w:val="32"/>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（4）每月开展1次重点在谈项目区长见面会活动。</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投资促进中心</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kern w:val="2"/>
                <w:sz w:val="24"/>
                <w:szCs w:val="24"/>
                <w:highlight w:val="none"/>
                <w:u w:val="none"/>
                <w:vertAlign w:val="baseline"/>
                <w:lang w:val="en-US" w:eastAsia="zh-CN" w:bidi="ar-SA"/>
              </w:rPr>
              <w:t>投资促进中心</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各相关部门</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9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要抓好招商引资</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8.</w:t>
            </w:r>
            <w:r>
              <w:rPr>
                <w:rFonts w:hint="eastAsia" w:ascii="仿宋_GB2312" w:hAnsi="仿宋_GB2312" w:eastAsia="仿宋_GB2312" w:cs="仿宋_GB2312"/>
                <w:color w:val="auto"/>
                <w:w w:val="100"/>
                <w:sz w:val="24"/>
                <w:szCs w:val="24"/>
                <w:highlight w:val="none"/>
                <w:u w:val="none"/>
                <w:lang w:eastAsia="zh-CN"/>
              </w:rPr>
              <w:t>要着力提升招商专业化水平，针对精细化工产业开展专业招商。</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（1）3月15日前，更新专业招商人员一张招商项目建设推进表、一本招商宣传册、一份招商宣传视频片、一册招商引资工作指南、一个产业链明白卡“五个一”的专业配备；</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（2）3月底前，完成专业招商人员精细化工产业专题培训工作；</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（3）专业招商人员每天进行1次项目对接情况汇报，每月外出招商不少于20天。</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投资促进中心</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投资促进中心</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9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9.</w:t>
            </w:r>
            <w:r>
              <w:rPr>
                <w:rFonts w:hint="eastAsia" w:ascii="仿宋_GB2312" w:hAnsi="仿宋_GB2312" w:eastAsia="仿宋_GB2312" w:cs="仿宋_GB2312"/>
                <w:color w:val="auto"/>
                <w:w w:val="100"/>
                <w:sz w:val="24"/>
                <w:szCs w:val="24"/>
                <w:highlight w:val="none"/>
                <w:u w:val="none"/>
              </w:rPr>
              <w:t>要下大力气</w:t>
            </w:r>
            <w:r>
              <w:rPr>
                <w:rFonts w:hint="eastAsia" w:ascii="仿宋_GB2312" w:hAnsi="仿宋_GB2312" w:eastAsia="仿宋_GB2312" w:cs="仿宋_GB2312"/>
                <w:color w:val="auto"/>
                <w:w w:val="100"/>
                <w:sz w:val="24"/>
                <w:szCs w:val="24"/>
                <w:highlight w:val="none"/>
                <w:u w:val="none"/>
                <w:lang w:val="en-US" w:eastAsia="zh-CN"/>
              </w:rPr>
              <w:t>开展</w:t>
            </w:r>
            <w:r>
              <w:rPr>
                <w:rFonts w:hint="eastAsia" w:ascii="仿宋_GB2312" w:hAnsi="仿宋_GB2312" w:eastAsia="仿宋_GB2312" w:cs="仿宋_GB2312"/>
                <w:color w:val="auto"/>
                <w:w w:val="100"/>
                <w:sz w:val="24"/>
                <w:szCs w:val="24"/>
                <w:highlight w:val="none"/>
                <w:u w:val="none"/>
              </w:rPr>
              <w:t>养老产业招商</w:t>
            </w:r>
            <w:r>
              <w:rPr>
                <w:rFonts w:hint="eastAsia" w:ascii="仿宋_GB2312" w:hAnsi="仿宋_GB2312" w:eastAsia="仿宋_GB2312" w:cs="仿宋_GB2312"/>
                <w:color w:val="auto"/>
                <w:w w:val="100"/>
                <w:sz w:val="24"/>
                <w:szCs w:val="24"/>
                <w:highlight w:val="none"/>
                <w:u w:val="none"/>
                <w:lang w:eastAsia="zh-CN"/>
              </w:rPr>
              <w:t>，</w:t>
            </w:r>
            <w:r>
              <w:rPr>
                <w:rFonts w:hint="eastAsia" w:ascii="仿宋_GB2312" w:hAnsi="仿宋_GB2312" w:eastAsia="仿宋_GB2312" w:cs="仿宋_GB2312"/>
                <w:color w:val="auto"/>
                <w:w w:val="100"/>
                <w:sz w:val="24"/>
                <w:szCs w:val="24"/>
                <w:highlight w:val="none"/>
                <w:u w:val="none"/>
              </w:rPr>
              <w:t>把养老产业做起来</w:t>
            </w:r>
            <w:r>
              <w:rPr>
                <w:rFonts w:hint="eastAsia" w:ascii="仿宋_GB2312" w:hAnsi="仿宋_GB2312" w:eastAsia="仿宋_GB2312" w:cs="仿宋_GB2312"/>
                <w:color w:val="auto"/>
                <w:w w:val="10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（1）3月15日前，完成申报康复辅具器具产业第二批国家综合创新试点工作；</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（2）6月底前，康复辅具特色街区入驻企业实现8家；</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（3）8月底前，辽河康养中心投入使用；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（4）10月底前，康复辅具博物馆营业，康复辅具进驻部分社区；</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（5）12月底前，康复辅具制造园入驻企业2家。</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rPr>
            </w:pPr>
            <w:r>
              <w:rPr>
                <w:rFonts w:hint="eastAsia" w:ascii="仿宋_GB2312" w:hAnsi="仿宋_GB2312" w:eastAsia="仿宋_GB2312" w:cs="仿宋_GB2312"/>
                <w:color w:val="auto"/>
                <w:w w:val="100"/>
                <w:sz w:val="24"/>
                <w:szCs w:val="24"/>
                <w:highlight w:val="none"/>
                <w:u w:val="none"/>
              </w:rPr>
              <w:t>民政局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eastAsia="zh-CN"/>
              </w:rPr>
              <w:t>投资</w:t>
            </w:r>
            <w:r>
              <w:rPr>
                <w:rFonts w:hint="eastAsia" w:ascii="仿宋_GB2312" w:hAnsi="仿宋_GB2312" w:eastAsia="仿宋_GB2312" w:cs="仿宋_GB2312"/>
                <w:b w:val="0"/>
                <w:bCs w:val="0"/>
                <w:color w:val="auto"/>
                <w:w w:val="100"/>
                <w:sz w:val="24"/>
                <w:szCs w:val="24"/>
                <w:highlight w:val="none"/>
                <w:u w:val="none"/>
                <w:vertAlign w:val="baseline"/>
                <w:lang w:val="en-US" w:eastAsia="zh-CN"/>
              </w:rPr>
              <w:t>促进</w:t>
            </w:r>
            <w:r>
              <w:rPr>
                <w:rFonts w:hint="eastAsia" w:ascii="仿宋_GB2312" w:hAnsi="仿宋_GB2312" w:eastAsia="仿宋_GB2312" w:cs="仿宋_GB2312"/>
                <w:b w:val="0"/>
                <w:bCs w:val="0"/>
                <w:color w:val="auto"/>
                <w:w w:val="100"/>
                <w:sz w:val="24"/>
                <w:szCs w:val="24"/>
                <w:highlight w:val="none"/>
                <w:u w:val="none"/>
                <w:vertAlign w:val="baseline"/>
                <w:lang w:eastAsia="zh-CN"/>
              </w:rPr>
              <w:t>中心</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rPr>
            </w:pPr>
            <w:r>
              <w:rPr>
                <w:rFonts w:hint="eastAsia" w:ascii="仿宋_GB2312" w:hAnsi="仿宋_GB2312" w:eastAsia="仿宋_GB2312" w:cs="仿宋_GB2312"/>
                <w:color w:val="auto"/>
                <w:w w:val="100"/>
                <w:sz w:val="24"/>
                <w:szCs w:val="32"/>
                <w:u w:val="none"/>
              </w:rPr>
              <w:t>工信局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民政局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rPr>
            </w:pPr>
            <w:r>
              <w:rPr>
                <w:rFonts w:hint="eastAsia" w:ascii="仿宋_GB2312" w:hAnsi="仿宋_GB2312" w:eastAsia="仿宋_GB2312" w:cs="仿宋_GB2312"/>
                <w:color w:val="auto"/>
                <w:w w:val="100"/>
                <w:sz w:val="24"/>
                <w:szCs w:val="32"/>
                <w:u w:val="none"/>
              </w:rPr>
              <w:t>商务局</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eastAsia="仿宋_GB2312" w:asciiTheme="minorHAnsi" w:hAnsiTheme="minorHAnsi" w:cstheme="minorBidi"/>
                <w:color w:val="auto"/>
                <w:w w:val="100"/>
                <w:kern w:val="2"/>
                <w:sz w:val="24"/>
                <w:szCs w:val="32"/>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投资促进中心</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eastAsia="zh-CN"/>
              </w:rPr>
            </w:pPr>
            <w:r>
              <w:rPr>
                <w:rFonts w:hint="eastAsia" w:ascii="仿宋_GB2312" w:hAnsi="仿宋_GB2312" w:eastAsia="仿宋_GB2312" w:cs="仿宋_GB2312"/>
                <w:color w:val="auto"/>
                <w:w w:val="100"/>
                <w:sz w:val="24"/>
                <w:szCs w:val="24"/>
                <w:highlight w:val="none"/>
                <w:u w:val="none"/>
                <w:lang w:eastAsia="zh-CN"/>
              </w:rPr>
              <w:t>翟月雷</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仿宋_GB2312" w:asciiTheme="minorHAnsi" w:hAnsiTheme="minorHAnsi" w:cstheme="minorBidi"/>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要抓好招商引资</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lang w:val="en-US" w:eastAsia="zh-CN"/>
              </w:rPr>
              <w:t>10.</w:t>
            </w:r>
            <w:r>
              <w:rPr>
                <w:rFonts w:hint="eastAsia" w:ascii="仿宋_GB2312" w:hAnsi="仿宋_GB2312" w:eastAsia="仿宋_GB2312" w:cs="仿宋_GB2312"/>
                <w:b w:val="0"/>
                <w:bCs w:val="0"/>
                <w:color w:val="auto"/>
                <w:w w:val="100"/>
                <w:sz w:val="24"/>
                <w:szCs w:val="24"/>
                <w:highlight w:val="none"/>
                <w:u w:val="none"/>
              </w:rPr>
              <w:t>加快推进红旗剧场、辽河电影院、九化俱乐部、兴隆新二百等重点闲置资产盘活</w:t>
            </w:r>
            <w:r>
              <w:rPr>
                <w:rFonts w:hint="eastAsia" w:ascii="仿宋_GB2312" w:hAnsi="仿宋_GB2312" w:eastAsia="仿宋_GB2312" w:cs="仿宋_GB2312"/>
                <w:b w:val="0"/>
                <w:bCs w:val="0"/>
                <w:color w:val="auto"/>
                <w:w w:val="10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w:t>
            </w:r>
            <w:r>
              <w:rPr>
                <w:rFonts w:hint="eastAsia" w:ascii="仿宋_GB2312" w:hAnsi="仿宋_GB2312" w:eastAsia="仿宋_GB2312" w:cs="仿宋_GB2312"/>
                <w:color w:val="auto"/>
                <w:w w:val="100"/>
                <w:sz w:val="24"/>
                <w:szCs w:val="24"/>
                <w:highlight w:val="none"/>
                <w:u w:val="none"/>
                <w:vertAlign w:val="baseline"/>
                <w:lang w:val="en-US" w:eastAsia="zh-CN"/>
              </w:rPr>
              <w:t>6月底前，盘活闲置资产1处以上；</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（2）12月底前，累计盘活闲置资产2处以上；</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（3）时刻主动联络市直有关部门，做好承接闲置资产下拨对接准备，动态更新闲置资源清单。</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eastAsia="zh-CN"/>
              </w:rPr>
              <w:t>发改局</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发改局</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工信局</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教育局</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住建局</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商务局</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文旅广电局</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营商局</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自然资源分局</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投资促进中心</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富祥实业</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Theme="minorHAnsi" w:hAnsiTheme="minorHAnsi" w:eastAsiaTheme="minorEastAsia" w:cstheme="minorBidi"/>
                <w:color w:val="auto"/>
                <w:w w:val="100"/>
                <w:kern w:val="2"/>
                <w:sz w:val="24"/>
                <w:szCs w:val="32"/>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消防大队</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eastAsia="zh-CN"/>
              </w:rPr>
              <w:t>王</w:t>
            </w:r>
            <w:r>
              <w:rPr>
                <w:rFonts w:hint="eastAsia" w:ascii="仿宋_GB2312" w:hAnsi="仿宋_GB2312" w:eastAsia="仿宋_GB2312" w:cs="仿宋_GB2312"/>
                <w:color w:val="auto"/>
                <w:w w:val="100"/>
                <w:sz w:val="24"/>
                <w:szCs w:val="24"/>
                <w:highlight w:val="none"/>
                <w:u w:val="none"/>
                <w:lang w:val="en-US" w:eastAsia="zh-CN"/>
              </w:rPr>
              <w:t xml:space="preserve">  </w:t>
            </w:r>
            <w:r>
              <w:rPr>
                <w:rFonts w:hint="eastAsia" w:ascii="仿宋_GB2312" w:hAnsi="仿宋_GB2312" w:eastAsia="仿宋_GB2312" w:cs="仿宋_GB2312"/>
                <w:color w:val="auto"/>
                <w:w w:val="100"/>
                <w:sz w:val="24"/>
                <w:szCs w:val="24"/>
                <w:highlight w:val="none"/>
                <w:u w:val="none"/>
                <w:lang w:eastAsia="zh-CN"/>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2" w:hRule="atLeast"/>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要抓好开发区发展</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lang w:val="en-US" w:eastAsia="zh-CN"/>
              </w:rPr>
              <w:t>11.</w:t>
            </w:r>
            <w:r>
              <w:rPr>
                <w:rFonts w:hint="eastAsia" w:ascii="仿宋_GB2312" w:hAnsi="仿宋_GB2312" w:eastAsia="仿宋_GB2312" w:cs="仿宋_GB2312"/>
                <w:b w:val="0"/>
                <w:bCs w:val="0"/>
                <w:color w:val="auto"/>
                <w:w w:val="100"/>
                <w:sz w:val="24"/>
                <w:szCs w:val="24"/>
                <w:highlight w:val="none"/>
                <w:u w:val="none"/>
                <w:lang w:eastAsia="zh-CN"/>
              </w:rPr>
              <w:t>积极主动统筹谋划开发区</w:t>
            </w:r>
            <w:r>
              <w:rPr>
                <w:rFonts w:hint="eastAsia" w:ascii="仿宋_GB2312" w:hAnsi="仿宋_GB2312" w:eastAsia="仿宋_GB2312" w:cs="仿宋_GB2312"/>
                <w:b w:val="0"/>
                <w:bCs w:val="0"/>
                <w:color w:val="auto"/>
                <w:w w:val="100"/>
                <w:sz w:val="24"/>
                <w:szCs w:val="24"/>
                <w:highlight w:val="none"/>
                <w:u w:val="none"/>
              </w:rPr>
              <w:t>的空间规划、发展目标</w:t>
            </w:r>
            <w:r>
              <w:rPr>
                <w:rFonts w:hint="eastAsia" w:ascii="仿宋_GB2312" w:hAnsi="仿宋_GB2312" w:eastAsia="仿宋_GB2312" w:cs="仿宋_GB2312"/>
                <w:b w:val="0"/>
                <w:bCs w:val="0"/>
                <w:color w:val="auto"/>
                <w:w w:val="100"/>
                <w:sz w:val="24"/>
                <w:szCs w:val="24"/>
                <w:highlight w:val="none"/>
                <w:u w:val="none"/>
                <w:lang w:eastAsia="zh-CN"/>
              </w:rPr>
              <w:t>，</w:t>
            </w:r>
            <w:r>
              <w:rPr>
                <w:rFonts w:hint="eastAsia" w:ascii="仿宋_GB2312" w:hAnsi="仿宋_GB2312" w:eastAsia="仿宋_GB2312" w:cs="仿宋_GB2312"/>
                <w:b w:val="0"/>
                <w:bCs w:val="0"/>
                <w:color w:val="auto"/>
                <w:w w:val="100"/>
                <w:sz w:val="24"/>
                <w:szCs w:val="24"/>
                <w:highlight w:val="none"/>
                <w:u w:val="none"/>
              </w:rPr>
              <w:t>包括产业链、公用工程配套、基础设施配套</w:t>
            </w:r>
            <w:r>
              <w:rPr>
                <w:rFonts w:hint="eastAsia" w:ascii="仿宋_GB2312" w:hAnsi="仿宋_GB2312" w:eastAsia="仿宋_GB2312" w:cs="仿宋_GB2312"/>
                <w:b w:val="0"/>
                <w:bCs w:val="0"/>
                <w:color w:val="auto"/>
                <w:w w:val="10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（1）4月底前，对标国际国内先进化工园区完成开发区规划调整，制定完成开发区企业退出机制；</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rPr>
            </w:pPr>
            <w:r>
              <w:rPr>
                <w:rFonts w:hint="eastAsia" w:ascii="仿宋_GB2312" w:hAnsi="仿宋_GB2312" w:eastAsia="仿宋_GB2312" w:cs="仿宋_GB2312"/>
                <w:color w:val="auto"/>
                <w:w w:val="100"/>
                <w:sz w:val="24"/>
                <w:szCs w:val="24"/>
                <w:highlight w:val="none"/>
                <w:u w:val="none"/>
                <w:lang w:val="en-US" w:eastAsia="zh-CN"/>
              </w:rPr>
              <w:t>（2）</w:t>
            </w:r>
            <w:r>
              <w:rPr>
                <w:rFonts w:hint="eastAsia" w:ascii="仿宋_GB2312" w:hAnsi="仿宋_GB2312" w:eastAsia="仿宋_GB2312" w:cs="仿宋_GB2312"/>
                <w:color w:val="auto"/>
                <w:w w:val="100"/>
                <w:sz w:val="24"/>
                <w:szCs w:val="24"/>
                <w:highlight w:val="none"/>
                <w:u w:val="none"/>
              </w:rPr>
              <w:t>5月底</w:t>
            </w:r>
            <w:r>
              <w:rPr>
                <w:rFonts w:hint="eastAsia" w:ascii="仿宋_GB2312" w:hAnsi="仿宋_GB2312" w:eastAsia="仿宋_GB2312" w:cs="仿宋_GB2312"/>
                <w:color w:val="auto"/>
                <w:w w:val="100"/>
                <w:sz w:val="24"/>
                <w:szCs w:val="24"/>
                <w:highlight w:val="none"/>
                <w:u w:val="none"/>
                <w:lang w:val="en-US" w:eastAsia="zh-CN"/>
              </w:rPr>
              <w:t>前</w:t>
            </w:r>
            <w:r>
              <w:rPr>
                <w:rFonts w:hint="eastAsia" w:ascii="仿宋_GB2312" w:hAnsi="仿宋_GB2312" w:eastAsia="仿宋_GB2312" w:cs="仿宋_GB2312"/>
                <w:color w:val="auto"/>
                <w:w w:val="100"/>
                <w:sz w:val="24"/>
                <w:szCs w:val="24"/>
                <w:highlight w:val="none"/>
                <w:u w:val="none"/>
              </w:rPr>
              <w:t>，</w:t>
            </w:r>
            <w:r>
              <w:rPr>
                <w:rFonts w:hint="eastAsia" w:ascii="仿宋_GB2312" w:hAnsi="仿宋_GB2312" w:eastAsia="仿宋_GB2312" w:cs="仿宋_GB2312"/>
                <w:color w:val="auto"/>
                <w:w w:val="100"/>
                <w:sz w:val="24"/>
                <w:szCs w:val="24"/>
                <w:highlight w:val="none"/>
                <w:u w:val="none"/>
                <w:lang w:val="en-US" w:eastAsia="zh-CN"/>
              </w:rPr>
              <w:t>启动开发区</w:t>
            </w:r>
            <w:r>
              <w:rPr>
                <w:rFonts w:hint="eastAsia" w:ascii="仿宋_GB2312" w:hAnsi="仿宋_GB2312" w:eastAsia="仿宋_GB2312" w:cs="仿宋_GB2312"/>
                <w:color w:val="auto"/>
                <w:w w:val="100"/>
                <w:sz w:val="24"/>
                <w:szCs w:val="24"/>
                <w:highlight w:val="none"/>
                <w:u w:val="none"/>
              </w:rPr>
              <w:t>南拓区道路施工</w:t>
            </w:r>
            <w:r>
              <w:rPr>
                <w:rFonts w:hint="eastAsia" w:ascii="仿宋_GB2312" w:hAnsi="仿宋_GB2312" w:eastAsia="仿宋_GB2312" w:cs="仿宋_GB2312"/>
                <w:color w:val="auto"/>
                <w:w w:val="100"/>
                <w:sz w:val="24"/>
                <w:szCs w:val="24"/>
                <w:highlight w:val="none"/>
                <w:u w:val="none"/>
                <w:lang w:val="en-US" w:eastAsia="zh-CN"/>
              </w:rPr>
              <w:t>工程</w:t>
            </w:r>
            <w:r>
              <w:rPr>
                <w:rFonts w:hint="eastAsia" w:ascii="仿宋_GB2312" w:hAnsi="仿宋_GB2312" w:eastAsia="仿宋_GB2312" w:cs="仿宋_GB2312"/>
                <w:color w:val="auto"/>
                <w:w w:val="100"/>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（3）6月底前，修改完成5G工业互联网等公用工程和基础设施工程配套等规划编制；</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（4）</w:t>
            </w:r>
            <w:r>
              <w:rPr>
                <w:rFonts w:hint="default" w:ascii="仿宋_GB2312" w:hAnsi="仿宋_GB2312" w:eastAsia="仿宋_GB2312" w:cs="仿宋_GB2312"/>
                <w:color w:val="auto"/>
                <w:w w:val="100"/>
                <w:sz w:val="24"/>
                <w:szCs w:val="24"/>
                <w:highlight w:val="none"/>
                <w:u w:val="none"/>
              </w:rPr>
              <w:t>8月底</w:t>
            </w:r>
            <w:r>
              <w:rPr>
                <w:rFonts w:hint="eastAsia" w:ascii="仿宋_GB2312" w:hAnsi="仿宋_GB2312" w:eastAsia="仿宋_GB2312" w:cs="仿宋_GB2312"/>
                <w:color w:val="auto"/>
                <w:w w:val="100"/>
                <w:sz w:val="24"/>
                <w:szCs w:val="24"/>
                <w:highlight w:val="none"/>
                <w:u w:val="none"/>
                <w:lang w:val="en-US" w:eastAsia="zh-CN"/>
              </w:rPr>
              <w:t>前</w:t>
            </w:r>
            <w:r>
              <w:rPr>
                <w:rFonts w:hint="default" w:ascii="仿宋_GB2312" w:hAnsi="仿宋_GB2312" w:eastAsia="仿宋_GB2312" w:cs="仿宋_GB2312"/>
                <w:color w:val="auto"/>
                <w:w w:val="100"/>
                <w:sz w:val="24"/>
                <w:szCs w:val="24"/>
                <w:highlight w:val="none"/>
                <w:u w:val="none"/>
              </w:rPr>
              <w:t>，完成</w:t>
            </w:r>
            <w:r>
              <w:rPr>
                <w:rFonts w:hint="eastAsia" w:ascii="仿宋_GB2312" w:hAnsi="仿宋_GB2312" w:eastAsia="仿宋_GB2312" w:cs="仿宋_GB2312"/>
                <w:color w:val="auto"/>
                <w:w w:val="100"/>
                <w:sz w:val="24"/>
                <w:szCs w:val="24"/>
                <w:highlight w:val="none"/>
                <w:u w:val="none"/>
                <w:lang w:val="en-US" w:eastAsia="zh-CN"/>
              </w:rPr>
              <w:t>开发区南拓</w:t>
            </w:r>
            <w:r>
              <w:rPr>
                <w:rFonts w:hint="default" w:ascii="仿宋_GB2312" w:hAnsi="仿宋_GB2312" w:eastAsia="仿宋_GB2312" w:cs="仿宋_GB2312"/>
                <w:color w:val="auto"/>
                <w:w w:val="100"/>
                <w:sz w:val="24"/>
                <w:szCs w:val="24"/>
                <w:highlight w:val="none"/>
                <w:u w:val="none"/>
              </w:rPr>
              <w:t>区</w:t>
            </w:r>
            <w:r>
              <w:rPr>
                <w:rFonts w:hint="eastAsia" w:ascii="仿宋_GB2312" w:hAnsi="仿宋_GB2312" w:eastAsia="仿宋_GB2312" w:cs="仿宋_GB2312"/>
                <w:color w:val="auto"/>
                <w:w w:val="100"/>
                <w:sz w:val="24"/>
                <w:szCs w:val="24"/>
                <w:highlight w:val="none"/>
                <w:u w:val="none"/>
                <w:lang w:val="en-US" w:eastAsia="zh-CN"/>
              </w:rPr>
              <w:t>道路</w:t>
            </w:r>
            <w:r>
              <w:rPr>
                <w:rFonts w:hint="default" w:ascii="仿宋_GB2312" w:hAnsi="仿宋_GB2312" w:eastAsia="仿宋_GB2312" w:cs="仿宋_GB2312"/>
                <w:color w:val="auto"/>
                <w:w w:val="100"/>
                <w:sz w:val="24"/>
                <w:szCs w:val="24"/>
                <w:highlight w:val="none"/>
                <w:u w:val="none"/>
              </w:rPr>
              <w:t>施工</w:t>
            </w:r>
            <w:r>
              <w:rPr>
                <w:rFonts w:hint="eastAsia" w:ascii="仿宋_GB2312" w:hAnsi="仿宋_GB2312" w:eastAsia="仿宋_GB2312" w:cs="仿宋_GB2312"/>
                <w:color w:val="auto"/>
                <w:w w:val="100"/>
                <w:sz w:val="24"/>
                <w:szCs w:val="24"/>
                <w:highlight w:val="none"/>
                <w:u w:val="none"/>
                <w:lang w:val="en-US" w:eastAsia="zh-CN"/>
              </w:rPr>
              <w:t>工程；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（5）坚持开发区土地房屋征收、规划设计、基础设施建设、规模调整和招商引资“五个同步”。</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8</w:t>
            </w:r>
            <w:r>
              <w:rPr>
                <w:rFonts w:hint="eastAsia" w:ascii="仿宋_GB2312" w:hAnsi="仿宋_GB2312" w:eastAsia="仿宋_GB2312" w:cs="仿宋_GB2312"/>
                <w:color w:val="auto"/>
                <w:w w:val="100"/>
                <w:sz w:val="24"/>
                <w:szCs w:val="24"/>
                <w:highlight w:val="none"/>
                <w:u w:val="none"/>
              </w:rPr>
              <w:t>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eastAsia="zh-CN"/>
              </w:rPr>
              <w:t>开发区管委会</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开发区管委会</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工信局</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Theme="minorHAnsi" w:hAnsiTheme="minorHAnsi" w:eastAsiaTheme="minorEastAsia" w:cstheme="minorBidi"/>
                <w:color w:val="auto"/>
                <w:w w:val="100"/>
                <w:kern w:val="2"/>
                <w:sz w:val="24"/>
                <w:szCs w:val="32"/>
                <w:u w:val="none"/>
                <w:lang w:val="en-US" w:eastAsia="zh-CN" w:bidi="ar-SA"/>
              </w:rPr>
            </w:pPr>
            <w:r>
              <w:rPr>
                <w:rFonts w:hint="eastAsia" w:ascii="仿宋_GB2312" w:hAnsi="仿宋_GB2312" w:eastAsia="仿宋_GB2312" w:cs="仿宋_GB2312"/>
                <w:color w:val="auto"/>
                <w:w w:val="100"/>
                <w:sz w:val="24"/>
                <w:szCs w:val="32"/>
                <w:u w:val="none"/>
                <w:lang w:val="en-US" w:eastAsia="zh-CN"/>
              </w:rPr>
              <w:t>自然资源分局</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HAnsi" w:hAnsiTheme="minorHAnsi" w:eastAsiaTheme="minorEastAsia" w:cstheme="minorBidi"/>
                <w:color w:val="auto"/>
                <w:w w:val="100"/>
                <w:kern w:val="2"/>
                <w:sz w:val="24"/>
                <w:szCs w:val="32"/>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要抓好开发区发展</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12.</w:t>
            </w:r>
            <w:r>
              <w:rPr>
                <w:rFonts w:hint="eastAsia" w:ascii="仿宋_GB2312" w:hAnsi="仿宋_GB2312" w:eastAsia="仿宋_GB2312" w:cs="仿宋_GB2312"/>
                <w:color w:val="auto"/>
                <w:w w:val="100"/>
                <w:sz w:val="24"/>
                <w:szCs w:val="24"/>
                <w:highlight w:val="none"/>
                <w:u w:val="none"/>
                <w:lang w:eastAsia="zh-CN"/>
              </w:rPr>
              <w:t>开发区要建立各个平台，积极研究创新、人才、制度、科技、金融、培训等</w:t>
            </w:r>
            <w:r>
              <w:rPr>
                <w:rFonts w:hint="eastAsia" w:ascii="仿宋_GB2312" w:hAnsi="仿宋_GB2312" w:eastAsia="仿宋_GB2312" w:cs="仿宋_GB2312"/>
                <w:color w:val="auto"/>
                <w:w w:val="100"/>
                <w:sz w:val="24"/>
                <w:szCs w:val="24"/>
                <w:highlight w:val="none"/>
                <w:u w:val="none"/>
                <w:lang w:val="en-US" w:eastAsia="zh-CN"/>
              </w:rPr>
              <w:t>方面工作</w:t>
            </w:r>
            <w:r>
              <w:rPr>
                <w:rFonts w:hint="eastAsia" w:ascii="仿宋_GB2312" w:hAnsi="仿宋_GB2312" w:eastAsia="仿宋_GB2312" w:cs="仿宋_GB2312"/>
                <w:color w:val="auto"/>
                <w:w w:val="10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（1）3月底前，优先完善科技研发供给侧、需求侧融合等各类“软件”平台建设；</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（2）6月底前，基本完成科技成果转化、人才培养引进、金融等各类平台建设并投入使用；</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（3）12月底前，基本完成保障各类平台健康运行的体制机制建立工作。</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eastAsia="zh-CN"/>
              </w:rPr>
              <w:t>开发区管委会</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开发区管委会</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工信局</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Theme="minorHAnsi" w:hAnsiTheme="minorHAnsi" w:eastAsiaTheme="minorEastAsia" w:cstheme="minorBidi"/>
                <w:color w:val="auto"/>
                <w:w w:val="100"/>
                <w:kern w:val="2"/>
                <w:sz w:val="24"/>
                <w:szCs w:val="32"/>
                <w:u w:val="none"/>
                <w:lang w:val="en-US" w:eastAsia="zh-CN" w:bidi="ar-SA"/>
              </w:rPr>
            </w:pPr>
            <w:r>
              <w:rPr>
                <w:rFonts w:hint="eastAsia" w:ascii="仿宋_GB2312" w:hAnsi="仿宋_GB2312" w:eastAsia="仿宋_GB2312" w:cs="仿宋_GB2312"/>
                <w:color w:val="auto"/>
                <w:w w:val="100"/>
                <w:sz w:val="24"/>
                <w:szCs w:val="32"/>
                <w:u w:val="none"/>
                <w:lang w:val="en-US" w:eastAsia="zh-CN"/>
              </w:rPr>
              <w:t>网格管理中心</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要抓好营商环境建设</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13.</w:t>
            </w:r>
            <w:r>
              <w:rPr>
                <w:rFonts w:hint="eastAsia" w:ascii="仿宋_GB2312" w:hAnsi="仿宋_GB2312" w:eastAsia="仿宋_GB2312" w:cs="仿宋_GB2312"/>
                <w:color w:val="auto"/>
                <w:w w:val="100"/>
                <w:sz w:val="24"/>
                <w:szCs w:val="24"/>
                <w:highlight w:val="none"/>
                <w:u w:val="none"/>
              </w:rPr>
              <w:t>要学习先进经验，</w:t>
            </w:r>
            <w:r>
              <w:rPr>
                <w:rFonts w:hint="eastAsia" w:ascii="仿宋_GB2312" w:hAnsi="仿宋_GB2312" w:eastAsia="仿宋_GB2312" w:cs="仿宋_GB2312"/>
                <w:color w:val="auto"/>
                <w:w w:val="100"/>
                <w:sz w:val="24"/>
                <w:szCs w:val="24"/>
                <w:highlight w:val="none"/>
                <w:u w:val="none"/>
                <w:lang w:val="en-US" w:eastAsia="zh-CN"/>
              </w:rPr>
              <w:t>找准差距，结合双台子区现状，做好顶层设计。</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（1）4月底前，组织人员到杭州、上海、苏州等地区实地学习先进经验1次；</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（2）9月底前，组织人员到南京、温州、宁波等地区实地学习先进经验1次；</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（3）10月底前，全面建立双台子区“马上就办、真抓实干”工作体系。</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10月31日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eastAsia="zh-CN"/>
              </w:rPr>
              <w:t>营商局</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eastAsia="zh-CN"/>
              </w:rPr>
            </w:pPr>
            <w:r>
              <w:rPr>
                <w:rFonts w:hint="eastAsia" w:ascii="仿宋_GB2312" w:hAnsi="仿宋_GB2312" w:eastAsia="仿宋_GB2312" w:cs="仿宋_GB2312"/>
                <w:color w:val="auto"/>
                <w:w w:val="100"/>
                <w:sz w:val="24"/>
                <w:szCs w:val="24"/>
                <w:highlight w:val="none"/>
                <w:u w:val="none"/>
                <w:lang w:eastAsia="zh-CN"/>
              </w:rPr>
              <w:t>开发区管委会</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eastAsia="zh-CN"/>
              </w:rPr>
            </w:pPr>
            <w:r>
              <w:rPr>
                <w:rFonts w:hint="eastAsia" w:ascii="仿宋_GB2312" w:hAnsi="仿宋_GB2312" w:eastAsia="仿宋_GB2312" w:cs="仿宋_GB2312"/>
                <w:color w:val="auto"/>
                <w:w w:val="100"/>
                <w:sz w:val="24"/>
                <w:szCs w:val="24"/>
                <w:highlight w:val="none"/>
                <w:u w:val="none"/>
                <w:lang w:eastAsia="zh-CN"/>
              </w:rPr>
              <w:t>营商局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eastAsia="zh-CN"/>
              </w:rPr>
              <w:t>各相关部门</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要抓好营商环境建设</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14.</w:t>
            </w:r>
            <w:r>
              <w:rPr>
                <w:rFonts w:hint="eastAsia" w:ascii="仿宋_GB2312" w:hAnsi="仿宋_GB2312" w:eastAsia="仿宋_GB2312" w:cs="仿宋_GB2312"/>
                <w:color w:val="auto"/>
                <w:w w:val="100"/>
                <w:sz w:val="24"/>
                <w:szCs w:val="24"/>
                <w:highlight w:val="none"/>
                <w:u w:val="none"/>
              </w:rPr>
              <w:t>营商环境建设没有局外人，每个人都是营商环境，要树立为自己服务的意识来服务企业</w:t>
            </w:r>
            <w:r>
              <w:rPr>
                <w:rFonts w:hint="eastAsia" w:ascii="仿宋_GB2312" w:hAnsi="仿宋_GB2312" w:eastAsia="仿宋_GB2312" w:cs="仿宋_GB2312"/>
                <w:color w:val="auto"/>
                <w:w w:val="100"/>
                <w:sz w:val="24"/>
                <w:szCs w:val="24"/>
                <w:highlight w:val="none"/>
                <w:u w:val="none"/>
                <w:lang w:eastAsia="zh-CN"/>
              </w:rPr>
              <w:t>、</w:t>
            </w:r>
            <w:r>
              <w:rPr>
                <w:rFonts w:hint="eastAsia" w:ascii="仿宋_GB2312" w:hAnsi="仿宋_GB2312" w:eastAsia="仿宋_GB2312" w:cs="仿宋_GB2312"/>
                <w:color w:val="auto"/>
                <w:w w:val="100"/>
                <w:sz w:val="24"/>
                <w:szCs w:val="24"/>
                <w:highlight w:val="none"/>
                <w:u w:val="none"/>
              </w:rPr>
              <w:t>服务群众</w:t>
            </w:r>
            <w:r>
              <w:rPr>
                <w:rFonts w:hint="eastAsia" w:ascii="仿宋_GB2312" w:hAnsi="仿宋_GB2312" w:eastAsia="仿宋_GB2312" w:cs="仿宋_GB2312"/>
                <w:color w:val="auto"/>
                <w:w w:val="10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（1）每半年开展1次营商环境专题培训，全年举办1次营商服务技能考核。</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rPr>
              <w:t>营商局</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eastAsia="zh-CN"/>
              </w:rPr>
            </w:pPr>
            <w:r>
              <w:rPr>
                <w:rFonts w:hint="eastAsia" w:ascii="仿宋_GB2312" w:hAnsi="仿宋_GB2312" w:eastAsia="仿宋_GB2312" w:cs="仿宋_GB2312"/>
                <w:color w:val="auto"/>
                <w:w w:val="100"/>
                <w:sz w:val="24"/>
                <w:szCs w:val="24"/>
                <w:highlight w:val="none"/>
                <w:u w:val="none"/>
                <w:lang w:eastAsia="zh-CN"/>
              </w:rPr>
              <w:t>开发区管委会</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eastAsia="zh-CN"/>
              </w:rPr>
            </w:pPr>
            <w:r>
              <w:rPr>
                <w:rFonts w:hint="eastAsia" w:ascii="仿宋_GB2312" w:hAnsi="仿宋_GB2312" w:eastAsia="仿宋_GB2312" w:cs="仿宋_GB2312"/>
                <w:color w:val="auto"/>
                <w:w w:val="100"/>
                <w:sz w:val="24"/>
                <w:szCs w:val="24"/>
                <w:highlight w:val="none"/>
                <w:u w:val="none"/>
                <w:lang w:eastAsia="zh-CN"/>
              </w:rPr>
              <w:t>营商局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eastAsia="zh-CN"/>
              </w:rPr>
              <w:t>各相关部门</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3" w:hRule="atLeast"/>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100"/>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要做好辽河这篇文章</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15.</w:t>
            </w:r>
            <w:r>
              <w:rPr>
                <w:rFonts w:hint="eastAsia" w:ascii="仿宋_GB2312" w:hAnsi="仿宋_GB2312" w:eastAsia="仿宋_GB2312" w:cs="仿宋_GB2312"/>
                <w:color w:val="auto"/>
                <w:w w:val="100"/>
                <w:sz w:val="24"/>
                <w:szCs w:val="24"/>
                <w:highlight w:val="none"/>
                <w:u w:val="none"/>
                <w:lang w:eastAsia="zh-CN"/>
              </w:rPr>
              <w:t>要把辽河生态做文创、做科创，打造良好的生态，把生态产业化与文创、科创、养老这些做好。</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（1）3月底前，确定辽河康养中心整体装修设计方案，实现项目复工建设；</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（2）4月底前，引进文化创意类企业1家以上，并同步开展辽河生态元素文创产品开发；</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（3）5月底前，完成辽河湿地野生动物种群摸底和建册工作；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（4）</w:t>
            </w:r>
            <w:r>
              <w:rPr>
                <w:rFonts w:hint="eastAsia" w:ascii="仿宋_GB2312" w:hAnsi="仿宋_GB2312" w:eastAsia="仿宋_GB2312" w:cs="仿宋_GB2312"/>
                <w:color w:val="auto"/>
                <w:w w:val="100"/>
                <w:kern w:val="2"/>
                <w:sz w:val="24"/>
                <w:szCs w:val="24"/>
                <w:highlight w:val="none"/>
                <w:u w:val="none"/>
                <w:lang w:val="en-US" w:eastAsia="zh-CN" w:bidi="ar-SA"/>
              </w:rPr>
              <w:t>6月底前，完成辽河新城（高铁站）高端商旅产业集聚区科创片区规划设计；</w:t>
            </w:r>
          </w:p>
          <w:p>
            <w:pPr>
              <w:pStyle w:val="4"/>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（5）8月底前，正式实施谷家湿地生态修复工程；</w:t>
            </w:r>
          </w:p>
          <w:p>
            <w:pPr>
              <w:pStyle w:val="4"/>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（6）12月底前，辽河两岸科技楼宇新增科技型中小企业10家以上。</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12</w:t>
            </w:r>
            <w:r>
              <w:rPr>
                <w:rFonts w:hint="eastAsia" w:ascii="仿宋_GB2312" w:hAnsi="仿宋_GB2312" w:eastAsia="仿宋_GB2312" w:cs="仿宋_GB2312"/>
                <w:color w:val="auto"/>
                <w:w w:val="100"/>
                <w:sz w:val="24"/>
                <w:szCs w:val="24"/>
                <w:highlight w:val="none"/>
                <w:u w:val="none"/>
              </w:rPr>
              <w:t>月</w:t>
            </w:r>
            <w:r>
              <w:rPr>
                <w:rFonts w:hint="eastAsia" w:ascii="仿宋_GB2312" w:hAnsi="仿宋_GB2312" w:eastAsia="仿宋_GB2312" w:cs="仿宋_GB2312"/>
                <w:color w:val="auto"/>
                <w:w w:val="100"/>
                <w:sz w:val="24"/>
                <w:szCs w:val="24"/>
                <w:highlight w:val="none"/>
                <w:u w:val="none"/>
                <w:lang w:val="en-US" w:eastAsia="zh-CN"/>
              </w:rPr>
              <w:t>31</w:t>
            </w:r>
            <w:r>
              <w:rPr>
                <w:rFonts w:hint="eastAsia" w:ascii="仿宋_GB2312" w:hAnsi="仿宋_GB2312" w:eastAsia="仿宋_GB2312" w:cs="仿宋_GB2312"/>
                <w:color w:val="auto"/>
                <w:w w:val="100"/>
                <w:sz w:val="24"/>
                <w:szCs w:val="24"/>
                <w:highlight w:val="none"/>
                <w:u w:val="none"/>
              </w:rPr>
              <w:t>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工信局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民政局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文旅广电局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spacing w:val="-17"/>
                <w:w w:val="90"/>
                <w:sz w:val="24"/>
                <w:szCs w:val="32"/>
                <w:u w:val="none"/>
                <w:lang w:val="en-US" w:eastAsia="zh-CN"/>
              </w:rPr>
              <w:t>农业发展服务中心</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HAnsi" w:hAnsiTheme="minorHAnsi" w:eastAsiaTheme="minorEastAsia" w:cstheme="minorBidi"/>
                <w:color w:val="auto"/>
                <w:w w:val="100"/>
                <w:kern w:val="2"/>
                <w:sz w:val="24"/>
                <w:szCs w:val="32"/>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富祥实业</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工信局</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民政局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rPr>
            </w:pPr>
            <w:r>
              <w:rPr>
                <w:rFonts w:hint="eastAsia" w:ascii="仿宋_GB2312" w:hAnsi="仿宋_GB2312" w:eastAsia="仿宋_GB2312" w:cs="仿宋_GB2312"/>
                <w:color w:val="auto"/>
                <w:w w:val="100"/>
                <w:sz w:val="24"/>
                <w:szCs w:val="32"/>
                <w:u w:val="none"/>
              </w:rPr>
              <w:t>住建局</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文旅广电局</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32"/>
                <w:u w:val="none"/>
              </w:rPr>
            </w:pPr>
            <w:r>
              <w:rPr>
                <w:rFonts w:hint="eastAsia" w:ascii="仿宋_GB2312" w:hAnsi="仿宋_GB2312" w:eastAsia="仿宋_GB2312" w:cs="仿宋_GB2312"/>
                <w:color w:val="auto"/>
                <w:w w:val="100"/>
                <w:sz w:val="24"/>
                <w:szCs w:val="32"/>
                <w:u w:val="none"/>
              </w:rPr>
              <w:t>自然资源</w:t>
            </w:r>
            <w:r>
              <w:rPr>
                <w:rFonts w:hint="eastAsia" w:ascii="仿宋_GB2312" w:hAnsi="仿宋_GB2312" w:eastAsia="仿宋_GB2312" w:cs="仿宋_GB2312"/>
                <w:color w:val="auto"/>
                <w:w w:val="100"/>
                <w:sz w:val="24"/>
                <w:szCs w:val="32"/>
                <w:u w:val="none"/>
                <w:lang w:val="en-US" w:eastAsia="zh-CN"/>
              </w:rPr>
              <w:t>分</w:t>
            </w:r>
            <w:r>
              <w:rPr>
                <w:rFonts w:hint="eastAsia" w:ascii="仿宋_GB2312" w:hAnsi="仿宋_GB2312" w:eastAsia="仿宋_GB2312" w:cs="仿宋_GB2312"/>
                <w:color w:val="auto"/>
                <w:w w:val="100"/>
                <w:sz w:val="24"/>
                <w:szCs w:val="32"/>
                <w:u w:val="none"/>
              </w:rPr>
              <w:t>局</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32"/>
                <w:u w:val="none"/>
              </w:rPr>
            </w:pPr>
            <w:r>
              <w:rPr>
                <w:rFonts w:hint="eastAsia" w:ascii="仿宋_GB2312" w:hAnsi="仿宋_GB2312" w:eastAsia="仿宋_GB2312" w:cs="仿宋_GB2312"/>
                <w:color w:val="auto"/>
                <w:w w:val="100"/>
                <w:sz w:val="24"/>
                <w:szCs w:val="32"/>
                <w:u w:val="none"/>
                <w:lang w:val="en-US" w:eastAsia="zh-CN"/>
              </w:rPr>
              <w:t>环保分局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rPr>
            </w:pPr>
            <w:r>
              <w:rPr>
                <w:rFonts w:hint="eastAsia" w:ascii="仿宋_GB2312" w:hAnsi="仿宋_GB2312" w:eastAsia="仿宋_GB2312" w:cs="仿宋_GB2312"/>
                <w:color w:val="auto"/>
                <w:spacing w:val="-17"/>
                <w:w w:val="90"/>
                <w:sz w:val="24"/>
                <w:szCs w:val="32"/>
                <w:u w:val="none"/>
                <w:lang w:val="en-US" w:eastAsia="zh-CN"/>
              </w:rPr>
              <w:t>农业发展服务中心</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eastAsia="宋体" w:asciiTheme="minorHAnsi" w:hAnsiTheme="minorHAnsi" w:cstheme="minorBidi"/>
                <w:color w:val="auto"/>
                <w:w w:val="100"/>
                <w:kern w:val="2"/>
                <w:sz w:val="24"/>
                <w:szCs w:val="32"/>
                <w:u w:val="none"/>
                <w:lang w:val="en-US" w:eastAsia="zh-CN" w:bidi="ar-SA"/>
              </w:rPr>
            </w:pPr>
            <w:r>
              <w:rPr>
                <w:rFonts w:hint="eastAsia" w:ascii="仿宋_GB2312" w:hAnsi="仿宋_GB2312" w:eastAsia="仿宋_GB2312" w:cs="仿宋_GB2312"/>
                <w:color w:val="auto"/>
                <w:w w:val="100"/>
                <w:sz w:val="24"/>
                <w:szCs w:val="32"/>
                <w:u w:val="none"/>
                <w:lang w:val="en-US" w:eastAsia="zh-CN"/>
              </w:rPr>
              <w:t>富祥实业</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rPr>
            </w:pPr>
            <w:r>
              <w:rPr>
                <w:rFonts w:hint="eastAsia" w:ascii="仿宋_GB2312" w:hAnsi="仿宋_GB2312" w:eastAsia="仿宋_GB2312" w:cs="仿宋_GB2312"/>
                <w:color w:val="auto"/>
                <w:w w:val="100"/>
                <w:sz w:val="24"/>
                <w:szCs w:val="24"/>
                <w:highlight w:val="none"/>
                <w:u w:val="none"/>
                <w:lang w:val="en-US" w:eastAsia="zh-CN"/>
              </w:rPr>
              <w:t>王  磊</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eastAsia="zh-CN"/>
              </w:rPr>
            </w:pPr>
            <w:r>
              <w:rPr>
                <w:rFonts w:hint="eastAsia" w:ascii="仿宋_GB2312" w:hAnsi="仿宋_GB2312" w:eastAsia="仿宋_GB2312" w:cs="仿宋_GB2312"/>
                <w:color w:val="auto"/>
                <w:w w:val="100"/>
                <w:sz w:val="24"/>
                <w:szCs w:val="24"/>
                <w:highlight w:val="none"/>
                <w:u w:val="none"/>
              </w:rPr>
              <w:t>翟月雷</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eastAsia="zh-CN"/>
              </w:rPr>
            </w:pPr>
            <w:r>
              <w:rPr>
                <w:rFonts w:hint="eastAsia" w:ascii="仿宋_GB2312" w:hAnsi="仿宋_GB2312" w:eastAsia="仿宋_GB2312" w:cs="仿宋_GB2312"/>
                <w:color w:val="auto"/>
                <w:w w:val="100"/>
                <w:sz w:val="24"/>
                <w:szCs w:val="24"/>
                <w:highlight w:val="none"/>
                <w:u w:val="none"/>
                <w:lang w:eastAsia="zh-CN"/>
              </w:rPr>
              <w:t>祝美娟</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1" w:hRule="atLeast"/>
        </w:trPr>
        <w:tc>
          <w:tcPr>
            <w:tcW w:w="9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100"/>
                <w:sz w:val="24"/>
                <w:szCs w:val="32"/>
                <w:vertAlign w:val="baseline"/>
                <w:lang w:val="en-US" w:eastAsia="zh-CN"/>
              </w:rPr>
            </w:pPr>
            <w:r>
              <w:rPr>
                <w:rFonts w:hint="eastAsia" w:ascii="仿宋_GB2312" w:hAnsi="仿宋_GB2312" w:eastAsia="仿宋_GB2312" w:cs="仿宋_GB2312"/>
                <w:b/>
                <w:bCs/>
                <w:color w:val="auto"/>
                <w:sz w:val="24"/>
                <w:szCs w:val="24"/>
                <w:highlight w:val="none"/>
                <w:u w:val="none"/>
                <w:lang w:eastAsia="zh-CN"/>
              </w:rPr>
              <w:t>要做好辽河这篇文章</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shd w:val="clear" w:color="FFFFFF" w:fill="D9D9D9"/>
                <w:lang w:val="en-US" w:eastAsia="zh-CN" w:bidi="ar-SA"/>
              </w:rPr>
            </w:pPr>
            <w:r>
              <w:rPr>
                <w:rFonts w:hint="eastAsia" w:ascii="仿宋_GB2312" w:hAnsi="仿宋_GB2312" w:eastAsia="仿宋_GB2312" w:cs="仿宋_GB2312"/>
                <w:color w:val="auto"/>
                <w:w w:val="100"/>
                <w:sz w:val="24"/>
                <w:szCs w:val="24"/>
                <w:highlight w:val="none"/>
                <w:u w:val="none"/>
                <w:shd w:val="clear" w:color="auto" w:fill="auto"/>
                <w:lang w:val="en-US" w:eastAsia="zh-CN"/>
              </w:rPr>
              <w:t>16.2021年围绕住建部城市更新计划，做好我区规划设计。</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（1）3月底前，完成双台子区城市更新方案制定工作；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（2）4月底前，制定完成“北方水城”规划设计；</w:t>
            </w:r>
          </w:p>
          <w:p>
            <w:pPr>
              <w:pStyle w:val="4"/>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（3）5月底前，完成双台子区城市更新总体规划设计工作；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（4）6月底前，完成双台子区红旗大街以南辽河两岸重点开发区域规划调整制定工作；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（5）11月底前，基本完成铁西小区一期等老旧小区改造工作和街路雨污分流工作；</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（6）12月底前，争取将一〇三小区纳入城市更新试点项目范围，殡仪馆搬迁有实质进展。</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民政局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住建局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HAnsi" w:hAnsiTheme="minorHAnsi" w:eastAsiaTheme="minorEastAsia" w:cstheme="minorBidi"/>
                <w:color w:val="auto"/>
                <w:w w:val="100"/>
                <w:kern w:val="2"/>
                <w:sz w:val="24"/>
                <w:szCs w:val="32"/>
                <w:u w:val="none"/>
                <w:lang w:val="en-US" w:eastAsia="zh-CN" w:bidi="ar-SA"/>
              </w:rPr>
            </w:pPr>
            <w:r>
              <w:rPr>
                <w:rFonts w:hint="eastAsia" w:ascii="仿宋_GB2312" w:hAnsi="仿宋_GB2312" w:eastAsia="仿宋_GB2312" w:cs="仿宋_GB2312"/>
                <w:color w:val="auto"/>
                <w:w w:val="100"/>
                <w:sz w:val="24"/>
                <w:szCs w:val="24"/>
                <w:u w:val="none"/>
                <w:lang w:eastAsia="zh-CN"/>
              </w:rPr>
              <w:t>自然资源分局</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民政局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住建局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u w:val="none"/>
                <w:lang w:eastAsia="zh-CN"/>
              </w:rPr>
            </w:pPr>
            <w:r>
              <w:rPr>
                <w:rFonts w:hint="eastAsia" w:ascii="仿宋_GB2312" w:hAnsi="仿宋_GB2312" w:eastAsia="仿宋_GB2312" w:cs="仿宋_GB2312"/>
                <w:color w:val="auto"/>
                <w:w w:val="100"/>
                <w:sz w:val="24"/>
                <w:szCs w:val="24"/>
                <w:u w:val="none"/>
                <w:lang w:eastAsia="zh-CN"/>
              </w:rPr>
              <w:t>自然资源分局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投资促进中心</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仿宋_GB2312" w:eastAsia="仿宋_GB2312" w:cs="仿宋_GB2312"/>
                <w:color w:val="auto"/>
                <w:w w:val="100"/>
                <w:sz w:val="24"/>
                <w:szCs w:val="24"/>
                <w:u w:val="none"/>
                <w:lang w:val="en-US" w:eastAsia="zh-CN"/>
              </w:rPr>
            </w:pPr>
            <w:r>
              <w:rPr>
                <w:rFonts w:hint="eastAsia" w:ascii="仿宋_GB2312" w:hAnsi="仿宋_GB2312" w:eastAsia="仿宋_GB2312" w:cs="仿宋_GB2312"/>
                <w:color w:val="auto"/>
                <w:w w:val="100"/>
                <w:sz w:val="24"/>
                <w:szCs w:val="24"/>
                <w:u w:val="none"/>
                <w:lang w:val="en-US" w:eastAsia="zh-CN"/>
              </w:rPr>
              <w:t>各相关部门</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u w:val="none"/>
                <w:lang w:eastAsia="zh-CN"/>
              </w:rPr>
              <w:t>各街镇</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翟月雷</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Theme="minorHAnsi" w:hAnsiTheme="minorHAnsi" w:eastAsiaTheme="minorEastAsia" w:cstheme="minorBidi"/>
                <w:color w:val="auto"/>
                <w:w w:val="100"/>
                <w:kern w:val="2"/>
                <w:sz w:val="24"/>
                <w:szCs w:val="32"/>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9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100"/>
                <w:sz w:val="24"/>
                <w:szCs w:val="32"/>
                <w:vertAlign w:val="baseline"/>
                <w:lang w:val="en-US" w:eastAsia="zh-CN"/>
              </w:rPr>
            </w:pP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17.</w:t>
            </w:r>
            <w:r>
              <w:rPr>
                <w:rFonts w:hint="eastAsia" w:ascii="仿宋_GB2312" w:hAnsi="仿宋_GB2312" w:eastAsia="仿宋_GB2312" w:cs="仿宋_GB2312"/>
                <w:color w:val="auto"/>
                <w:w w:val="100"/>
                <w:sz w:val="24"/>
                <w:szCs w:val="24"/>
                <w:highlight w:val="none"/>
                <w:u w:val="none"/>
              </w:rPr>
              <w:t>加快推进辽河新城（高铁站）高端商旅产业集聚区</w:t>
            </w:r>
            <w:r>
              <w:rPr>
                <w:rFonts w:hint="eastAsia" w:ascii="仿宋_GB2312" w:hAnsi="仿宋_GB2312" w:eastAsia="仿宋_GB2312" w:cs="仿宋_GB2312"/>
                <w:color w:val="auto"/>
                <w:w w:val="100"/>
                <w:sz w:val="24"/>
                <w:szCs w:val="24"/>
                <w:highlight w:val="none"/>
                <w:u w:val="none"/>
                <w:lang w:val="en-US" w:eastAsia="zh-CN"/>
              </w:rPr>
              <w:t>和</w:t>
            </w:r>
            <w:r>
              <w:rPr>
                <w:rFonts w:hint="eastAsia" w:ascii="仿宋_GB2312" w:hAnsi="仿宋_GB2312" w:eastAsia="仿宋_GB2312" w:cs="仿宋_GB2312"/>
                <w:color w:val="auto"/>
                <w:w w:val="100"/>
                <w:sz w:val="24"/>
                <w:szCs w:val="24"/>
                <w:highlight w:val="none"/>
                <w:u w:val="none"/>
              </w:rPr>
              <w:t>奥特莱斯小镇项目</w:t>
            </w:r>
            <w:r>
              <w:rPr>
                <w:rFonts w:hint="eastAsia" w:ascii="仿宋_GB2312" w:hAnsi="仿宋_GB2312" w:eastAsia="仿宋_GB2312" w:cs="仿宋_GB2312"/>
                <w:color w:val="auto"/>
                <w:w w:val="10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（1）3月底前，完成辽河新城（高铁站）高端商旅产业集聚区项目成本核算工作；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（2）4月底前，</w:t>
            </w:r>
            <w:r>
              <w:rPr>
                <w:rFonts w:hint="eastAsia" w:ascii="仿宋_GB2312" w:hAnsi="仿宋_GB2312" w:eastAsia="仿宋_GB2312" w:cs="仿宋_GB2312"/>
                <w:color w:val="auto"/>
                <w:w w:val="100"/>
                <w:kern w:val="2"/>
                <w:sz w:val="24"/>
                <w:szCs w:val="24"/>
                <w:highlight w:val="none"/>
                <w:u w:val="none"/>
                <w:lang w:val="en-US" w:eastAsia="zh-CN" w:bidi="ar-SA"/>
              </w:rPr>
              <w:t>完成与奥特莱斯小镇项目建设方的对接工作，力争签署合作框架协议；</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kern w:val="2"/>
                <w:sz w:val="24"/>
                <w:szCs w:val="24"/>
                <w:highlight w:val="none"/>
                <w:u w:val="none"/>
                <w:lang w:val="en-US" w:eastAsia="zh-CN" w:bidi="ar-SA"/>
              </w:rPr>
              <w:t>（3）6月底前，签订完成辽河新城（高铁站）高端商旅产业集聚区项目合作协议；</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（4）9月底前，实现辽河新城（高铁站）高端商旅产业集聚区项目开工。</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9月30日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投资促进中心</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投资促进中心</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富祥实业</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w w:val="100"/>
                <w:kern w:val="2"/>
                <w:sz w:val="24"/>
                <w:szCs w:val="24"/>
                <w:vertAlign w:val="baseline"/>
                <w:lang w:val="en-US" w:eastAsia="zh-CN" w:bidi="ar-SA"/>
              </w:rPr>
            </w:pPr>
            <w:r>
              <w:rPr>
                <w:rFonts w:hint="eastAsia" w:ascii="仿宋_GB2312" w:hAnsi="仿宋_GB2312" w:eastAsia="仿宋_GB2312" w:cs="仿宋_GB2312"/>
                <w:b/>
                <w:bCs/>
                <w:color w:val="auto"/>
                <w:sz w:val="24"/>
                <w:szCs w:val="24"/>
                <w:highlight w:val="none"/>
                <w:u w:val="none"/>
                <w:lang w:eastAsia="zh-CN"/>
              </w:rPr>
              <w:t>春节“两会”等重要时间节点有关工作</w:t>
            </w: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18.</w:t>
            </w:r>
            <w:r>
              <w:rPr>
                <w:rFonts w:hint="eastAsia" w:ascii="仿宋_GB2312" w:hAnsi="仿宋_GB2312" w:eastAsia="仿宋_GB2312" w:cs="仿宋_GB2312"/>
                <w:color w:val="auto"/>
                <w:sz w:val="24"/>
                <w:szCs w:val="24"/>
                <w:highlight w:val="none"/>
                <w:u w:val="none"/>
              </w:rPr>
              <w:t>做好春节期间的稳价格、保供应</w:t>
            </w:r>
            <w:r>
              <w:rPr>
                <w:rFonts w:hint="eastAsia" w:ascii="仿宋_GB2312" w:hAnsi="仿宋_GB2312" w:eastAsia="仿宋_GB2312" w:cs="仿宋_GB2312"/>
                <w:color w:val="auto"/>
                <w:sz w:val="24"/>
                <w:szCs w:val="24"/>
                <w:highlight w:val="none"/>
                <w:u w:val="none"/>
                <w:lang w:val="en-US" w:eastAsia="zh-CN"/>
              </w:rPr>
              <w:t>工作</w:t>
            </w:r>
            <w:r>
              <w:rPr>
                <w:rFonts w:hint="eastAsia" w:ascii="仿宋_GB2312" w:hAnsi="仿宋_GB2312" w:eastAsia="仿宋_GB2312" w:cs="仿宋_GB2312"/>
                <w:color w:val="auto"/>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（1）春节前夕，全面启动</w:t>
            </w:r>
            <w:r>
              <w:rPr>
                <w:rFonts w:hint="eastAsia" w:ascii="仿宋_GB2312" w:hAnsi="仿宋_GB2312" w:eastAsia="仿宋_GB2312" w:cs="仿宋_GB2312"/>
                <w:color w:val="auto"/>
                <w:sz w:val="24"/>
                <w:szCs w:val="24"/>
                <w:highlight w:val="none"/>
                <w:u w:val="none"/>
                <w:lang w:eastAsia="zh-CN"/>
              </w:rPr>
              <w:t>春节</w:t>
            </w:r>
            <w:r>
              <w:rPr>
                <w:rFonts w:hint="eastAsia" w:ascii="仿宋_GB2312" w:hAnsi="仿宋_GB2312" w:eastAsia="仿宋_GB2312" w:cs="仿宋_GB2312"/>
                <w:color w:val="auto"/>
                <w:sz w:val="24"/>
                <w:szCs w:val="24"/>
                <w:highlight w:val="none"/>
                <w:u w:val="none"/>
                <w:lang w:val="en-US" w:eastAsia="zh-CN"/>
              </w:rPr>
              <w:t>期间物价稳定检查工作，严厉打击扰乱市场价格秩序、哄抬物价等行为；</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（2）常态化摸查域内</w:t>
            </w:r>
            <w:r>
              <w:rPr>
                <w:rFonts w:hint="eastAsia" w:ascii="仿宋_GB2312" w:hAnsi="仿宋_GB2312" w:eastAsia="仿宋_GB2312" w:cs="仿宋_GB2312"/>
                <w:color w:val="auto"/>
                <w:sz w:val="24"/>
                <w:szCs w:val="24"/>
                <w:highlight w:val="none"/>
                <w:u w:val="none"/>
                <w:lang w:val="en-US" w:eastAsia="zh-CN"/>
              </w:rPr>
              <w:t>重点商超、市场等保供应企业生活必需品供应情况；</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（3）认真执行“2021全民乐购约惠盘锦”系列活动方案，鼓励域内各大商超开展“防疫情、保供应、促消费”系列活动；</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（4）适时举办首届2021盘锦网上年货节促消费活动。</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2月28日</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并长期推进</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商务局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市监局</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商务局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市监局</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翟月雷</w:t>
            </w:r>
          </w:p>
          <w:p>
            <w:pPr>
              <w:pStyle w:val="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9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w w:val="100"/>
                <w:kern w:val="2"/>
                <w:sz w:val="24"/>
                <w:szCs w:val="24"/>
                <w:vertAlign w:val="baseline"/>
                <w:lang w:val="en-US" w:eastAsia="zh-CN" w:bidi="ar-SA"/>
              </w:rPr>
            </w:pP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19.</w:t>
            </w:r>
            <w:r>
              <w:rPr>
                <w:rFonts w:hint="eastAsia" w:ascii="仿宋_GB2312" w:hAnsi="仿宋_GB2312" w:eastAsia="仿宋_GB2312" w:cs="仿宋_GB2312"/>
                <w:color w:val="auto"/>
                <w:w w:val="100"/>
                <w:sz w:val="24"/>
                <w:szCs w:val="24"/>
                <w:highlight w:val="none"/>
                <w:u w:val="none"/>
              </w:rPr>
              <w:t>做好疫情防控工作</w:t>
            </w:r>
            <w:r>
              <w:rPr>
                <w:rFonts w:hint="eastAsia" w:ascii="仿宋_GB2312" w:hAnsi="仿宋_GB2312" w:eastAsia="仿宋_GB2312" w:cs="仿宋_GB2312"/>
                <w:color w:val="auto"/>
                <w:w w:val="10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（1）动态更新健全常态化监测工作机制；</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（2）坚持每周对重点人群和重点场所进行核酸采样；</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（3）常态化做好境外和国内重点地区来区返区人员隔离工作；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（4）科学推进XG疫苗接种工作，保护易感人群。</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卫健局</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卫健局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24"/>
                <w:highlight w:val="none"/>
                <w:u w:val="none"/>
                <w:lang w:val="en-US" w:eastAsia="zh-CN"/>
              </w:rPr>
            </w:pPr>
            <w:r>
              <w:rPr>
                <w:rFonts w:hint="eastAsia" w:ascii="仿宋_GB2312" w:hAnsi="仿宋_GB2312" w:eastAsia="仿宋_GB2312" w:cs="仿宋_GB2312"/>
                <w:color w:val="auto"/>
                <w:w w:val="100"/>
                <w:sz w:val="24"/>
                <w:szCs w:val="24"/>
                <w:highlight w:val="none"/>
                <w:u w:val="none"/>
                <w:lang w:val="en-US" w:eastAsia="zh-CN"/>
              </w:rPr>
              <w:t>各相关部门</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各街镇</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9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w w:val="100"/>
                <w:sz w:val="24"/>
                <w:szCs w:val="24"/>
                <w:vertAlign w:val="baseline"/>
                <w:lang w:val="en-US" w:eastAsia="zh-CN"/>
              </w:rPr>
            </w:pPr>
          </w:p>
        </w:tc>
        <w:tc>
          <w:tcPr>
            <w:tcW w:w="318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20.</w:t>
            </w:r>
            <w:r>
              <w:rPr>
                <w:rFonts w:hint="eastAsia" w:ascii="仿宋_GB2312" w:hAnsi="仿宋_GB2312" w:eastAsia="仿宋_GB2312" w:cs="仿宋_GB2312"/>
                <w:color w:val="auto"/>
                <w:w w:val="100"/>
                <w:sz w:val="24"/>
                <w:szCs w:val="24"/>
                <w:highlight w:val="none"/>
                <w:u w:val="none"/>
              </w:rPr>
              <w:t>做好消防</w:t>
            </w:r>
            <w:r>
              <w:rPr>
                <w:rFonts w:hint="eastAsia" w:ascii="仿宋_GB2312" w:hAnsi="仿宋_GB2312" w:eastAsia="仿宋_GB2312" w:cs="仿宋_GB2312"/>
                <w:color w:val="auto"/>
                <w:w w:val="100"/>
                <w:sz w:val="24"/>
                <w:szCs w:val="24"/>
                <w:highlight w:val="none"/>
                <w:u w:val="none"/>
                <w:lang w:val="en-US" w:eastAsia="zh-CN"/>
              </w:rPr>
              <w:t>安全</w:t>
            </w:r>
            <w:r>
              <w:rPr>
                <w:rFonts w:hint="eastAsia" w:ascii="仿宋_GB2312" w:hAnsi="仿宋_GB2312" w:eastAsia="仿宋_GB2312" w:cs="仿宋_GB2312"/>
                <w:color w:val="auto"/>
                <w:w w:val="100"/>
                <w:sz w:val="24"/>
                <w:szCs w:val="24"/>
                <w:highlight w:val="none"/>
                <w:u w:val="none"/>
              </w:rPr>
              <w:t>工作</w:t>
            </w:r>
            <w:r>
              <w:rPr>
                <w:rFonts w:hint="eastAsia" w:ascii="仿宋_GB2312" w:hAnsi="仿宋_GB2312" w:eastAsia="仿宋_GB2312" w:cs="仿宋_GB2312"/>
                <w:color w:val="auto"/>
                <w:w w:val="100"/>
                <w:sz w:val="24"/>
                <w:szCs w:val="24"/>
                <w:highlight w:val="none"/>
                <w:u w:val="none"/>
                <w:lang w:eastAsia="zh-CN"/>
              </w:rPr>
              <w:t>。</w:t>
            </w:r>
          </w:p>
        </w:tc>
        <w:tc>
          <w:tcPr>
            <w:tcW w:w="488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sz w:val="24"/>
                <w:szCs w:val="24"/>
                <w:highlight w:val="none"/>
                <w:u w:val="none"/>
                <w:vertAlign w:val="baseline"/>
                <w:lang w:val="en-US" w:eastAsia="zh-CN"/>
              </w:rPr>
            </w:pPr>
            <w:r>
              <w:rPr>
                <w:rFonts w:hint="eastAsia" w:ascii="仿宋_GB2312" w:hAnsi="仿宋_GB2312" w:eastAsia="仿宋_GB2312" w:cs="仿宋_GB2312"/>
                <w:color w:val="auto"/>
                <w:w w:val="100"/>
                <w:sz w:val="24"/>
                <w:szCs w:val="24"/>
                <w:highlight w:val="none"/>
                <w:u w:val="none"/>
                <w:vertAlign w:val="baseline"/>
                <w:lang w:val="en-US" w:eastAsia="zh-CN"/>
              </w:rPr>
              <w:t>（1）4月底前，对</w:t>
            </w:r>
            <w:r>
              <w:rPr>
                <w:rFonts w:hint="eastAsia" w:ascii="仿宋_GB2312" w:hAnsi="仿宋_GB2312" w:eastAsia="仿宋_GB2312" w:cs="仿宋_GB2312"/>
                <w:b w:val="0"/>
                <w:bCs w:val="0"/>
                <w:color w:val="auto"/>
                <w:w w:val="100"/>
                <w:sz w:val="24"/>
                <w:szCs w:val="24"/>
                <w:highlight w:val="none"/>
                <w:u w:val="none"/>
                <w:vertAlign w:val="baseline"/>
                <w:lang w:val="en-US" w:eastAsia="zh-CN"/>
              </w:rPr>
              <w:t>消防安全</w:t>
            </w:r>
            <w:r>
              <w:rPr>
                <w:rFonts w:hint="eastAsia" w:ascii="仿宋_GB2312" w:hAnsi="仿宋_GB2312" w:eastAsia="仿宋_GB2312" w:cs="仿宋_GB2312"/>
                <w:color w:val="auto"/>
                <w:w w:val="100"/>
                <w:sz w:val="24"/>
                <w:szCs w:val="24"/>
                <w:highlight w:val="none"/>
                <w:u w:val="none"/>
                <w:vertAlign w:val="baseline"/>
                <w:lang w:val="en-US" w:eastAsia="zh-CN"/>
              </w:rPr>
              <w:t>“百日攻坚”行动进行总结，建立一套长效工作机制；</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vertAlign w:val="baseline"/>
                <w:lang w:val="en-US" w:eastAsia="zh-CN"/>
              </w:rPr>
              <w:t>（2）常态化开展消防安全宣传进机关、进企事业单位、</w:t>
            </w:r>
            <w:r>
              <w:rPr>
                <w:rFonts w:hint="eastAsia" w:ascii="仿宋_GB2312" w:hAnsi="仿宋_GB2312" w:eastAsia="仿宋_GB2312" w:cs="仿宋_GB2312"/>
                <w:color w:val="auto"/>
                <w:w w:val="100"/>
                <w:kern w:val="2"/>
                <w:sz w:val="24"/>
                <w:szCs w:val="24"/>
                <w:highlight w:val="none"/>
                <w:u w:val="none"/>
                <w:lang w:val="en-US" w:eastAsia="zh-CN" w:bidi="ar-SA"/>
              </w:rPr>
              <w:t>进学校、进社区（村）、进家庭“五进”活动。</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b w:val="0"/>
                <w:bCs w:val="0"/>
                <w:color w:val="auto"/>
                <w:w w:val="100"/>
                <w:sz w:val="24"/>
                <w:szCs w:val="24"/>
                <w:highlight w:val="none"/>
                <w:u w:val="none"/>
                <w:vertAlign w:val="baseline"/>
                <w:lang w:val="en-US" w:eastAsia="zh-CN"/>
              </w:rPr>
              <w:t>12月31日</w:t>
            </w:r>
          </w:p>
        </w:tc>
        <w:tc>
          <w:tcPr>
            <w:tcW w:w="169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sz w:val="24"/>
                <w:szCs w:val="24"/>
                <w:highlight w:val="none"/>
                <w:u w:val="none"/>
                <w:lang w:eastAsia="zh-CN"/>
              </w:rPr>
              <w:t>消防大队</w:t>
            </w:r>
          </w:p>
        </w:tc>
        <w:tc>
          <w:tcPr>
            <w:tcW w:w="170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sz w:val="24"/>
                <w:szCs w:val="32"/>
                <w:u w:val="none"/>
                <w:lang w:eastAsia="zh-CN"/>
              </w:rPr>
            </w:pPr>
            <w:r>
              <w:rPr>
                <w:rFonts w:hint="eastAsia" w:ascii="仿宋_GB2312" w:hAnsi="仿宋_GB2312" w:eastAsia="仿宋_GB2312" w:cs="仿宋_GB2312"/>
                <w:color w:val="auto"/>
                <w:w w:val="100"/>
                <w:sz w:val="24"/>
                <w:szCs w:val="32"/>
                <w:u w:val="none"/>
                <w:lang w:eastAsia="zh-CN"/>
              </w:rPr>
              <w:t>消防大队</w:t>
            </w:r>
          </w:p>
          <w:p>
            <w:pPr>
              <w:pStyle w:val="7"/>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_GB2312" w:hAnsi="仿宋_GB2312" w:eastAsia="仿宋_GB2312" w:cs="仿宋_GB2312"/>
                <w:color w:val="auto"/>
                <w:w w:val="100"/>
                <w:sz w:val="24"/>
                <w:szCs w:val="32"/>
                <w:u w:val="none"/>
                <w:lang w:val="en-US" w:eastAsia="zh-CN"/>
              </w:rPr>
            </w:pPr>
            <w:r>
              <w:rPr>
                <w:rFonts w:hint="eastAsia" w:ascii="仿宋_GB2312" w:hAnsi="仿宋_GB2312" w:eastAsia="仿宋_GB2312" w:cs="仿宋_GB2312"/>
                <w:color w:val="auto"/>
                <w:w w:val="100"/>
                <w:sz w:val="24"/>
                <w:szCs w:val="32"/>
                <w:u w:val="none"/>
                <w:lang w:val="en-US" w:eastAsia="zh-CN"/>
              </w:rPr>
              <w:t>各相关部门</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HAnsi" w:hAnsiTheme="minorHAnsi" w:eastAsiaTheme="minorEastAsia" w:cstheme="minorBidi"/>
                <w:color w:val="auto"/>
                <w:w w:val="100"/>
                <w:kern w:val="2"/>
                <w:sz w:val="24"/>
                <w:szCs w:val="32"/>
                <w:u w:val="none"/>
                <w:lang w:val="en-US" w:eastAsia="zh-CN" w:bidi="ar-SA"/>
              </w:rPr>
            </w:pPr>
            <w:r>
              <w:rPr>
                <w:rFonts w:hint="eastAsia" w:ascii="仿宋_GB2312" w:hAnsi="仿宋_GB2312" w:eastAsia="仿宋_GB2312" w:cs="仿宋_GB2312"/>
                <w:color w:val="auto"/>
                <w:w w:val="100"/>
                <w:sz w:val="24"/>
                <w:szCs w:val="24"/>
                <w:highlight w:val="none"/>
                <w:u w:val="none"/>
                <w:lang w:val="en-US" w:eastAsia="zh-CN"/>
              </w:rPr>
              <w:t>各街镇</w:t>
            </w:r>
          </w:p>
        </w:tc>
        <w:tc>
          <w:tcPr>
            <w:tcW w:w="123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w w:val="100"/>
                <w:kern w:val="2"/>
                <w:sz w:val="24"/>
                <w:szCs w:val="24"/>
                <w:highlight w:val="none"/>
                <w:u w:val="none"/>
                <w:lang w:val="en-US" w:eastAsia="zh-CN" w:bidi="ar-SA"/>
              </w:rPr>
            </w:pPr>
            <w:r>
              <w:rPr>
                <w:rFonts w:hint="eastAsia" w:ascii="仿宋_GB2312" w:hAnsi="仿宋_GB2312" w:eastAsia="仿宋_GB2312" w:cs="仿宋_GB2312"/>
                <w:color w:val="auto"/>
                <w:w w:val="100"/>
                <w:kern w:val="2"/>
                <w:sz w:val="24"/>
                <w:szCs w:val="24"/>
                <w:highlight w:val="none"/>
                <w:u w:val="none"/>
                <w:lang w:val="en-US" w:eastAsia="zh-CN" w:bidi="ar-SA"/>
              </w:rPr>
              <w:t>王  磊</w:t>
            </w:r>
          </w:p>
        </w:tc>
      </w:tr>
    </w:tbl>
    <w:p>
      <w:pPr>
        <w:keepNext w:val="0"/>
        <w:keepLines w:val="0"/>
        <w:pageBreakBefore w:val="0"/>
        <w:widowControl w:val="0"/>
        <w:kinsoku/>
        <w:wordWrap/>
        <w:overflowPunct/>
        <w:topLinePunct w:val="0"/>
        <w:autoSpaceDE/>
        <w:autoSpaceDN/>
        <w:bidi w:val="0"/>
        <w:adjustRightInd/>
        <w:spacing w:line="360" w:lineRule="exact"/>
        <w:textAlignment w:val="auto"/>
        <w:rPr>
          <w:rFonts w:hint="eastAsia"/>
          <w:color w:val="auto"/>
          <w:w w:val="100"/>
          <w:lang w:val="en-US" w:eastAsia="zh-CN"/>
        </w:rPr>
      </w:pPr>
    </w:p>
    <w:p>
      <w:pPr>
        <w:pStyle w:val="7"/>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color w:val="auto"/>
          <w:lang w:val="en-US" w:eastAsia="zh-CN"/>
        </w:rPr>
        <w:sectPr>
          <w:footerReference r:id="rId6" w:type="default"/>
          <w:pgSz w:w="16838" w:h="11906" w:orient="landscape"/>
          <w:pgMar w:top="1049" w:right="879" w:bottom="822" w:left="879" w:header="851" w:footer="567"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r>
        <w:rPr>
          <w:rFonts w:hint="eastAsia" w:ascii="方正小标宋_GBK" w:hAnsi="方正小标宋_GBK" w:eastAsia="方正小标宋_GBK" w:cs="方正小标宋_GBK"/>
          <w:color w:val="auto"/>
          <w:sz w:val="40"/>
          <w:szCs w:val="48"/>
          <w:lang w:val="en-US" w:eastAsia="zh-CN"/>
        </w:rPr>
        <w:t>二、承接《2021年市&lt;政府工作报告&gt;任务分解和责任分工方案》</w:t>
      </w:r>
    </w:p>
    <w:p>
      <w:pPr>
        <w:pStyle w:val="7"/>
        <w:keepNext w:val="0"/>
        <w:keepLines w:val="0"/>
        <w:pageBreakBefore w:val="0"/>
        <w:widowControl w:val="0"/>
        <w:kinsoku/>
        <w:wordWrap/>
        <w:overflowPunct/>
        <w:topLinePunct w:val="0"/>
        <w:autoSpaceDE/>
        <w:autoSpaceDN/>
        <w:bidi w:val="0"/>
        <w:adjustRightInd/>
        <w:spacing w:line="360" w:lineRule="exact"/>
        <w:textAlignment w:val="auto"/>
        <w:rPr>
          <w:rFonts w:hint="default"/>
          <w:color w:val="auto"/>
          <w:lang w:val="en-US" w:eastAsia="zh-CN"/>
        </w:rPr>
      </w:pPr>
    </w:p>
    <w:tbl>
      <w:tblPr>
        <w:tblStyle w:val="9"/>
        <w:tblW w:w="15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171"/>
        <w:gridCol w:w="5070"/>
        <w:gridCol w:w="1367"/>
        <w:gridCol w:w="1690"/>
        <w:gridCol w:w="1728"/>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trPr>
        <w:tc>
          <w:tcPr>
            <w:tcW w:w="8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vertAlign w:val="baseline"/>
                <w:lang w:val="en-US" w:eastAsia="zh-CN" w:bidi="ar-SA"/>
              </w:rPr>
            </w:pPr>
            <w:r>
              <w:rPr>
                <w:rFonts w:hint="eastAsia" w:ascii="黑体" w:hAnsi="黑体" w:eastAsia="黑体" w:cs="黑体"/>
                <w:b w:val="0"/>
                <w:bCs w:val="0"/>
                <w:color w:val="auto"/>
                <w:sz w:val="24"/>
                <w:szCs w:val="24"/>
                <w:vertAlign w:val="baseline"/>
                <w:lang w:val="en-US" w:eastAsia="zh-CN"/>
              </w:rPr>
              <w:t>类别</w:t>
            </w: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指标任务</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vertAlign w:val="baseline"/>
                <w:lang w:val="en-US" w:eastAsia="zh-CN"/>
              </w:rPr>
              <w:t>主要时间节点或阶段性量化指标</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lang w:val="en-US" w:eastAsia="zh-CN"/>
              </w:rPr>
              <w:t>完成时限</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牵头单位</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责任单位</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5074"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4"/>
                <w:szCs w:val="24"/>
                <w:vertAlign w:val="baseline"/>
                <w:lang w:val="en-US" w:eastAsia="zh-CN"/>
              </w:rPr>
            </w:pPr>
            <w:r>
              <w:rPr>
                <w:rFonts w:hint="eastAsia" w:ascii="仿宋_GB2312" w:hAnsi="仿宋_GB2312" w:eastAsia="仿宋_GB2312" w:cs="仿宋_GB2312"/>
                <w:color w:val="auto"/>
                <w:sz w:val="28"/>
                <w:szCs w:val="28"/>
                <w:lang w:val="en-US" w:eastAsia="zh-CN"/>
              </w:rPr>
              <w:t>《2021年市&lt;政府工作报告&gt;任务分解和责任分工方案》共有任务146项，结合区情实际，主动承接任务89项，经过合并同类项，保留6个方面任务12项、阶段性指标33个。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 xml:space="preserve">一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主要预期目标</w:t>
            </w: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1.实际利用外资1100万美元，实际到位内资24亿元。</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（1）3月底前，完成实际到位内资6亿元；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 xml:space="preserve">（2）6月底前，完成实际利用外资600万美元，累计完成实际到位内资12亿元；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 xml:space="preserve">（3）9月底前，累计完成实际到位内资18亿元；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（4）12月底前，累计完成实际利用外资1100万美元、实际到位内资24亿元。</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投资促进中心</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投资促进中心</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2.旅游业总产值增长15%以上。</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（1）3月底前，旅游业总产值同比增长15%；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（2）6月底前，旅游业总产值同比增长15%；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（3）9月底前，旅游业总产值同比增长15%；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（4）12月底前，旅游业总产值同比增长15%。</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文旅广电局</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文旅广电局</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8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聚焦高质量发展抓转型图振兴</w:t>
            </w: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3.强化“辽河口渔家菜系”等美食品牌推广。</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（1）4月底前，完成双台子区美食品牌推广实施方案的制定工作；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（2）7月底前，完成“川贵美食一条街”规划设计工作；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（3）9月底前，完成双台子区美食品牌评选工作；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（4）11月底前，实施“川贵美食一条街”升级改造工程。</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11月30日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商务局</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各相关部门</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4" w:hRule="atLeast"/>
        </w:trPr>
        <w:tc>
          <w:tcPr>
            <w:tcW w:w="8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攻坚高水平制度创新抓环境激活力</w:t>
            </w: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4.创新“互联网+监管”，强化过程跟踪、实施动态监管。</w:t>
            </w:r>
          </w:p>
        </w:tc>
        <w:tc>
          <w:tcPr>
            <w:tcW w:w="5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4"/>
                <w:szCs w:val="32"/>
                <w:vertAlign w:val="baseline"/>
                <w:lang w:val="en-US" w:eastAsia="zh-CN"/>
              </w:rPr>
            </w:pPr>
            <w:r>
              <w:rPr>
                <w:rFonts w:hint="default" w:ascii="仿宋_GB2312" w:hAnsi="仿宋_GB2312" w:eastAsia="仿宋_GB2312" w:cs="仿宋_GB2312"/>
                <w:color w:val="auto"/>
                <w:sz w:val="24"/>
                <w:szCs w:val="32"/>
                <w:vertAlign w:val="baseline"/>
                <w:lang w:val="en-US" w:eastAsia="zh-CN"/>
              </w:rPr>
              <w:t>（1）5月底前，完善各成员单位“两库、一单、一细则”，并统一对外公示；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4"/>
                <w:szCs w:val="32"/>
                <w:vertAlign w:val="baseline"/>
                <w:lang w:val="en-US" w:eastAsia="zh-CN"/>
              </w:rPr>
            </w:pPr>
            <w:r>
              <w:rPr>
                <w:rFonts w:hint="default" w:ascii="仿宋_GB2312" w:hAnsi="仿宋_GB2312" w:eastAsia="仿宋_GB2312" w:cs="仿宋_GB2312"/>
                <w:color w:val="auto"/>
                <w:sz w:val="24"/>
                <w:szCs w:val="32"/>
                <w:vertAlign w:val="baseline"/>
                <w:lang w:val="en-US" w:eastAsia="zh-CN"/>
              </w:rPr>
              <w:t>（2）6月底前，</w:t>
            </w:r>
            <w:r>
              <w:rPr>
                <w:rFonts w:hint="eastAsia" w:ascii="仿宋_GB2312" w:hAnsi="仿宋_GB2312" w:eastAsia="仿宋_GB2312" w:cs="仿宋_GB2312"/>
                <w:color w:val="auto"/>
                <w:sz w:val="24"/>
                <w:szCs w:val="32"/>
                <w:vertAlign w:val="baseline"/>
                <w:lang w:val="en-US" w:eastAsia="zh-CN"/>
              </w:rPr>
              <w:t>实现</w:t>
            </w:r>
            <w:r>
              <w:rPr>
                <w:rFonts w:hint="default" w:ascii="仿宋_GB2312" w:hAnsi="仿宋_GB2312" w:eastAsia="仿宋_GB2312" w:cs="仿宋_GB2312"/>
                <w:color w:val="auto"/>
                <w:sz w:val="24"/>
                <w:szCs w:val="32"/>
                <w:vertAlign w:val="baseline"/>
                <w:lang w:val="en-US" w:eastAsia="zh-CN"/>
              </w:rPr>
              <w:t>企业年报率90%以上；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4"/>
                <w:szCs w:val="32"/>
                <w:vertAlign w:val="baseline"/>
                <w:lang w:val="en-US" w:eastAsia="zh-CN"/>
              </w:rPr>
            </w:pPr>
            <w:r>
              <w:rPr>
                <w:rFonts w:hint="default" w:ascii="仿宋_GB2312" w:hAnsi="仿宋_GB2312" w:eastAsia="仿宋_GB2312" w:cs="仿宋_GB2312"/>
                <w:color w:val="auto"/>
                <w:sz w:val="24"/>
                <w:szCs w:val="32"/>
                <w:vertAlign w:val="baseline"/>
                <w:lang w:val="en-US" w:eastAsia="zh-CN"/>
              </w:rPr>
              <w:t>（3）</w:t>
            </w:r>
            <w:r>
              <w:rPr>
                <w:rFonts w:hint="eastAsia" w:ascii="仿宋_GB2312" w:hAnsi="仿宋_GB2312" w:eastAsia="仿宋_GB2312" w:cs="仿宋_GB2312"/>
                <w:color w:val="auto"/>
                <w:sz w:val="24"/>
                <w:szCs w:val="32"/>
                <w:vertAlign w:val="baseline"/>
                <w:lang w:val="en-US" w:eastAsia="zh-CN"/>
              </w:rPr>
              <w:t>常态化开展</w:t>
            </w:r>
            <w:r>
              <w:rPr>
                <w:rFonts w:hint="default" w:ascii="仿宋_GB2312" w:hAnsi="仿宋_GB2312" w:eastAsia="仿宋_GB2312" w:cs="仿宋_GB2312"/>
                <w:color w:val="auto"/>
                <w:sz w:val="24"/>
                <w:szCs w:val="32"/>
                <w:vertAlign w:val="baseline"/>
                <w:lang w:val="en-US" w:eastAsia="zh-CN"/>
              </w:rPr>
              <w:t>市场监管领域“双随机</w:t>
            </w:r>
            <w:r>
              <w:rPr>
                <w:rFonts w:hint="eastAsia" w:ascii="仿宋_GB2312" w:hAnsi="仿宋_GB2312" w:eastAsia="仿宋_GB2312" w:cs="仿宋_GB2312"/>
                <w:color w:val="auto"/>
                <w:sz w:val="24"/>
                <w:szCs w:val="32"/>
                <w:vertAlign w:val="baseline"/>
                <w:lang w:val="en-US" w:eastAsia="zh-CN"/>
              </w:rPr>
              <w:t>、</w:t>
            </w:r>
            <w:r>
              <w:rPr>
                <w:rFonts w:hint="default" w:ascii="仿宋_GB2312" w:hAnsi="仿宋_GB2312" w:eastAsia="仿宋_GB2312" w:cs="仿宋_GB2312"/>
                <w:color w:val="auto"/>
                <w:sz w:val="24"/>
                <w:szCs w:val="32"/>
                <w:vertAlign w:val="baseline"/>
                <w:lang w:val="en-US" w:eastAsia="zh-CN"/>
              </w:rPr>
              <w:t>一公开”抽查；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32"/>
                <w:vertAlign w:val="baseline"/>
                <w:lang w:val="en-US" w:eastAsia="zh-CN"/>
              </w:rPr>
              <w:t>（4）与全市同步推动“互联网+监管”系统平台建设，</w:t>
            </w:r>
            <w:r>
              <w:rPr>
                <w:rFonts w:hint="eastAsia" w:ascii="仿宋_GB2312" w:hAnsi="仿宋_GB2312" w:eastAsia="仿宋_GB2312" w:cs="仿宋_GB2312"/>
                <w:color w:val="auto"/>
                <w:sz w:val="24"/>
                <w:szCs w:val="32"/>
                <w:vertAlign w:val="baseline"/>
                <w:lang w:val="en-US" w:eastAsia="zh-CN"/>
              </w:rPr>
              <w:t>实现</w:t>
            </w:r>
            <w:r>
              <w:rPr>
                <w:rFonts w:hint="default" w:ascii="仿宋_GB2312" w:hAnsi="仿宋_GB2312" w:eastAsia="仿宋_GB2312" w:cs="仿宋_GB2312"/>
                <w:color w:val="auto"/>
                <w:sz w:val="24"/>
                <w:szCs w:val="32"/>
                <w:vertAlign w:val="baseline"/>
                <w:lang w:val="en-US" w:eastAsia="zh-CN"/>
              </w:rPr>
              <w:t>涉企信息归集覆盖率50%以上。</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市监局</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8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引育壮大新动能抓科创促升级</w:t>
            </w: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5.全面放开对高校和职业院校毕业生、留学归国人员的落户限制，积极实施“项目+团队”“带土移植”工程，积极参与“海外学子创业行”“双创盘锦精英荟”等活动，引进和培养一批科技领军人才和高水平创新团队。</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（1）9月底前，引进各类急需紧缺人才375人；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（2）12月底前，累计引进各类急需紧缺人才500人；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（3）鼓励“企业家养科学家”，全年新增科研平台或专家团队2个以上。</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推动共建共治共享抓民生增福祉</w:t>
            </w: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宋体" w:eastAsia="仿宋_GB2312" w:cs="宋体"/>
                <w:color w:val="auto"/>
                <w:kern w:val="0"/>
                <w:sz w:val="24"/>
                <w:szCs w:val="24"/>
                <w:lang w:val="en-US" w:eastAsia="zh-CN"/>
              </w:rPr>
              <w:t>6.</w:t>
            </w:r>
            <w:r>
              <w:rPr>
                <w:rFonts w:hint="eastAsia" w:ascii="仿宋_GB2312" w:hAnsi="宋体" w:eastAsia="仿宋_GB2312" w:cs="宋体"/>
                <w:color w:val="auto"/>
                <w:kern w:val="0"/>
                <w:sz w:val="24"/>
                <w:szCs w:val="24"/>
              </w:rPr>
              <w:t>做好基本养老保险全国统筹和失业保险、工伤保险省级统筹准备工作。</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（1）与全市同步，做好</w:t>
            </w:r>
            <w:r>
              <w:rPr>
                <w:rFonts w:hint="eastAsia" w:ascii="仿宋_GB2312" w:hAnsi="宋体" w:eastAsia="仿宋_GB2312" w:cs="宋体"/>
                <w:color w:val="auto"/>
                <w:kern w:val="0"/>
                <w:sz w:val="24"/>
                <w:szCs w:val="24"/>
              </w:rPr>
              <w:t>基本养老保险全国统筹和失业保险、工伤保险省级统筹准备工作。</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宋体" w:eastAsia="仿宋_GB2312" w:cs="宋体"/>
                <w:color w:val="auto"/>
                <w:kern w:val="0"/>
                <w:sz w:val="24"/>
                <w:szCs w:val="24"/>
                <w:lang w:val="en-US" w:eastAsia="zh-CN"/>
              </w:rPr>
              <w:t>7.</w:t>
            </w:r>
            <w:r>
              <w:rPr>
                <w:rFonts w:hint="eastAsia" w:ascii="仿宋_GB2312" w:hAnsi="宋体" w:eastAsia="仿宋_GB2312" w:cs="宋体"/>
                <w:color w:val="auto"/>
                <w:kern w:val="0"/>
                <w:sz w:val="24"/>
                <w:szCs w:val="24"/>
              </w:rPr>
              <w:t>提高城乡居民基本医疗保险财政补助标准。持续推进异地就医结算。</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（1）与全市同步，</w:t>
            </w:r>
            <w:r>
              <w:rPr>
                <w:rFonts w:hint="eastAsia" w:ascii="仿宋_GB2312" w:hAnsi="宋体" w:eastAsia="仿宋_GB2312" w:cs="宋体"/>
                <w:color w:val="auto"/>
                <w:kern w:val="0"/>
                <w:sz w:val="24"/>
                <w:szCs w:val="24"/>
              </w:rPr>
              <w:t>提高城乡居民基本医疗保险财政补助标准。持续推进异地就医结算。</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医保中心</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医保中心</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rPr>
              <w:t>8.</w:t>
            </w:r>
            <w:r>
              <w:rPr>
                <w:rFonts w:hint="eastAsia" w:ascii="仿宋_GB2312" w:hAnsi="宋体" w:eastAsia="仿宋_GB2312" w:cs="宋体"/>
                <w:color w:val="auto"/>
                <w:kern w:val="0"/>
                <w:sz w:val="24"/>
                <w:szCs w:val="24"/>
              </w:rPr>
              <w:t>继续提高居民低保标准，持续改善相对贫困人口生产生活条件。</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（1）与全市同步，适时提高居民低保标准；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rPr>
              <w:t>（2）严格</w:t>
            </w:r>
            <w:r>
              <w:rPr>
                <w:rFonts w:hint="eastAsia" w:ascii="仿宋_GB2312" w:hAnsi="宋体" w:eastAsia="仿宋_GB2312" w:cs="宋体"/>
                <w:color w:val="auto"/>
                <w:kern w:val="0"/>
                <w:sz w:val="24"/>
                <w:szCs w:val="24"/>
              </w:rPr>
              <w:t>街镇受理、民政审批等社会救助程序，应保尽保、应救尽救。</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民政局</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各街镇</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推动共建共治共享抓民生增福祉</w:t>
            </w: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9.新建公办幼儿园全部开园运行。</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（1）3月底前，完成年度普惠幼儿园认定工作；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（2）8月底前，完成惠民、丽景、宏伟三所幼儿园装修工作；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sz w:val="24"/>
                <w:szCs w:val="24"/>
                <w:lang w:val="en-US" w:eastAsia="zh-CN"/>
              </w:rPr>
              <w:t>（3）12月底前，公办幼儿园在园幼儿占比达到50%。</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教育局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住建局</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10.加强双拥共建工作。</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（1）9月底前，举办完成“2021年退役军人专场招聘会”；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（2）10月底，完成全区重点优抚对象走访核查工作，实现全区优抚对象动态核查率100%；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sz w:val="24"/>
                <w:szCs w:val="24"/>
                <w:lang w:val="en-US" w:eastAsia="zh-CN"/>
              </w:rPr>
              <w:t>（3）常态化做好2021年退役士兵档案接收、落户介绍等工作。</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w w:val="80"/>
                <w:sz w:val="24"/>
                <w:szCs w:val="24"/>
                <w:vertAlign w:val="baseline"/>
                <w:lang w:val="en-US" w:eastAsia="zh-CN"/>
              </w:rPr>
              <w:t>退役军人事务局</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w w:val="80"/>
                <w:sz w:val="24"/>
                <w:szCs w:val="24"/>
                <w:vertAlign w:val="baseline"/>
                <w:lang w:val="en-US" w:eastAsia="zh-CN"/>
              </w:rPr>
              <w:t>退役军人事务局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各街镇</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default" w:ascii="仿宋_GB2312" w:hAnsi="仿宋_GB2312" w:eastAsia="仿宋_GB2312" w:cs="仿宋_GB2312"/>
                <w:b/>
                <w:bCs/>
                <w:color w:val="auto"/>
                <w:sz w:val="24"/>
                <w:szCs w:val="32"/>
                <w:vertAlign w:val="baseline"/>
                <w:lang w:val="en-US" w:eastAsia="zh-CN"/>
              </w:rPr>
              <w:t>重点民生实事</w:t>
            </w: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11.加强犬类管理。</w:t>
            </w:r>
          </w:p>
        </w:tc>
        <w:tc>
          <w:tcPr>
            <w:tcW w:w="50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（1）4月底前，制定完成双台子区犬类管理办法；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（2）常态化规范养犬管理、全力收缴流浪犬。</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公安分局</w:t>
            </w:r>
          </w:p>
        </w:tc>
        <w:tc>
          <w:tcPr>
            <w:tcW w:w="1728" w:type="dxa"/>
            <w:vAlign w:val="center"/>
          </w:tcPr>
          <w:p>
            <w:pPr>
              <w:keepNext w:val="0"/>
              <w:keepLines w:val="0"/>
              <w:pageBreakBefore w:val="0"/>
              <w:widowControl w:val="0"/>
              <w:tabs>
                <w:tab w:val="left" w:pos="262"/>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公安分局</w:t>
            </w:r>
          </w:p>
          <w:p>
            <w:pPr>
              <w:keepNext w:val="0"/>
              <w:keepLines w:val="0"/>
              <w:pageBreakBefore w:val="0"/>
              <w:widowControl w:val="0"/>
              <w:tabs>
                <w:tab w:val="left" w:pos="262"/>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各街镇</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储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3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12.实施法律援助惠民工程</w:t>
            </w:r>
            <w:r>
              <w:rPr>
                <w:rFonts w:hint="eastAsia" w:ascii="仿宋_GB2312" w:hAnsi="仿宋_GB2312" w:eastAsia="仿宋_GB2312" w:cs="仿宋_GB2312"/>
                <w:color w:val="auto"/>
                <w:sz w:val="24"/>
                <w:szCs w:val="24"/>
                <w:vertAlign w:val="baseline"/>
                <w:lang w:val="en-US" w:eastAsia="zh-CN"/>
              </w:rPr>
              <w:t>。</w:t>
            </w:r>
          </w:p>
        </w:tc>
        <w:tc>
          <w:tcPr>
            <w:tcW w:w="507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与全市同步将法律援助审核标准提高到最低工资标准，进一步放宽法律援助审核标准；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宋体" w:eastAsia="仿宋_GB2312" w:cs="仿宋_GB2312"/>
                <w:i w:val="0"/>
                <w:color w:val="auto"/>
                <w:kern w:val="0"/>
                <w:sz w:val="24"/>
                <w:szCs w:val="24"/>
                <w:u w:val="none"/>
                <w:lang w:val="en-US" w:eastAsia="zh-CN" w:bidi="ar"/>
              </w:rPr>
              <w:t>坚持落实法律顾问每月为社区（村）提供不少于4小时的法律服务。</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司法局</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司法局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各街镇</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储  良</w:t>
            </w:r>
          </w:p>
        </w:tc>
      </w:tr>
    </w:tbl>
    <w:p>
      <w:pPr>
        <w:pStyle w:val="7"/>
        <w:keepNext w:val="0"/>
        <w:keepLines w:val="0"/>
        <w:pageBreakBefore w:val="0"/>
        <w:widowControl w:val="0"/>
        <w:kinsoku/>
        <w:wordWrap/>
        <w:overflowPunct/>
        <w:topLinePunct w:val="0"/>
        <w:autoSpaceDE/>
        <w:autoSpaceDN/>
        <w:bidi w:val="0"/>
        <w:adjustRightInd/>
        <w:spacing w:line="36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color w:val="auto"/>
          <w:lang w:val="en-US" w:eastAsia="zh-CN"/>
        </w:rPr>
        <w:sectPr>
          <w:pgSz w:w="16838" w:h="11906" w:orient="landscape"/>
          <w:pgMar w:top="1049" w:right="992" w:bottom="992" w:left="992" w:header="851" w:footer="567"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auto"/>
          <w:sz w:val="40"/>
          <w:szCs w:val="48"/>
          <w:lang w:val="en-US" w:eastAsia="zh-CN"/>
        </w:rPr>
      </w:pPr>
      <w:r>
        <w:rPr>
          <w:rFonts w:hint="eastAsia" w:ascii="方正小标宋_GBK" w:hAnsi="方正小标宋_GBK" w:eastAsia="方正小标宋_GBK" w:cs="方正小标宋_GBK"/>
          <w:color w:val="auto"/>
          <w:sz w:val="40"/>
          <w:szCs w:val="48"/>
          <w:lang w:val="en-US" w:eastAsia="zh-CN"/>
        </w:rPr>
        <w:t>三、承接《中共双台子区委八届十二次全会暨区委经济工作会议上的报告任务分解表》</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color w:val="auto"/>
          <w:lang w:val="en-US" w:eastAsia="zh-CN"/>
        </w:rPr>
      </w:pPr>
    </w:p>
    <w:tbl>
      <w:tblPr>
        <w:tblStyle w:val="9"/>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933"/>
        <w:gridCol w:w="5783"/>
        <w:gridCol w:w="1315"/>
        <w:gridCol w:w="1668"/>
        <w:gridCol w:w="173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blHead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类别</w:t>
            </w: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指标任务</w:t>
            </w:r>
          </w:p>
        </w:tc>
        <w:tc>
          <w:tcPr>
            <w:tcW w:w="5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主要时间节点或阶段性量化指标</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lang w:val="en-US" w:eastAsia="zh-CN"/>
              </w:rPr>
              <w:t>完成时限</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牵头单位</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责任单位</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5417"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4"/>
                <w:szCs w:val="24"/>
                <w:vertAlign w:val="baseline"/>
                <w:lang w:val="en-US" w:eastAsia="zh-CN"/>
              </w:rPr>
            </w:pPr>
            <w:r>
              <w:rPr>
                <w:rFonts w:hint="eastAsia" w:ascii="仿宋_GB2312" w:hAnsi="仿宋_GB2312" w:eastAsia="仿宋_GB2312" w:cs="仿宋_GB2312"/>
                <w:color w:val="auto"/>
                <w:sz w:val="28"/>
                <w:szCs w:val="28"/>
                <w:lang w:val="en-US" w:eastAsia="zh-CN"/>
              </w:rPr>
              <w:t>《中共双台子区委八届十二次全会暨区委经济工作会议上的报告任务分解表》共有任务88项，主动承接任务72项，经过合并同类项、剔除交叉项，保留5个方面的任务9项、阶段性指标26个。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trPr>
        <w:tc>
          <w:tcPr>
            <w:tcW w:w="7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坚持突出科创赋能</w:t>
            </w: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推动大连理工大学精细化工国家重点实验室盘锦联合实验室等科研平台项目加快建设，努力打造东北一流精细化工产业孵化基地</w:t>
            </w:r>
            <w:r>
              <w:rPr>
                <w:rFonts w:hint="eastAsia" w:ascii="仿宋_GB2312" w:hAnsi="仿宋_GB2312" w:eastAsia="仿宋_GB2312" w:cs="仿宋_GB2312"/>
                <w:b w:val="0"/>
                <w:bCs w:val="0"/>
                <w:color w:val="auto"/>
                <w:sz w:val="24"/>
                <w:szCs w:val="24"/>
                <w:highlight w:val="none"/>
                <w:lang w:eastAsia="zh-CN"/>
              </w:rPr>
              <w:t>。</w:t>
            </w:r>
          </w:p>
        </w:tc>
        <w:tc>
          <w:tcPr>
            <w:tcW w:w="57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（1）3月底前，完成大连理工大学精细化工国家重点实验室布置，及实验团队入驻；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（2）6月底前，成果转化项目完成编制可研报告及立项；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（3）9月底前，科研平台项目开工建设；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color w:val="auto"/>
                <w:lang w:val="en-US" w:eastAsia="zh-CN"/>
              </w:rPr>
            </w:pPr>
            <w:r>
              <w:rPr>
                <w:rFonts w:hint="eastAsia" w:ascii="仿宋_GB2312" w:hAnsi="仿宋_GB2312" w:eastAsia="仿宋_GB2312" w:cs="仿宋_GB2312"/>
                <w:color w:val="auto"/>
                <w:sz w:val="24"/>
                <w:szCs w:val="32"/>
                <w:lang w:val="en-US" w:eastAsia="zh-CN"/>
              </w:rPr>
              <w:t>（4）12月底前，科研平台项目竣工投产。</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12月31日</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eastAsia="zh-CN"/>
              </w:rPr>
              <w:t>投资促进中心</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开发区管委会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发改局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eastAsia="zh-CN"/>
              </w:rPr>
              <w:t>投资促进中心</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坚持把人才作为“第一资源”，加快健全完善鼓励创新创业、引进创新人才的各项政策。</w:t>
            </w:r>
          </w:p>
        </w:tc>
        <w:tc>
          <w:tcPr>
            <w:tcW w:w="57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vertAlign w:val="baseline"/>
                <w:lang w:val="en-US" w:eastAsia="zh-CN"/>
              </w:rPr>
              <w:t>（1）4</w:t>
            </w:r>
            <w:r>
              <w:rPr>
                <w:rFonts w:hint="eastAsia" w:ascii="仿宋_GB2312" w:hAnsi="仿宋_GB2312" w:eastAsia="仿宋_GB2312" w:cs="仿宋_GB2312"/>
                <w:b w:val="0"/>
                <w:bCs w:val="0"/>
                <w:color w:val="auto"/>
                <w:sz w:val="24"/>
                <w:szCs w:val="24"/>
                <w:highlight w:val="none"/>
                <w:lang w:val="en-US" w:eastAsia="zh-CN"/>
              </w:rPr>
              <w:t>月底前，</w:t>
            </w:r>
            <w:r>
              <w:rPr>
                <w:rFonts w:hint="eastAsia" w:ascii="仿宋_GB2312" w:hAnsi="仿宋_GB2312" w:eastAsia="仿宋_GB2312" w:cs="仿宋_GB2312"/>
                <w:b w:val="0"/>
                <w:bCs w:val="0"/>
                <w:color w:val="auto"/>
                <w:sz w:val="24"/>
                <w:szCs w:val="24"/>
                <w:highlight w:val="none"/>
                <w:lang w:eastAsia="zh-CN"/>
              </w:rPr>
              <w:t>制定完成《双台子区</w:t>
            </w:r>
            <w:r>
              <w:rPr>
                <w:rFonts w:hint="eastAsia" w:ascii="仿宋_GB2312" w:hAnsi="仿宋_GB2312" w:eastAsia="仿宋_GB2312" w:cs="仿宋_GB2312"/>
                <w:b w:val="0"/>
                <w:bCs w:val="0"/>
                <w:color w:val="auto"/>
                <w:sz w:val="24"/>
                <w:szCs w:val="24"/>
                <w:highlight w:val="none"/>
              </w:rPr>
              <w:t>支持和鼓励</w:t>
            </w:r>
            <w:r>
              <w:rPr>
                <w:rFonts w:hint="eastAsia" w:ascii="仿宋_GB2312" w:hAnsi="仿宋_GB2312" w:eastAsia="仿宋_GB2312" w:cs="仿宋_GB2312"/>
                <w:b w:val="0"/>
                <w:bCs w:val="0"/>
                <w:color w:val="auto"/>
                <w:sz w:val="24"/>
                <w:szCs w:val="24"/>
                <w:highlight w:val="none"/>
                <w:lang w:eastAsia="zh-CN"/>
              </w:rPr>
              <w:t>各类</w:t>
            </w:r>
            <w:r>
              <w:rPr>
                <w:rFonts w:hint="eastAsia" w:ascii="仿宋_GB2312" w:hAnsi="仿宋_GB2312" w:eastAsia="仿宋_GB2312" w:cs="仿宋_GB2312"/>
                <w:b w:val="0"/>
                <w:bCs w:val="0"/>
                <w:color w:val="auto"/>
                <w:sz w:val="24"/>
                <w:szCs w:val="24"/>
                <w:highlight w:val="none"/>
              </w:rPr>
              <w:t>人员创新创业的</w:t>
            </w:r>
            <w:r>
              <w:rPr>
                <w:rFonts w:hint="eastAsia" w:ascii="仿宋_GB2312" w:hAnsi="仿宋_GB2312" w:eastAsia="仿宋_GB2312" w:cs="仿宋_GB2312"/>
                <w:b w:val="0"/>
                <w:bCs w:val="0"/>
                <w:color w:val="auto"/>
                <w:sz w:val="24"/>
                <w:szCs w:val="24"/>
                <w:highlight w:val="none"/>
                <w:lang w:eastAsia="zh-CN"/>
              </w:rPr>
              <w:t>实施方案》；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6月底前，充实完善区科技人才库；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（3）9月底前，积极向上申报省“兴辽英才计划”；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（4）12月底前，对符合《实施方案》要求的各类人员进行表彰奖励。</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val="en-US" w:eastAsia="zh-CN"/>
              </w:rPr>
              <w:t>12月31日</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eastAsia="zh-CN"/>
              </w:rPr>
              <w:t>工信局</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eastAsia="zh-CN"/>
              </w:rPr>
            </w:pPr>
            <w:r>
              <w:rPr>
                <w:rFonts w:hint="eastAsia" w:ascii="仿宋_GB2312" w:hAnsi="仿宋_GB2312" w:eastAsia="仿宋_GB2312" w:cs="仿宋_GB2312"/>
                <w:b w:val="0"/>
                <w:bCs w:val="0"/>
                <w:color w:val="auto"/>
                <w:sz w:val="24"/>
                <w:szCs w:val="24"/>
                <w:highlight w:val="none"/>
                <w:vertAlign w:val="baseline"/>
                <w:lang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eastAsia="zh-CN"/>
              </w:rPr>
              <w:t>工信局</w:t>
            </w:r>
            <w:r>
              <w:rPr>
                <w:rFonts w:hint="eastAsia" w:ascii="仿宋_GB2312" w:hAnsi="仿宋_GB2312" w:eastAsia="仿宋_GB2312" w:cs="仿宋_GB2312"/>
                <w:b w:val="0"/>
                <w:bCs w:val="0"/>
                <w:color w:val="auto"/>
                <w:sz w:val="24"/>
                <w:szCs w:val="24"/>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val="en-US" w:eastAsia="zh-CN"/>
              </w:rPr>
              <w:t>人社局</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7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32"/>
                <w:vertAlign w:val="baseline"/>
                <w:lang w:val="en-US" w:eastAsia="zh-CN"/>
              </w:rPr>
              <w:t>坚持优化产业结构</w:t>
            </w: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深度开发“原字号”，优化发展新材料、催化剂、工业助剂等产业，有效解决石化产业“粗”有余而“精”不足问题</w:t>
            </w:r>
            <w:r>
              <w:rPr>
                <w:rFonts w:hint="eastAsia" w:ascii="仿宋_GB2312" w:hAnsi="仿宋_GB2312" w:eastAsia="仿宋_GB2312" w:cs="仿宋_GB2312"/>
                <w:b w:val="0"/>
                <w:bCs w:val="0"/>
                <w:color w:val="auto"/>
                <w:sz w:val="24"/>
                <w:szCs w:val="24"/>
                <w:highlight w:val="none"/>
                <w:lang w:eastAsia="zh-CN"/>
              </w:rPr>
              <w:t>。</w:t>
            </w:r>
          </w:p>
        </w:tc>
        <w:tc>
          <w:tcPr>
            <w:tcW w:w="57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（1）3月底前，完成《双台子区全面做好三篇大文章实施方案》的制定工作；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（2）6月底前，完成对接“原字号”企业5家以上；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（3）12月底前，完成对接“原字号”企业10家以上。</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12月31日</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工信局</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发改局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投资促进中心</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rPr>
            </w:pP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4.培育壮大“新字号”，依托开发区双创园，打造康养辅具产品和智慧消防装备、环保装备制造基地。</w:t>
            </w:r>
          </w:p>
        </w:tc>
        <w:tc>
          <w:tcPr>
            <w:tcW w:w="57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（1）6月底前，实现引进“新字号”项目2个；</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（2）12月底前，累计实现引进“新字号”项目5个。</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12月31日</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开发区管委会</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开发区管委会</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rPr>
              <w:t>坚持深化改革开放</w:t>
            </w: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rPr>
              <w:t>大力开展要素市场化改革，破除妨碍生产要素市场化配置的体制障碍。</w:t>
            </w:r>
          </w:p>
        </w:tc>
        <w:tc>
          <w:tcPr>
            <w:tcW w:w="57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val="en-US" w:eastAsia="zh-CN"/>
              </w:rPr>
              <w:t>（1）3月底前，完成《双台子区贯彻落实&lt;中共中央、国务院关于构建更加完善的要素市场化配体制机制的意见&gt;的方案》的编制工作，并立即执行。</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3月31日</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eastAsia="zh-CN"/>
              </w:rPr>
              <w:t>发改局</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eastAsia="zh-CN"/>
              </w:rPr>
              <w:t>发改局</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color w:val="auto"/>
                <w:lang w:val="en-US" w:eastAsia="zh-CN"/>
              </w:rPr>
            </w:pPr>
            <w:r>
              <w:rPr>
                <w:rFonts w:hint="eastAsia" w:ascii="仿宋_GB2312" w:hAnsi="仿宋_GB2312" w:eastAsia="仿宋_GB2312" w:cs="仿宋_GB2312"/>
                <w:color w:val="auto"/>
                <w:sz w:val="24"/>
                <w:szCs w:val="32"/>
                <w:lang w:val="en-US" w:eastAsia="zh-CN"/>
              </w:rPr>
              <w:t>各相关部门</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eastAsia="zh-CN"/>
              </w:rPr>
              <w:t>王</w:t>
            </w:r>
            <w:r>
              <w:rPr>
                <w:rFonts w:hint="eastAsia" w:ascii="仿宋_GB2312" w:hAnsi="仿宋_GB2312" w:eastAsia="仿宋_GB2312" w:cs="仿宋_GB2312"/>
                <w:b w:val="0"/>
                <w:bCs w:val="0"/>
                <w:color w:val="auto"/>
                <w:sz w:val="24"/>
                <w:szCs w:val="24"/>
                <w:highlight w:val="none"/>
                <w:vertAlign w:val="baseline"/>
                <w:lang w:val="en-US" w:eastAsia="zh-CN"/>
              </w:rPr>
              <w:t xml:space="preserve">  </w:t>
            </w:r>
            <w:r>
              <w:rPr>
                <w:rFonts w:hint="eastAsia" w:ascii="仿宋_GB2312" w:hAnsi="仿宋_GB2312" w:eastAsia="仿宋_GB2312" w:cs="仿宋_GB2312"/>
                <w:b w:val="0"/>
                <w:bCs w:val="0"/>
                <w:color w:val="auto"/>
                <w:sz w:val="24"/>
                <w:szCs w:val="24"/>
                <w:highlight w:val="none"/>
                <w:vertAlign w:val="baseline"/>
                <w:lang w:eastAsia="zh-CN"/>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rPr>
              <w:t>坚持深化改革开放</w:t>
            </w: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rPr>
              <w:t>支持民营企业改革发展，探索惠企政策“免审即享”，引导民营企业走“专精特新”发展之路。</w:t>
            </w:r>
          </w:p>
        </w:tc>
        <w:tc>
          <w:tcPr>
            <w:tcW w:w="57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（1）3月底前，建立“专精特新”中小企业和“专精特新”产品培育库；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（2）6月底前，召开民营企业家座谈会；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（3）9月底前，指导4家企业组建工程技术研究中心；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val="en-US" w:eastAsia="zh-CN"/>
              </w:rPr>
              <w:t>（4）12月底前，鼓励企业加大研发投入力度，提高科技创新能力，实现科技研发投入强度2.5%以上。</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val="en-US" w:eastAsia="zh-CN"/>
              </w:rPr>
              <w:t>12月31日</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eastAsia="zh-CN"/>
              </w:rPr>
              <w:t>工信局</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eastAsia="zh-CN"/>
              </w:rPr>
            </w:pPr>
            <w:r>
              <w:rPr>
                <w:rFonts w:hint="eastAsia" w:ascii="仿宋_GB2312" w:hAnsi="仿宋_GB2312" w:eastAsia="仿宋_GB2312" w:cs="仿宋_GB2312"/>
                <w:b w:val="0"/>
                <w:bCs w:val="0"/>
                <w:color w:val="auto"/>
                <w:sz w:val="24"/>
                <w:szCs w:val="24"/>
                <w:highlight w:val="none"/>
                <w:vertAlign w:val="baseline"/>
                <w:lang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eastAsia="zh-CN"/>
              </w:rPr>
            </w:pPr>
            <w:r>
              <w:rPr>
                <w:rFonts w:hint="eastAsia" w:ascii="仿宋_GB2312" w:hAnsi="仿宋_GB2312" w:eastAsia="仿宋_GB2312" w:cs="仿宋_GB2312"/>
                <w:b w:val="0"/>
                <w:bCs w:val="0"/>
                <w:color w:val="auto"/>
                <w:sz w:val="24"/>
                <w:szCs w:val="24"/>
                <w:highlight w:val="none"/>
                <w:vertAlign w:val="baseline"/>
                <w:lang w:eastAsia="zh-CN"/>
              </w:rPr>
              <w:t>工信局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eastAsia="zh-CN"/>
              </w:rPr>
              <w:t>营商局</w:t>
            </w:r>
            <w:r>
              <w:rPr>
                <w:rFonts w:hint="eastAsia" w:ascii="仿宋_GB2312" w:hAnsi="仿宋_GB2312" w:eastAsia="仿宋_GB2312" w:cs="仿宋_GB2312"/>
                <w:b w:val="0"/>
                <w:bCs w:val="0"/>
                <w:color w:val="auto"/>
                <w:sz w:val="24"/>
                <w:szCs w:val="24"/>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val="en-US" w:eastAsia="zh-CN"/>
              </w:rPr>
              <w:t>税务分局</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坚持推动城乡融合</w:t>
            </w: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hAnsiTheme="minorHAnsi" w:cstheme="minorBidi"/>
                <w:b w:val="0"/>
                <w:bCs w:val="0"/>
                <w:color w:val="auto"/>
                <w:kern w:val="2"/>
                <w:sz w:val="24"/>
                <w:szCs w:val="24"/>
                <w:lang w:val="en-US" w:eastAsia="zh-CN" w:bidi="ar-SA"/>
              </w:rPr>
            </w:pPr>
            <w:r>
              <w:rPr>
                <w:rFonts w:hint="eastAsia" w:ascii="仿宋_GB2312" w:eastAsia="仿宋_GB2312"/>
                <w:b w:val="0"/>
                <w:bCs w:val="0"/>
                <w:color w:val="auto"/>
                <w:sz w:val="24"/>
                <w:szCs w:val="24"/>
                <w:lang w:val="en-US" w:eastAsia="zh-CN"/>
              </w:rPr>
              <w:t>7.</w:t>
            </w:r>
            <w:r>
              <w:rPr>
                <w:rFonts w:hint="eastAsia" w:ascii="仿宋_GB2312" w:eastAsia="仿宋_GB2312"/>
                <w:b w:val="0"/>
                <w:bCs w:val="0"/>
                <w:color w:val="auto"/>
                <w:sz w:val="24"/>
                <w:szCs w:val="24"/>
              </w:rPr>
              <w:t>规划提升城区出入口，重点改造东、北出入口，做好周边及沿线环境整治、绿化等工作，提升城区形象。</w:t>
            </w:r>
          </w:p>
        </w:tc>
        <w:tc>
          <w:tcPr>
            <w:tcW w:w="5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b w:val="0"/>
                <w:bCs w:val="0"/>
                <w:color w:val="auto"/>
                <w:sz w:val="24"/>
                <w:szCs w:val="24"/>
                <w:lang w:eastAsia="zh-CN"/>
              </w:rPr>
            </w:pPr>
            <w:r>
              <w:rPr>
                <w:rFonts w:hint="eastAsia" w:ascii="仿宋_GB2312" w:eastAsia="仿宋_GB2312"/>
                <w:b w:val="0"/>
                <w:bCs w:val="0"/>
                <w:color w:val="auto"/>
                <w:sz w:val="24"/>
                <w:szCs w:val="24"/>
                <w:lang w:eastAsia="zh-CN"/>
              </w:rPr>
              <w:t>（</w:t>
            </w:r>
            <w:r>
              <w:rPr>
                <w:rFonts w:hint="eastAsia" w:ascii="仿宋_GB2312" w:eastAsia="仿宋_GB2312"/>
                <w:b w:val="0"/>
                <w:bCs w:val="0"/>
                <w:color w:val="auto"/>
                <w:sz w:val="24"/>
                <w:szCs w:val="24"/>
                <w:lang w:val="en-US" w:eastAsia="zh-CN"/>
              </w:rPr>
              <w:t>1</w:t>
            </w:r>
            <w:r>
              <w:rPr>
                <w:rFonts w:hint="eastAsia" w:ascii="仿宋_GB2312" w:eastAsia="仿宋_GB2312"/>
                <w:b w:val="0"/>
                <w:bCs w:val="0"/>
                <w:color w:val="auto"/>
                <w:sz w:val="24"/>
                <w:szCs w:val="24"/>
                <w:lang w:eastAsia="zh-CN"/>
              </w:rPr>
              <w:t>）</w:t>
            </w:r>
            <w:r>
              <w:rPr>
                <w:rFonts w:hint="eastAsia" w:ascii="仿宋_GB2312" w:eastAsia="仿宋_GB2312"/>
                <w:b w:val="0"/>
                <w:bCs w:val="0"/>
                <w:color w:val="auto"/>
                <w:sz w:val="24"/>
                <w:szCs w:val="24"/>
                <w:lang w:val="en-US" w:eastAsia="zh-CN"/>
              </w:rPr>
              <w:t>3</w:t>
            </w:r>
            <w:r>
              <w:rPr>
                <w:rFonts w:hint="eastAsia" w:ascii="仿宋_GB2312" w:eastAsia="仿宋_GB2312"/>
                <w:b w:val="0"/>
                <w:bCs w:val="0"/>
                <w:color w:val="auto"/>
                <w:sz w:val="24"/>
                <w:szCs w:val="24"/>
              </w:rPr>
              <w:t>月底</w:t>
            </w:r>
            <w:r>
              <w:rPr>
                <w:rFonts w:hint="eastAsia" w:ascii="仿宋_GB2312" w:eastAsia="仿宋_GB2312"/>
                <w:b w:val="0"/>
                <w:bCs w:val="0"/>
                <w:color w:val="auto"/>
                <w:sz w:val="24"/>
                <w:szCs w:val="24"/>
                <w:lang w:val="en-US" w:eastAsia="zh-CN"/>
              </w:rPr>
              <w:t>前</w:t>
            </w:r>
            <w:r>
              <w:rPr>
                <w:rFonts w:hint="eastAsia" w:ascii="仿宋_GB2312" w:eastAsia="仿宋_GB2312"/>
                <w:b w:val="0"/>
                <w:bCs w:val="0"/>
                <w:color w:val="auto"/>
                <w:sz w:val="24"/>
                <w:szCs w:val="24"/>
              </w:rPr>
              <w:t>，完成</w:t>
            </w:r>
            <w:r>
              <w:rPr>
                <w:rFonts w:hint="eastAsia" w:ascii="仿宋_GB2312" w:eastAsia="仿宋_GB2312"/>
                <w:b w:val="0"/>
                <w:bCs w:val="0"/>
                <w:color w:val="auto"/>
                <w:sz w:val="24"/>
                <w:szCs w:val="24"/>
                <w:lang w:val="en-US" w:eastAsia="zh-CN"/>
              </w:rPr>
              <w:t>城区</w:t>
            </w:r>
            <w:r>
              <w:rPr>
                <w:rFonts w:hint="eastAsia" w:ascii="仿宋_GB2312" w:eastAsia="仿宋_GB2312"/>
                <w:b w:val="0"/>
                <w:bCs w:val="0"/>
                <w:color w:val="auto"/>
                <w:sz w:val="24"/>
                <w:szCs w:val="24"/>
              </w:rPr>
              <w:t>东、北出入口绿化设计工作</w:t>
            </w:r>
            <w:r>
              <w:rPr>
                <w:rFonts w:hint="eastAsia" w:ascii="仿宋_GB2312" w:eastAsia="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b w:val="0"/>
                <w:bCs w:val="0"/>
                <w:color w:val="auto"/>
                <w:sz w:val="24"/>
                <w:szCs w:val="24"/>
                <w:lang w:eastAsia="zh-CN"/>
              </w:rPr>
            </w:pPr>
            <w:r>
              <w:rPr>
                <w:rFonts w:hint="eastAsia" w:ascii="仿宋_GB2312" w:eastAsia="仿宋_GB2312"/>
                <w:b w:val="0"/>
                <w:bCs w:val="0"/>
                <w:color w:val="auto"/>
                <w:sz w:val="24"/>
                <w:szCs w:val="24"/>
                <w:lang w:eastAsia="zh-CN"/>
              </w:rPr>
              <w:t>（</w:t>
            </w:r>
            <w:r>
              <w:rPr>
                <w:rFonts w:hint="eastAsia" w:ascii="仿宋_GB2312" w:eastAsia="仿宋_GB2312"/>
                <w:b w:val="0"/>
                <w:bCs w:val="0"/>
                <w:color w:val="auto"/>
                <w:sz w:val="24"/>
                <w:szCs w:val="24"/>
                <w:lang w:val="en-US" w:eastAsia="zh-CN"/>
              </w:rPr>
              <w:t>2</w:t>
            </w:r>
            <w:r>
              <w:rPr>
                <w:rFonts w:hint="eastAsia" w:ascii="仿宋_GB2312" w:eastAsia="仿宋_GB2312"/>
                <w:b w:val="0"/>
                <w:bCs w:val="0"/>
                <w:color w:val="auto"/>
                <w:sz w:val="24"/>
                <w:szCs w:val="24"/>
                <w:lang w:eastAsia="zh-CN"/>
              </w:rPr>
              <w:t>）</w:t>
            </w:r>
            <w:r>
              <w:rPr>
                <w:rFonts w:hint="eastAsia" w:ascii="仿宋_GB2312" w:eastAsia="仿宋_GB2312"/>
                <w:b w:val="0"/>
                <w:bCs w:val="0"/>
                <w:color w:val="auto"/>
                <w:sz w:val="24"/>
                <w:szCs w:val="24"/>
                <w:lang w:val="en-US" w:eastAsia="zh-CN"/>
              </w:rPr>
              <w:t>4</w:t>
            </w:r>
            <w:r>
              <w:rPr>
                <w:rFonts w:hint="eastAsia" w:ascii="仿宋_GB2312" w:eastAsia="仿宋_GB2312"/>
                <w:b w:val="0"/>
                <w:bCs w:val="0"/>
                <w:color w:val="auto"/>
                <w:sz w:val="24"/>
                <w:szCs w:val="24"/>
              </w:rPr>
              <w:t>月底</w:t>
            </w:r>
            <w:r>
              <w:rPr>
                <w:rFonts w:hint="eastAsia" w:ascii="仿宋_GB2312" w:eastAsia="仿宋_GB2312"/>
                <w:b w:val="0"/>
                <w:bCs w:val="0"/>
                <w:color w:val="auto"/>
                <w:sz w:val="24"/>
                <w:szCs w:val="24"/>
                <w:lang w:val="en-US" w:eastAsia="zh-CN"/>
              </w:rPr>
              <w:t>前</w:t>
            </w:r>
            <w:r>
              <w:rPr>
                <w:rFonts w:hint="eastAsia" w:ascii="仿宋_GB2312" w:eastAsia="仿宋_GB2312"/>
                <w:b w:val="0"/>
                <w:bCs w:val="0"/>
                <w:color w:val="auto"/>
                <w:sz w:val="24"/>
                <w:szCs w:val="24"/>
              </w:rPr>
              <w:t>，完成</w:t>
            </w:r>
            <w:r>
              <w:rPr>
                <w:rFonts w:hint="eastAsia" w:ascii="仿宋_GB2312" w:eastAsia="仿宋_GB2312"/>
                <w:b w:val="0"/>
                <w:bCs w:val="0"/>
                <w:color w:val="auto"/>
                <w:sz w:val="24"/>
                <w:szCs w:val="24"/>
                <w:lang w:val="en-US" w:eastAsia="zh-CN"/>
              </w:rPr>
              <w:t>城区</w:t>
            </w:r>
            <w:r>
              <w:rPr>
                <w:rFonts w:hint="eastAsia" w:ascii="仿宋_GB2312" w:eastAsia="仿宋_GB2312"/>
                <w:b w:val="0"/>
                <w:bCs w:val="0"/>
                <w:color w:val="auto"/>
                <w:sz w:val="24"/>
                <w:szCs w:val="24"/>
              </w:rPr>
              <w:t>东、北出入口</w:t>
            </w:r>
            <w:r>
              <w:rPr>
                <w:rFonts w:hint="eastAsia" w:ascii="仿宋_GB2312" w:eastAsia="仿宋_GB2312"/>
                <w:b w:val="0"/>
                <w:bCs w:val="0"/>
                <w:color w:val="auto"/>
                <w:sz w:val="24"/>
                <w:szCs w:val="24"/>
                <w:lang w:val="en-US" w:eastAsia="zh-CN"/>
              </w:rPr>
              <w:t>周边及沿线绿化工程</w:t>
            </w:r>
            <w:r>
              <w:rPr>
                <w:rFonts w:hint="eastAsia" w:ascii="仿宋_GB2312" w:eastAsia="仿宋_GB2312"/>
                <w:b w:val="0"/>
                <w:bCs w:val="0"/>
                <w:color w:val="auto"/>
                <w:sz w:val="24"/>
                <w:szCs w:val="24"/>
              </w:rPr>
              <w:t>招投标工作</w:t>
            </w:r>
            <w:r>
              <w:rPr>
                <w:rFonts w:hint="eastAsia" w:ascii="仿宋_GB2312" w:eastAsia="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b w:val="0"/>
                <w:bCs w:val="0"/>
                <w:color w:val="auto"/>
                <w:sz w:val="24"/>
                <w:szCs w:val="24"/>
                <w:lang w:eastAsia="zh-CN"/>
              </w:rPr>
            </w:pPr>
            <w:r>
              <w:rPr>
                <w:rFonts w:hint="eastAsia" w:ascii="仿宋_GB2312" w:eastAsia="仿宋_GB2312"/>
                <w:b w:val="0"/>
                <w:bCs w:val="0"/>
                <w:color w:val="auto"/>
                <w:sz w:val="24"/>
                <w:szCs w:val="24"/>
                <w:lang w:eastAsia="zh-CN"/>
              </w:rPr>
              <w:t>（</w:t>
            </w:r>
            <w:r>
              <w:rPr>
                <w:rFonts w:hint="eastAsia" w:ascii="仿宋_GB2312" w:eastAsia="仿宋_GB2312"/>
                <w:b w:val="0"/>
                <w:bCs w:val="0"/>
                <w:color w:val="auto"/>
                <w:sz w:val="24"/>
                <w:szCs w:val="24"/>
                <w:lang w:val="en-US" w:eastAsia="zh-CN"/>
              </w:rPr>
              <w:t>3</w:t>
            </w:r>
            <w:r>
              <w:rPr>
                <w:rFonts w:hint="eastAsia" w:ascii="仿宋_GB2312" w:eastAsia="仿宋_GB2312"/>
                <w:b w:val="0"/>
                <w:bCs w:val="0"/>
                <w:color w:val="auto"/>
                <w:sz w:val="24"/>
                <w:szCs w:val="24"/>
                <w:lang w:eastAsia="zh-CN"/>
              </w:rPr>
              <w:t>）</w:t>
            </w:r>
            <w:r>
              <w:rPr>
                <w:rFonts w:hint="eastAsia" w:ascii="仿宋_GB2312" w:eastAsia="仿宋_GB2312"/>
                <w:b w:val="0"/>
                <w:bCs w:val="0"/>
                <w:color w:val="auto"/>
                <w:sz w:val="24"/>
                <w:szCs w:val="24"/>
              </w:rPr>
              <w:t>6月底</w:t>
            </w:r>
            <w:r>
              <w:rPr>
                <w:rFonts w:hint="eastAsia" w:ascii="仿宋_GB2312" w:eastAsia="仿宋_GB2312"/>
                <w:b w:val="0"/>
                <w:bCs w:val="0"/>
                <w:color w:val="auto"/>
                <w:sz w:val="24"/>
                <w:szCs w:val="24"/>
                <w:lang w:val="en-US" w:eastAsia="zh-CN"/>
              </w:rPr>
              <w:t>前</w:t>
            </w:r>
            <w:r>
              <w:rPr>
                <w:rFonts w:hint="eastAsia" w:ascii="仿宋_GB2312" w:eastAsia="仿宋_GB2312"/>
                <w:b w:val="0"/>
                <w:bCs w:val="0"/>
                <w:color w:val="auto"/>
                <w:sz w:val="24"/>
                <w:szCs w:val="24"/>
              </w:rPr>
              <w:t>，完成</w:t>
            </w:r>
            <w:r>
              <w:rPr>
                <w:rFonts w:hint="eastAsia" w:ascii="仿宋_GB2312" w:eastAsia="仿宋_GB2312"/>
                <w:b w:val="0"/>
                <w:bCs w:val="0"/>
                <w:color w:val="auto"/>
                <w:sz w:val="24"/>
                <w:szCs w:val="24"/>
                <w:lang w:val="en-US" w:eastAsia="zh-CN"/>
              </w:rPr>
              <w:t>城区</w:t>
            </w:r>
            <w:r>
              <w:rPr>
                <w:rFonts w:hint="eastAsia" w:ascii="仿宋_GB2312" w:eastAsia="仿宋_GB2312"/>
                <w:b w:val="0"/>
                <w:bCs w:val="0"/>
                <w:color w:val="auto"/>
                <w:sz w:val="24"/>
                <w:szCs w:val="24"/>
              </w:rPr>
              <w:t>东、北出入口</w:t>
            </w:r>
            <w:r>
              <w:rPr>
                <w:rFonts w:hint="eastAsia" w:ascii="仿宋_GB2312" w:eastAsia="仿宋_GB2312"/>
                <w:b w:val="0"/>
                <w:bCs w:val="0"/>
                <w:color w:val="auto"/>
                <w:sz w:val="24"/>
                <w:szCs w:val="24"/>
                <w:lang w:val="en-US" w:eastAsia="zh-CN"/>
              </w:rPr>
              <w:t>周边及沿线</w:t>
            </w:r>
            <w:r>
              <w:rPr>
                <w:rFonts w:hint="eastAsia" w:ascii="仿宋_GB2312" w:eastAsia="仿宋_GB2312"/>
                <w:b w:val="0"/>
                <w:bCs w:val="0"/>
                <w:color w:val="auto"/>
                <w:sz w:val="24"/>
                <w:szCs w:val="24"/>
              </w:rPr>
              <w:t>乔灌木</w:t>
            </w:r>
            <w:r>
              <w:rPr>
                <w:rFonts w:hint="eastAsia" w:ascii="仿宋_GB2312" w:eastAsia="仿宋_GB2312"/>
                <w:b w:val="0"/>
                <w:bCs w:val="0"/>
                <w:color w:val="auto"/>
                <w:sz w:val="24"/>
                <w:szCs w:val="24"/>
                <w:lang w:val="en-US" w:eastAsia="zh-CN"/>
              </w:rPr>
              <w:t>及</w:t>
            </w:r>
            <w:r>
              <w:rPr>
                <w:rFonts w:hint="eastAsia" w:ascii="仿宋_GB2312" w:eastAsia="仿宋_GB2312"/>
                <w:b w:val="0"/>
                <w:bCs w:val="0"/>
                <w:color w:val="auto"/>
                <w:sz w:val="24"/>
                <w:szCs w:val="24"/>
              </w:rPr>
              <w:t>花草</w:t>
            </w:r>
            <w:r>
              <w:rPr>
                <w:rFonts w:hint="eastAsia" w:ascii="仿宋_GB2312" w:eastAsia="仿宋_GB2312"/>
                <w:b w:val="0"/>
                <w:bCs w:val="0"/>
                <w:color w:val="auto"/>
                <w:sz w:val="24"/>
                <w:szCs w:val="24"/>
                <w:lang w:val="en-US" w:eastAsia="zh-CN"/>
              </w:rPr>
              <w:t>栽种</w:t>
            </w:r>
            <w:r>
              <w:rPr>
                <w:rFonts w:hint="eastAsia" w:ascii="仿宋_GB2312" w:eastAsia="仿宋_GB2312"/>
                <w:b w:val="0"/>
                <w:bCs w:val="0"/>
                <w:color w:val="auto"/>
                <w:sz w:val="24"/>
                <w:szCs w:val="24"/>
              </w:rPr>
              <w:t>工作</w:t>
            </w:r>
            <w:r>
              <w:rPr>
                <w:rFonts w:hint="eastAsia" w:ascii="仿宋_GB2312" w:eastAsia="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hAnsiTheme="minorHAnsi" w:cstheme="minorBidi"/>
                <w:b w:val="0"/>
                <w:bCs w:val="0"/>
                <w:color w:val="auto"/>
                <w:kern w:val="2"/>
                <w:sz w:val="24"/>
                <w:szCs w:val="24"/>
                <w:lang w:val="en-US" w:eastAsia="zh-CN" w:bidi="ar-SA"/>
              </w:rPr>
            </w:pPr>
            <w:r>
              <w:rPr>
                <w:rFonts w:hint="eastAsia" w:ascii="仿宋_GB2312" w:eastAsia="仿宋_GB2312"/>
                <w:b w:val="0"/>
                <w:bCs w:val="0"/>
                <w:color w:val="auto"/>
                <w:sz w:val="24"/>
                <w:szCs w:val="24"/>
                <w:lang w:eastAsia="zh-CN"/>
              </w:rPr>
              <w:t>（</w:t>
            </w:r>
            <w:r>
              <w:rPr>
                <w:rFonts w:hint="eastAsia" w:ascii="仿宋_GB2312" w:eastAsia="仿宋_GB2312"/>
                <w:b w:val="0"/>
                <w:bCs w:val="0"/>
                <w:color w:val="auto"/>
                <w:sz w:val="24"/>
                <w:szCs w:val="24"/>
                <w:lang w:val="en-US" w:eastAsia="zh-CN"/>
              </w:rPr>
              <w:t>4</w:t>
            </w:r>
            <w:r>
              <w:rPr>
                <w:rFonts w:hint="eastAsia" w:ascii="仿宋_GB2312" w:eastAsia="仿宋_GB2312"/>
                <w:b w:val="0"/>
                <w:bCs w:val="0"/>
                <w:color w:val="auto"/>
                <w:sz w:val="24"/>
                <w:szCs w:val="24"/>
                <w:lang w:eastAsia="zh-CN"/>
              </w:rPr>
              <w:t>）</w:t>
            </w:r>
            <w:r>
              <w:rPr>
                <w:rFonts w:hint="eastAsia" w:ascii="仿宋_GB2312" w:eastAsia="仿宋_GB2312"/>
                <w:b w:val="0"/>
                <w:bCs w:val="0"/>
                <w:color w:val="auto"/>
                <w:sz w:val="24"/>
                <w:szCs w:val="24"/>
                <w:lang w:val="en-US" w:eastAsia="zh-CN"/>
              </w:rPr>
              <w:t>7</w:t>
            </w:r>
            <w:r>
              <w:rPr>
                <w:rFonts w:hint="eastAsia" w:ascii="仿宋_GB2312" w:eastAsia="仿宋_GB2312"/>
                <w:b w:val="0"/>
                <w:bCs w:val="0"/>
                <w:color w:val="auto"/>
                <w:sz w:val="24"/>
                <w:szCs w:val="24"/>
              </w:rPr>
              <w:t>月底</w:t>
            </w:r>
            <w:r>
              <w:rPr>
                <w:rFonts w:hint="eastAsia" w:ascii="仿宋_GB2312" w:eastAsia="仿宋_GB2312"/>
                <w:b w:val="0"/>
                <w:bCs w:val="0"/>
                <w:color w:val="auto"/>
                <w:sz w:val="24"/>
                <w:szCs w:val="24"/>
                <w:lang w:val="en-US" w:eastAsia="zh-CN"/>
              </w:rPr>
              <w:t>前</w:t>
            </w:r>
            <w:r>
              <w:rPr>
                <w:rFonts w:hint="eastAsia" w:ascii="仿宋_GB2312" w:eastAsia="仿宋_GB2312"/>
                <w:b w:val="0"/>
                <w:bCs w:val="0"/>
                <w:color w:val="auto"/>
                <w:sz w:val="24"/>
                <w:szCs w:val="24"/>
              </w:rPr>
              <w:t>，完成</w:t>
            </w:r>
            <w:r>
              <w:rPr>
                <w:rFonts w:hint="eastAsia" w:ascii="仿宋_GB2312" w:eastAsia="仿宋_GB2312"/>
                <w:b w:val="0"/>
                <w:bCs w:val="0"/>
                <w:color w:val="auto"/>
                <w:sz w:val="24"/>
                <w:szCs w:val="24"/>
                <w:lang w:val="en-US" w:eastAsia="zh-CN"/>
              </w:rPr>
              <w:t>城区</w:t>
            </w:r>
            <w:r>
              <w:rPr>
                <w:rFonts w:hint="eastAsia" w:ascii="仿宋_GB2312" w:eastAsia="仿宋_GB2312"/>
                <w:b w:val="0"/>
                <w:bCs w:val="0"/>
                <w:color w:val="auto"/>
                <w:sz w:val="24"/>
                <w:szCs w:val="24"/>
              </w:rPr>
              <w:t>东、北出入口</w:t>
            </w:r>
            <w:r>
              <w:rPr>
                <w:rFonts w:hint="eastAsia" w:ascii="仿宋_GB2312" w:eastAsia="仿宋_GB2312"/>
                <w:b w:val="0"/>
                <w:bCs w:val="0"/>
                <w:color w:val="auto"/>
                <w:sz w:val="24"/>
                <w:szCs w:val="24"/>
                <w:lang w:val="en-US" w:eastAsia="zh-CN"/>
              </w:rPr>
              <w:t>周边及沿线绿化工程</w:t>
            </w:r>
            <w:r>
              <w:rPr>
                <w:rFonts w:hint="eastAsia" w:ascii="仿宋_GB2312" w:eastAsia="仿宋_GB2312"/>
                <w:b w:val="0"/>
                <w:bCs w:val="0"/>
                <w:color w:val="auto"/>
                <w:sz w:val="24"/>
                <w:szCs w:val="24"/>
              </w:rPr>
              <w:t>。</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hAnsiTheme="minorHAnsi" w:cstheme="minorBidi"/>
                <w:b w:val="0"/>
                <w:bCs w:val="0"/>
                <w:color w:val="auto"/>
                <w:kern w:val="2"/>
                <w:sz w:val="24"/>
                <w:szCs w:val="24"/>
                <w:lang w:val="en-US" w:eastAsia="zh-CN" w:bidi="ar-SA"/>
              </w:rPr>
            </w:pPr>
            <w:r>
              <w:rPr>
                <w:rFonts w:hint="eastAsia" w:ascii="仿宋_GB2312" w:eastAsia="仿宋_GB2312"/>
                <w:b w:val="0"/>
                <w:bCs w:val="0"/>
                <w:color w:val="auto"/>
                <w:sz w:val="24"/>
                <w:szCs w:val="24"/>
                <w:lang w:val="en-US" w:eastAsia="zh-CN"/>
              </w:rPr>
              <w:t>7月31日</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hAnsiTheme="minorHAnsi" w:cstheme="minorBidi"/>
                <w:b w:val="0"/>
                <w:bCs w:val="0"/>
                <w:color w:val="auto"/>
                <w:kern w:val="2"/>
                <w:sz w:val="24"/>
                <w:szCs w:val="24"/>
                <w:lang w:val="en-US" w:eastAsia="zh-CN" w:bidi="ar-SA"/>
              </w:rPr>
            </w:pPr>
            <w:r>
              <w:rPr>
                <w:rFonts w:hint="eastAsia" w:ascii="仿宋_GB2312" w:eastAsia="仿宋_GB2312"/>
                <w:b w:val="0"/>
                <w:bCs w:val="0"/>
                <w:color w:val="auto"/>
                <w:sz w:val="24"/>
                <w:szCs w:val="24"/>
                <w:lang w:eastAsia="zh-CN"/>
              </w:rPr>
              <w:t>住建局</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4"/>
                <w:szCs w:val="24"/>
                <w:lang w:eastAsia="zh-CN"/>
              </w:rPr>
            </w:pPr>
            <w:r>
              <w:rPr>
                <w:rFonts w:hint="eastAsia" w:ascii="仿宋_GB2312" w:eastAsia="仿宋_GB2312"/>
                <w:b w:val="0"/>
                <w:bCs w:val="0"/>
                <w:color w:val="auto"/>
                <w:sz w:val="24"/>
                <w:szCs w:val="24"/>
                <w:lang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4"/>
                <w:szCs w:val="24"/>
                <w:lang w:eastAsia="zh-CN"/>
              </w:rPr>
            </w:pPr>
            <w:r>
              <w:rPr>
                <w:rFonts w:hint="eastAsia" w:ascii="仿宋_GB2312" w:eastAsia="仿宋_GB2312"/>
                <w:b w:val="0"/>
                <w:bCs w:val="0"/>
                <w:color w:val="auto"/>
                <w:sz w:val="24"/>
                <w:szCs w:val="24"/>
                <w:lang w:eastAsia="zh-CN"/>
              </w:rPr>
              <w:t>综合执法</w:t>
            </w:r>
            <w:r>
              <w:rPr>
                <w:rFonts w:hint="eastAsia" w:ascii="仿宋_GB2312" w:eastAsia="仿宋_GB2312"/>
                <w:b w:val="0"/>
                <w:bCs w:val="0"/>
                <w:color w:val="auto"/>
                <w:sz w:val="24"/>
                <w:szCs w:val="24"/>
                <w:lang w:val="en-US" w:eastAsia="zh-CN"/>
              </w:rPr>
              <w:t>分</w:t>
            </w:r>
            <w:r>
              <w:rPr>
                <w:rFonts w:hint="eastAsia" w:ascii="仿宋_GB2312" w:eastAsia="仿宋_GB2312"/>
                <w:b w:val="0"/>
                <w:bCs w:val="0"/>
                <w:color w:val="auto"/>
                <w:sz w:val="24"/>
                <w:szCs w:val="24"/>
                <w:lang w:eastAsia="zh-CN"/>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hAnsiTheme="minorHAnsi" w:cstheme="minorBidi"/>
                <w:b w:val="0"/>
                <w:bCs w:val="0"/>
                <w:color w:val="auto"/>
                <w:kern w:val="2"/>
                <w:sz w:val="24"/>
                <w:szCs w:val="24"/>
                <w:lang w:val="en-US" w:eastAsia="zh-CN" w:bidi="ar-SA"/>
              </w:rPr>
            </w:pPr>
            <w:r>
              <w:rPr>
                <w:rFonts w:hint="eastAsia" w:ascii="仿宋_GB2312" w:eastAsia="仿宋_GB2312"/>
                <w:b w:val="0"/>
                <w:bCs w:val="0"/>
                <w:color w:val="auto"/>
                <w:sz w:val="24"/>
                <w:szCs w:val="24"/>
                <w:lang w:eastAsia="zh-CN"/>
              </w:rPr>
              <w:t>各</w:t>
            </w:r>
            <w:r>
              <w:rPr>
                <w:rFonts w:hint="eastAsia" w:ascii="仿宋_GB2312" w:eastAsia="仿宋_GB2312"/>
                <w:b w:val="0"/>
                <w:bCs w:val="0"/>
                <w:color w:val="auto"/>
                <w:sz w:val="24"/>
                <w:szCs w:val="24"/>
                <w:lang w:val="en-US" w:eastAsia="zh-CN"/>
              </w:rPr>
              <w:t>相关</w:t>
            </w:r>
            <w:r>
              <w:rPr>
                <w:rFonts w:hint="eastAsia" w:ascii="仿宋_GB2312" w:eastAsia="仿宋_GB2312"/>
                <w:b w:val="0"/>
                <w:bCs w:val="0"/>
                <w:color w:val="auto"/>
                <w:sz w:val="24"/>
                <w:szCs w:val="24"/>
                <w:lang w:eastAsia="zh-CN"/>
              </w:rPr>
              <w:t>街道</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hAnsiTheme="minorHAnsi" w:cstheme="minorBidi"/>
                <w:b w:val="0"/>
                <w:bCs w:val="0"/>
                <w:color w:val="auto"/>
                <w:kern w:val="2"/>
                <w:sz w:val="24"/>
                <w:szCs w:val="24"/>
                <w:lang w:val="en-US" w:eastAsia="zh-CN" w:bidi="ar-SA"/>
              </w:rPr>
            </w:pPr>
            <w:r>
              <w:rPr>
                <w:rFonts w:hint="eastAsia" w:ascii="仿宋_GB2312" w:eastAsia="仿宋_GB2312"/>
                <w:b w:val="0"/>
                <w:bCs w:val="0"/>
                <w:color w:val="auto"/>
                <w:sz w:val="24"/>
                <w:szCs w:val="24"/>
                <w:lang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坚持推动城乡融合</w:t>
            </w:r>
          </w:p>
        </w:tc>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强化社会矛盾化解，健全人民调解、行政调解和司法调解有机衔接的社会矛盾纠纷大调解体系，充分发挥“评理说事点”作用，切实提升基层发现问题、解决问题、化解矛盾能力，逐步实现区域治理体系和治理能力现代化。</w:t>
            </w:r>
          </w:p>
        </w:tc>
        <w:tc>
          <w:tcPr>
            <w:tcW w:w="5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（1）7月底前，根据人员变动情况，完成各村（社区）人民调解委员会调整工作；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（2）12月底前，人民调解工作覆盖率达到100%，调解成功率达到97%以上；全区48个“村（居）民评理说事点”有效运行，矛盾纠纷化解成功率达到95%以上。</w:t>
            </w:r>
          </w:p>
        </w:tc>
        <w:tc>
          <w:tcPr>
            <w:tcW w:w="1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6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司法局</w:t>
            </w:r>
          </w:p>
        </w:tc>
        <w:tc>
          <w:tcPr>
            <w:tcW w:w="1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司法局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各街镇</w:t>
            </w: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储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坚持改善民生福祉</w:t>
            </w: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9.坚持“人物同防”，扎实做好冷链物流疫情防控工作，切实保障人民群众生命健康安全。</w:t>
            </w:r>
          </w:p>
        </w:tc>
        <w:tc>
          <w:tcPr>
            <w:tcW w:w="5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（1）常态化做好冷链货品排查日报制度；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（2）常态化指导督促相关企业商户做好疫情防控工作。</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eastAsia="zh-CN"/>
              </w:rPr>
              <w:t>市监局</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市监局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各街镇</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bl>
    <w:p>
      <w:pPr>
        <w:pStyle w:val="7"/>
        <w:keepNext w:val="0"/>
        <w:keepLines w:val="0"/>
        <w:pageBreakBefore w:val="0"/>
        <w:widowControl w:val="0"/>
        <w:kinsoku/>
        <w:wordWrap/>
        <w:overflowPunct/>
        <w:topLinePunct w:val="0"/>
        <w:autoSpaceDE/>
        <w:autoSpaceDN/>
        <w:bidi w:val="0"/>
        <w:adjustRightInd/>
        <w:spacing w:line="36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sectPr>
          <w:footerReference r:id="rId7" w:type="default"/>
          <w:pgSz w:w="16838" w:h="11906" w:orient="landscape"/>
          <w:pgMar w:top="1003" w:right="720" w:bottom="720" w:left="720" w:header="851" w:footer="567"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auto"/>
          <w:sz w:val="40"/>
          <w:szCs w:val="48"/>
          <w:lang w:val="en-US" w:eastAsia="zh-CN"/>
        </w:rPr>
      </w:pPr>
      <w:r>
        <w:rPr>
          <w:rFonts w:hint="eastAsia" w:ascii="方正小标宋_GBK" w:hAnsi="方正小标宋_GBK" w:eastAsia="方正小标宋_GBK" w:cs="方正小标宋_GBK"/>
          <w:color w:val="auto"/>
          <w:sz w:val="40"/>
          <w:szCs w:val="48"/>
          <w:lang w:val="en-US" w:eastAsia="zh-CN"/>
        </w:rPr>
        <w:t>四、2021年区《政府工作报告》任务分解</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小标宋_GBK" w:hAnsi="方正小标宋_GBK" w:eastAsia="方正小标宋_GBK" w:cs="方正小标宋_GBK"/>
          <w:b w:val="0"/>
          <w:bCs w:val="0"/>
          <w:color w:val="auto"/>
          <w:sz w:val="32"/>
          <w:szCs w:val="32"/>
          <w:u w:val="none" w:color="auto"/>
          <w:lang w:val="en-US" w:eastAsia="zh-CN"/>
        </w:rPr>
      </w:pPr>
    </w:p>
    <w:tbl>
      <w:tblPr>
        <w:tblStyle w:val="9"/>
        <w:tblW w:w="15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961"/>
        <w:gridCol w:w="6"/>
        <w:gridCol w:w="2487"/>
        <w:gridCol w:w="5279"/>
        <w:gridCol w:w="1"/>
        <w:gridCol w:w="1314"/>
        <w:gridCol w:w="1"/>
        <w:gridCol w:w="1414"/>
        <w:gridCol w:w="4"/>
        <w:gridCol w:w="1697"/>
        <w:gridCol w:w="4"/>
        <w:gridCol w:w="1176"/>
        <w:gridCol w:w="1"/>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42" w:hRule="atLeast"/>
          <w:tblHeader/>
        </w:trPr>
        <w:tc>
          <w:tcPr>
            <w:tcW w:w="102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类别</w:t>
            </w:r>
          </w:p>
        </w:tc>
        <w:tc>
          <w:tcPr>
            <w:tcW w:w="3454"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指标任务</w:t>
            </w:r>
          </w:p>
        </w:tc>
        <w:tc>
          <w:tcPr>
            <w:tcW w:w="5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主要时间节点或阶段性量化指标</w:t>
            </w:r>
          </w:p>
        </w:tc>
        <w:tc>
          <w:tcPr>
            <w:tcW w:w="1315" w:type="dxa"/>
            <w:gridSpan w:val="2"/>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lang w:val="en-US" w:eastAsia="zh-CN"/>
              </w:rPr>
              <w:t>完成时限</w:t>
            </w:r>
          </w:p>
        </w:tc>
        <w:tc>
          <w:tcPr>
            <w:tcW w:w="1415" w:type="dxa"/>
            <w:gridSpan w:val="2"/>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牵头单位</w:t>
            </w:r>
          </w:p>
        </w:tc>
        <w:tc>
          <w:tcPr>
            <w:tcW w:w="1701" w:type="dxa"/>
            <w:gridSpan w:val="2"/>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责任单位</w:t>
            </w:r>
          </w:p>
        </w:tc>
        <w:tc>
          <w:tcPr>
            <w:tcW w:w="1181"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4"/>
                <w:szCs w:val="24"/>
                <w:vertAlign w:val="baseline"/>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94" w:hRule="atLeast"/>
        </w:trPr>
        <w:tc>
          <w:tcPr>
            <w:tcW w:w="15365" w:type="dxa"/>
            <w:gridSpan w:val="14"/>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区《政府工作报告》共分为七个部分，分解任务119项、阶段性指标401个。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712"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预期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目标</w:t>
            </w:r>
          </w:p>
        </w:tc>
        <w:tc>
          <w:tcPr>
            <w:tcW w:w="34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1.地区生产总值增长8%。</w:t>
            </w:r>
          </w:p>
        </w:tc>
        <w:tc>
          <w:tcPr>
            <w:tcW w:w="5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（1）3月底前，所属地区生产总值同比增长1%；</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（2）6月底前，所属地区生产总值同比增长3%；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（3）9月底前，所属地区生产总值同比增长5%；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（4）12月底前，所属地区生产总值同比增长8%。</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发改局</w:t>
            </w:r>
          </w:p>
        </w:tc>
        <w:tc>
          <w:tcPr>
            <w:tcW w:w="170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发改局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ascii="仿宋_GB2312" w:hAnsi="仿宋_GB2312" w:eastAsia="仿宋_GB2312" w:cs="仿宋_GB2312"/>
                <w:color w:val="auto"/>
                <w:sz w:val="24"/>
                <w:szCs w:val="32"/>
                <w:vertAlign w:val="baseline"/>
                <w:lang w:val="en-US" w:eastAsia="zh-CN"/>
              </w:rPr>
              <w:t>文旅广电局</w:t>
            </w:r>
          </w:p>
        </w:tc>
        <w:tc>
          <w:tcPr>
            <w:tcW w:w="1181"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61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32"/>
                <w:vertAlign w:val="baseline"/>
                <w:lang w:val="en-US" w:eastAsia="zh-CN"/>
              </w:rPr>
            </w:pPr>
          </w:p>
        </w:tc>
        <w:tc>
          <w:tcPr>
            <w:tcW w:w="34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2.固定资产投资增长52%。</w:t>
            </w:r>
          </w:p>
        </w:tc>
        <w:tc>
          <w:tcPr>
            <w:tcW w:w="5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（1）3月底前，固定资产投资同比增长39%；</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lang w:val="en-US" w:eastAsia="zh-CN"/>
              </w:rPr>
            </w:pPr>
            <w:r>
              <w:rPr>
                <w:rFonts w:hint="eastAsia" w:ascii="仿宋_GB2312" w:hAnsi="仿宋_GB2312" w:eastAsia="仿宋_GB2312" w:cs="仿宋_GB2312"/>
                <w:color w:val="auto"/>
                <w:sz w:val="24"/>
                <w:szCs w:val="32"/>
                <w:vertAlign w:val="baseline"/>
                <w:lang w:val="en-US" w:eastAsia="zh-CN"/>
              </w:rPr>
              <w:t>（2）6月底前，固定资产投资同比增长42.8%；</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（3）9月底前，固定资产投资同比增长45.5%；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（4）12月底前，固定资产投资同比增长52.4%。</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70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p>
        </w:tc>
        <w:tc>
          <w:tcPr>
            <w:tcW w:w="1181"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053"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34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3.一般公共预算收入增长6.7%。</w:t>
            </w:r>
          </w:p>
        </w:tc>
        <w:tc>
          <w:tcPr>
            <w:tcW w:w="5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（1）3月底前，公共财政预算收入完成18375万元；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（2）6月底前，公共财政预算收入累计完成36750万元；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（3）9月底前，公共财政预算收入累计完成55125万元；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lang w:val="en-US" w:eastAsia="zh-CN"/>
              </w:rPr>
            </w:pPr>
            <w:r>
              <w:rPr>
                <w:rFonts w:hint="eastAsia" w:ascii="仿宋_GB2312" w:hAnsi="仿宋_GB2312" w:eastAsia="仿宋_GB2312" w:cs="仿宋_GB2312"/>
                <w:color w:val="auto"/>
                <w:sz w:val="24"/>
                <w:szCs w:val="32"/>
                <w:vertAlign w:val="baseline"/>
                <w:lang w:val="en-US" w:eastAsia="zh-CN"/>
              </w:rPr>
              <w:t>（4）12月底前，公共财政预算收入累计完成73500万元。</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财政局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 xml:space="preserve">财政局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税务分局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陆家镇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统一镇</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799"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预期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目标</w:t>
            </w:r>
          </w:p>
        </w:tc>
        <w:tc>
          <w:tcPr>
            <w:tcW w:w="34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4.规模以上工业增加值增长12%。</w:t>
            </w:r>
          </w:p>
        </w:tc>
        <w:tc>
          <w:tcPr>
            <w:tcW w:w="5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（1）3月底前，规模以上工业增加值同比增长3%；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（2）6月底前，规模以上工业增加值同比增长6%；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（3）9月底前，规模以上工业增加值同比增长10%；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（4）12月底前，规模以上工业增加值同比增长12%。</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工信局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工信局</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856"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32"/>
                <w:vertAlign w:val="baseline"/>
                <w:lang w:val="en-US" w:eastAsia="zh-CN"/>
              </w:rPr>
            </w:pPr>
          </w:p>
        </w:tc>
        <w:tc>
          <w:tcPr>
            <w:tcW w:w="34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5.社会消费品零售总额增长7%。</w:t>
            </w:r>
          </w:p>
        </w:tc>
        <w:tc>
          <w:tcPr>
            <w:tcW w:w="5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（1）3月底前，社会消费品零售总额同比增长1.2%；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（2）6月底前，社会消费品零售总额同比增长5%；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（3）9月底前，社会消费品零售总额同比增长5%；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（4）12月底前，社会消费品零售总额力争实现同比增长7%。</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349"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32"/>
                <w:vertAlign w:val="baseline"/>
                <w:lang w:val="en-US" w:eastAsia="zh-CN"/>
              </w:rPr>
            </w:pPr>
          </w:p>
        </w:tc>
        <w:tc>
          <w:tcPr>
            <w:tcW w:w="34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6.城镇居民人均可支配收入与经济增长同步。</w:t>
            </w:r>
          </w:p>
        </w:tc>
        <w:tc>
          <w:tcPr>
            <w:tcW w:w="5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（1）3月底前，完成居民人均可支配收入同比增长1%；</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（2）6月底前，完成居民人均可支配收入同比增长3%；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（3）9月底前，完成居民人均可支配收入同比增长5%；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（4）12月底前，完成居民人均可支配收入同比增长8%。</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人社局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人社局</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989"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扩大有效投资，凝聚发展动力</w:t>
            </w: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（一）持之以恒狠抓招商引资</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vertAlign w:val="baseline"/>
                <w:lang w:val="en-US" w:eastAsia="zh-CN"/>
              </w:rPr>
              <w:t>7.将2021年确定为“招商引资攻坚年”。全年实现新签约项目18个，其中10亿元以上项目2个、5亿元以上项目3个、亿元以上项目8个。</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（1）3月底前，</w:t>
            </w:r>
            <w:r>
              <w:rPr>
                <w:rFonts w:hint="eastAsia" w:ascii="仿宋_GB2312" w:hAnsi="仿宋_GB2312" w:eastAsia="仿宋_GB2312" w:cs="仿宋_GB2312"/>
                <w:i w:val="0"/>
                <w:caps w:val="0"/>
                <w:color w:val="auto"/>
                <w:spacing w:val="0"/>
                <w:sz w:val="24"/>
                <w:szCs w:val="24"/>
                <w:lang w:val="en-US" w:eastAsia="zh-CN"/>
              </w:rPr>
              <w:t>完成</w:t>
            </w:r>
            <w:r>
              <w:rPr>
                <w:rFonts w:hint="eastAsia" w:ascii="仿宋_GB2312" w:hAnsi="仿宋_GB2312" w:eastAsia="仿宋_GB2312" w:cs="仿宋_GB2312"/>
                <w:i w:val="0"/>
                <w:caps w:val="0"/>
                <w:color w:val="auto"/>
                <w:spacing w:val="0"/>
                <w:sz w:val="24"/>
                <w:szCs w:val="24"/>
              </w:rPr>
              <w:t>引进项目</w:t>
            </w:r>
            <w:r>
              <w:rPr>
                <w:rFonts w:hint="eastAsia" w:ascii="仿宋_GB2312" w:hAnsi="仿宋_GB2312" w:eastAsia="仿宋_GB2312" w:cs="仿宋_GB2312"/>
                <w:i w:val="0"/>
                <w:caps w:val="0"/>
                <w:color w:val="auto"/>
                <w:spacing w:val="0"/>
                <w:sz w:val="24"/>
                <w:szCs w:val="24"/>
                <w:lang w:val="en-US" w:eastAsia="zh-CN"/>
              </w:rPr>
              <w:t>5</w:t>
            </w:r>
            <w:r>
              <w:rPr>
                <w:rFonts w:hint="eastAsia" w:ascii="仿宋_GB2312" w:hAnsi="仿宋_GB2312" w:eastAsia="仿宋_GB2312" w:cs="仿宋_GB2312"/>
                <w:i w:val="0"/>
                <w:caps w:val="0"/>
                <w:color w:val="auto"/>
                <w:spacing w:val="0"/>
                <w:sz w:val="24"/>
                <w:szCs w:val="24"/>
              </w:rPr>
              <w:t>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w:t>
            </w:r>
            <w:r>
              <w:rPr>
                <w:rFonts w:hint="eastAsia" w:ascii="仿宋_GB2312" w:hAnsi="仿宋_GB2312" w:eastAsia="仿宋_GB2312" w:cs="仿宋_GB2312"/>
                <w:i w:val="0"/>
                <w:caps w:val="0"/>
                <w:color w:val="auto"/>
                <w:spacing w:val="0"/>
                <w:sz w:val="24"/>
                <w:szCs w:val="24"/>
                <w:lang w:val="en-US" w:eastAsia="zh-CN"/>
              </w:rPr>
              <w:t>2</w:t>
            </w:r>
            <w:r>
              <w:rPr>
                <w:rFonts w:hint="eastAsia" w:ascii="仿宋_GB2312" w:hAnsi="仿宋_GB2312" w:eastAsia="仿宋_GB2312" w:cs="仿宋_GB2312"/>
                <w:i w:val="0"/>
                <w:caps w:val="0"/>
                <w:color w:val="auto"/>
                <w:spacing w:val="0"/>
                <w:sz w:val="24"/>
                <w:szCs w:val="24"/>
              </w:rPr>
              <w:t>）6月底前，</w:t>
            </w:r>
            <w:r>
              <w:rPr>
                <w:rFonts w:hint="eastAsia" w:ascii="仿宋_GB2312" w:hAnsi="仿宋_GB2312" w:eastAsia="仿宋_GB2312" w:cs="仿宋_GB2312"/>
                <w:i w:val="0"/>
                <w:caps w:val="0"/>
                <w:color w:val="auto"/>
                <w:spacing w:val="0"/>
                <w:sz w:val="24"/>
                <w:szCs w:val="24"/>
                <w:lang w:val="en-US" w:eastAsia="zh-CN"/>
              </w:rPr>
              <w:t>累计</w:t>
            </w:r>
            <w:r>
              <w:rPr>
                <w:rFonts w:hint="eastAsia" w:ascii="仿宋_GB2312" w:hAnsi="仿宋_GB2312" w:eastAsia="仿宋_GB2312" w:cs="仿宋_GB2312"/>
                <w:i w:val="0"/>
                <w:caps w:val="0"/>
                <w:color w:val="auto"/>
                <w:spacing w:val="0"/>
                <w:sz w:val="24"/>
                <w:szCs w:val="24"/>
              </w:rPr>
              <w:t>完成引进项目9个；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w:t>
            </w:r>
            <w:r>
              <w:rPr>
                <w:rFonts w:hint="eastAsia" w:ascii="仿宋_GB2312" w:hAnsi="仿宋_GB2312" w:eastAsia="仿宋_GB2312" w:cs="仿宋_GB2312"/>
                <w:i w:val="0"/>
                <w:caps w:val="0"/>
                <w:color w:val="auto"/>
                <w:spacing w:val="0"/>
                <w:sz w:val="24"/>
                <w:szCs w:val="24"/>
                <w:lang w:val="en-US" w:eastAsia="zh-CN"/>
              </w:rPr>
              <w:t>3</w:t>
            </w:r>
            <w:r>
              <w:rPr>
                <w:rFonts w:hint="eastAsia" w:ascii="仿宋_GB2312" w:hAnsi="仿宋_GB2312" w:eastAsia="仿宋_GB2312" w:cs="仿宋_GB2312"/>
                <w:i w:val="0"/>
                <w:caps w:val="0"/>
                <w:color w:val="auto"/>
                <w:spacing w:val="0"/>
                <w:sz w:val="24"/>
                <w:szCs w:val="24"/>
              </w:rPr>
              <w:t>）9月底前，</w:t>
            </w:r>
            <w:r>
              <w:rPr>
                <w:rFonts w:hint="eastAsia" w:ascii="仿宋_GB2312" w:hAnsi="仿宋_GB2312" w:eastAsia="仿宋_GB2312" w:cs="仿宋_GB2312"/>
                <w:i w:val="0"/>
                <w:caps w:val="0"/>
                <w:color w:val="auto"/>
                <w:spacing w:val="0"/>
                <w:sz w:val="24"/>
                <w:szCs w:val="24"/>
                <w:lang w:val="en-US" w:eastAsia="zh-CN"/>
              </w:rPr>
              <w:t>累计</w:t>
            </w:r>
            <w:r>
              <w:rPr>
                <w:rFonts w:hint="eastAsia" w:ascii="仿宋_GB2312" w:hAnsi="仿宋_GB2312" w:eastAsia="仿宋_GB2312" w:cs="仿宋_GB2312"/>
                <w:i w:val="0"/>
                <w:caps w:val="0"/>
                <w:color w:val="auto"/>
                <w:spacing w:val="0"/>
                <w:sz w:val="24"/>
                <w:szCs w:val="24"/>
              </w:rPr>
              <w:t>完成引进项目14个；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w:t>
            </w:r>
            <w:r>
              <w:rPr>
                <w:rFonts w:hint="eastAsia" w:ascii="仿宋_GB2312" w:hAnsi="仿宋_GB2312" w:eastAsia="仿宋_GB2312" w:cs="仿宋_GB2312"/>
                <w:i w:val="0"/>
                <w:caps w:val="0"/>
                <w:color w:val="auto"/>
                <w:spacing w:val="0"/>
                <w:sz w:val="24"/>
                <w:szCs w:val="24"/>
                <w:lang w:val="en-US" w:eastAsia="zh-CN"/>
              </w:rPr>
              <w:t>4</w:t>
            </w:r>
            <w:r>
              <w:rPr>
                <w:rFonts w:hint="eastAsia" w:ascii="仿宋_GB2312" w:hAnsi="仿宋_GB2312" w:eastAsia="仿宋_GB2312" w:cs="仿宋_GB2312"/>
                <w:i w:val="0"/>
                <w:caps w:val="0"/>
                <w:color w:val="auto"/>
                <w:spacing w:val="0"/>
                <w:sz w:val="24"/>
                <w:szCs w:val="24"/>
              </w:rPr>
              <w:t>）12月底前，</w:t>
            </w:r>
            <w:r>
              <w:rPr>
                <w:rFonts w:hint="eastAsia" w:ascii="仿宋_GB2312" w:hAnsi="仿宋_GB2312" w:eastAsia="仿宋_GB2312" w:cs="仿宋_GB2312"/>
                <w:i w:val="0"/>
                <w:caps w:val="0"/>
                <w:color w:val="auto"/>
                <w:spacing w:val="0"/>
                <w:sz w:val="24"/>
                <w:szCs w:val="24"/>
                <w:lang w:val="en-US" w:eastAsia="zh-CN"/>
              </w:rPr>
              <w:t>累计</w:t>
            </w:r>
            <w:r>
              <w:rPr>
                <w:rFonts w:hint="eastAsia" w:ascii="仿宋_GB2312" w:hAnsi="仿宋_GB2312" w:eastAsia="仿宋_GB2312" w:cs="仿宋_GB2312"/>
                <w:i w:val="0"/>
                <w:caps w:val="0"/>
                <w:color w:val="auto"/>
                <w:spacing w:val="0"/>
                <w:sz w:val="24"/>
                <w:szCs w:val="24"/>
              </w:rPr>
              <w:t>完成引进项目18个。</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w w:val="90"/>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投资促进中心</w:t>
            </w:r>
          </w:p>
        </w:tc>
        <w:tc>
          <w:tcPr>
            <w:tcW w:w="1697" w:type="dxa"/>
            <w:vAlign w:val="center"/>
          </w:tcPr>
          <w:p>
            <w:pPr>
              <w:keepNext w:val="0"/>
              <w:keepLines w:val="0"/>
              <w:pageBreakBefore w:val="0"/>
              <w:widowControl w:val="0"/>
              <w:tabs>
                <w:tab w:val="left" w:pos="262"/>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投资促进中心</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各街镇</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孔大雨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29"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8.优化专业招商队伍机构设置，进一步向服务业招商领域倾斜。</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rPr>
              <w:t>（1</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3月底前，</w:t>
            </w:r>
            <w:r>
              <w:rPr>
                <w:rFonts w:hint="eastAsia" w:ascii="仿宋_GB2312" w:hAnsi="仿宋_GB2312" w:eastAsia="仿宋_GB2312" w:cs="仿宋_GB2312"/>
                <w:i w:val="0"/>
                <w:caps w:val="0"/>
                <w:color w:val="auto"/>
                <w:spacing w:val="0"/>
                <w:sz w:val="24"/>
                <w:szCs w:val="24"/>
                <w:lang w:val="en-US" w:eastAsia="zh-CN"/>
              </w:rPr>
              <w:t>完成对接服务业企业2家，其中“区长见面会”项目1个；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rPr>
              <w:t>（2）6月底前，</w:t>
            </w:r>
            <w:r>
              <w:rPr>
                <w:rFonts w:hint="eastAsia" w:ascii="仿宋_GB2312" w:hAnsi="仿宋_GB2312" w:eastAsia="仿宋_GB2312" w:cs="仿宋_GB2312"/>
                <w:i w:val="0"/>
                <w:caps w:val="0"/>
                <w:color w:val="auto"/>
                <w:spacing w:val="0"/>
                <w:sz w:val="24"/>
                <w:szCs w:val="24"/>
                <w:lang w:val="en-US" w:eastAsia="zh-CN"/>
              </w:rPr>
              <w:t>累计完成对接服务业企业5家，其中“区长见面会”项目2个；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3</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9月底前，累计完成对接服务业企业7家，其中“区长见面会”项目3个；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i w:val="0"/>
                <w:caps w:val="0"/>
                <w:color w:val="auto"/>
                <w:spacing w:val="0"/>
                <w:sz w:val="24"/>
                <w:szCs w:val="24"/>
              </w:rPr>
              <w:t>（</w:t>
            </w:r>
            <w:r>
              <w:rPr>
                <w:rFonts w:hint="eastAsia" w:ascii="仿宋_GB2312" w:hAnsi="仿宋_GB2312" w:eastAsia="仿宋_GB2312" w:cs="仿宋_GB2312"/>
                <w:i w:val="0"/>
                <w:caps w:val="0"/>
                <w:color w:val="auto"/>
                <w:spacing w:val="0"/>
                <w:sz w:val="24"/>
                <w:szCs w:val="24"/>
                <w:lang w:val="en-US" w:eastAsia="zh-CN"/>
              </w:rPr>
              <w:t>4</w:t>
            </w:r>
            <w:r>
              <w:rPr>
                <w:rFonts w:hint="eastAsia" w:ascii="仿宋_GB2312" w:hAnsi="仿宋_GB2312" w:eastAsia="仿宋_GB2312" w:cs="仿宋_GB2312"/>
                <w:i w:val="0"/>
                <w:caps w:val="0"/>
                <w:color w:val="auto"/>
                <w:spacing w:val="0"/>
                <w:sz w:val="24"/>
                <w:szCs w:val="24"/>
              </w:rPr>
              <w:t>）12月底前，</w:t>
            </w:r>
            <w:r>
              <w:rPr>
                <w:rFonts w:hint="eastAsia" w:ascii="仿宋_GB2312" w:hAnsi="仿宋_GB2312" w:eastAsia="仿宋_GB2312" w:cs="仿宋_GB2312"/>
                <w:i w:val="0"/>
                <w:caps w:val="0"/>
                <w:color w:val="auto"/>
                <w:spacing w:val="0"/>
                <w:sz w:val="24"/>
                <w:szCs w:val="24"/>
                <w:lang w:val="en-US" w:eastAsia="zh-CN"/>
              </w:rPr>
              <w:t>累计完成对接服务业企业10家，其中“区长见面会”项目5个。</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投资促进中心</w:t>
            </w:r>
          </w:p>
        </w:tc>
        <w:tc>
          <w:tcPr>
            <w:tcW w:w="1697" w:type="dxa"/>
            <w:vAlign w:val="center"/>
          </w:tcPr>
          <w:p>
            <w:pPr>
              <w:keepNext w:val="0"/>
              <w:keepLines w:val="0"/>
              <w:pageBreakBefore w:val="0"/>
              <w:widowControl w:val="0"/>
              <w:tabs>
                <w:tab w:val="left" w:pos="262"/>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投资促进中心</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各相关部门</w:t>
            </w:r>
          </w:p>
          <w:p>
            <w:pPr>
              <w:keepNext w:val="0"/>
              <w:keepLines w:val="0"/>
              <w:pageBreakBefore w:val="0"/>
              <w:widowControl w:val="0"/>
              <w:tabs>
                <w:tab w:val="left" w:pos="262"/>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各街镇</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246"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扩大有效投资，凝聚发展动力</w:t>
            </w: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（一）持之以恒狠抓招商引资</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9.建立招商引资“每周通气会”制度，保障招商工作全程畅通。</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（1）从春节上班开始，专业招商人员每天反馈一次重点在谈项目工作进度；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（2）其他招商小分队每周汇总一次重点在谈项目工作进度；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（3）区级领导每周对招商引资工作进行一次调度，负责对政策支持、服务保障等方面内容“把关定向”。</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w w:val="90"/>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投资促进中心</w:t>
            </w:r>
          </w:p>
        </w:tc>
        <w:tc>
          <w:tcPr>
            <w:tcW w:w="1697" w:type="dxa"/>
            <w:vMerge w:val="restart"/>
            <w:vAlign w:val="center"/>
          </w:tcPr>
          <w:p>
            <w:pPr>
              <w:keepNext w:val="0"/>
              <w:keepLines w:val="0"/>
              <w:pageBreakBefore w:val="0"/>
              <w:widowControl w:val="0"/>
              <w:tabs>
                <w:tab w:val="left" w:pos="262"/>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投资促进中心</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各街镇</w:t>
            </w:r>
          </w:p>
        </w:tc>
        <w:tc>
          <w:tcPr>
            <w:tcW w:w="1181"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孔大雨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98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10.绘制“产业资源衍生图谱”，熟悉掌握各类资源应用领域，以精准招商做强建链、补链、强链、延链文章。</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（1）</w:t>
            </w:r>
            <w:r>
              <w:rPr>
                <w:rFonts w:hint="eastAsia" w:ascii="仿宋_GB2312" w:hAnsi="仿宋_GB2312" w:eastAsia="仿宋_GB2312" w:cs="仿宋_GB2312"/>
                <w:i w:val="0"/>
                <w:caps w:val="0"/>
                <w:color w:val="auto"/>
                <w:spacing w:val="0"/>
                <w:sz w:val="24"/>
                <w:szCs w:val="24"/>
                <w:lang w:val="en-US" w:eastAsia="zh-CN"/>
              </w:rPr>
              <w:t>3</w:t>
            </w:r>
            <w:r>
              <w:rPr>
                <w:rFonts w:hint="eastAsia" w:ascii="仿宋_GB2312" w:hAnsi="仿宋_GB2312" w:eastAsia="仿宋_GB2312" w:cs="仿宋_GB2312"/>
                <w:i w:val="0"/>
                <w:caps w:val="0"/>
                <w:color w:val="auto"/>
                <w:spacing w:val="0"/>
                <w:sz w:val="24"/>
                <w:szCs w:val="24"/>
              </w:rPr>
              <w:t>月底前，完成“产业资源衍生图谱”绘制工作</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详细厘清每一项资源的具体应用领域</w:t>
            </w:r>
            <w:r>
              <w:rPr>
                <w:rFonts w:hint="eastAsia" w:ascii="仿宋_GB2312" w:hAnsi="仿宋_GB2312" w:eastAsia="仿宋_GB2312" w:cs="仿宋_GB2312"/>
                <w:i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（2）4月底前，</w:t>
            </w:r>
            <w:r>
              <w:rPr>
                <w:rFonts w:hint="eastAsia" w:ascii="仿宋_GB2312" w:hAnsi="仿宋_GB2312" w:eastAsia="仿宋_GB2312" w:cs="仿宋_GB2312"/>
                <w:i w:val="0"/>
                <w:caps w:val="0"/>
                <w:color w:val="auto"/>
                <w:spacing w:val="0"/>
                <w:sz w:val="24"/>
                <w:szCs w:val="24"/>
                <w:lang w:val="en-US" w:eastAsia="zh-CN"/>
              </w:rPr>
              <w:t>梳理完成产业链关联项目储备库，实施重点跟踪；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（3）6月底前，完成引进产业链关联项目</w:t>
            </w:r>
            <w:r>
              <w:rPr>
                <w:rFonts w:hint="eastAsia" w:ascii="仿宋_GB2312" w:hAnsi="仿宋_GB2312" w:eastAsia="仿宋_GB2312" w:cs="仿宋_GB2312"/>
                <w:i w:val="0"/>
                <w:caps w:val="0"/>
                <w:color w:val="auto"/>
                <w:spacing w:val="0"/>
                <w:sz w:val="24"/>
                <w:szCs w:val="24"/>
                <w:lang w:val="en-US" w:eastAsia="zh-CN"/>
              </w:rPr>
              <w:t>2</w:t>
            </w:r>
            <w:r>
              <w:rPr>
                <w:rFonts w:hint="eastAsia" w:ascii="仿宋_GB2312" w:hAnsi="仿宋_GB2312" w:eastAsia="仿宋_GB2312" w:cs="仿宋_GB2312"/>
                <w:i w:val="0"/>
                <w:caps w:val="0"/>
                <w:color w:val="auto"/>
                <w:spacing w:val="0"/>
                <w:sz w:val="24"/>
                <w:szCs w:val="24"/>
              </w:rPr>
              <w:t xml:space="preserve">个；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sz w:val="24"/>
                <w:szCs w:val="24"/>
              </w:rPr>
              <w:t>（4）12月底前，完成引进产业链关联项目</w:t>
            </w:r>
            <w:r>
              <w:rPr>
                <w:rFonts w:hint="eastAsia" w:ascii="仿宋_GB2312" w:hAnsi="仿宋_GB2312" w:eastAsia="仿宋_GB2312" w:cs="仿宋_GB2312"/>
                <w:i w:val="0"/>
                <w:caps w:val="0"/>
                <w:color w:val="auto"/>
                <w:spacing w:val="0"/>
                <w:sz w:val="24"/>
                <w:szCs w:val="24"/>
                <w:lang w:val="en-US" w:eastAsia="zh-CN"/>
              </w:rPr>
              <w:t>4</w:t>
            </w:r>
            <w:r>
              <w:rPr>
                <w:rFonts w:hint="eastAsia" w:ascii="仿宋_GB2312" w:hAnsi="仿宋_GB2312" w:eastAsia="仿宋_GB2312" w:cs="仿宋_GB2312"/>
                <w:i w:val="0"/>
                <w:caps w:val="0"/>
                <w:color w:val="auto"/>
                <w:spacing w:val="0"/>
                <w:sz w:val="24"/>
                <w:szCs w:val="24"/>
              </w:rPr>
              <w:t>个。</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1181"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900"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扩大有效投资，凝聚发展动力</w:t>
            </w: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（二）全力以赴推进项目建设</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11.全年新增“个转企”90户。</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（1）3月底前，完成“个转企”10户；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（2）6月底前，</w:t>
            </w:r>
            <w:r>
              <w:rPr>
                <w:rFonts w:hint="eastAsia" w:ascii="仿宋_GB2312" w:hAnsi="仿宋_GB2312" w:eastAsia="仿宋_GB2312" w:cs="仿宋_GB2312"/>
                <w:i w:val="0"/>
                <w:caps w:val="0"/>
                <w:color w:val="auto"/>
                <w:spacing w:val="0"/>
                <w:sz w:val="24"/>
                <w:szCs w:val="24"/>
                <w:lang w:val="en-US" w:eastAsia="zh-CN"/>
              </w:rPr>
              <w:t>累计</w:t>
            </w:r>
            <w:r>
              <w:rPr>
                <w:rFonts w:hint="eastAsia" w:ascii="仿宋_GB2312" w:hAnsi="仿宋_GB2312" w:eastAsia="仿宋_GB2312" w:cs="仿宋_GB2312"/>
                <w:i w:val="0"/>
                <w:caps w:val="0"/>
                <w:color w:val="auto"/>
                <w:spacing w:val="0"/>
                <w:sz w:val="24"/>
                <w:szCs w:val="24"/>
              </w:rPr>
              <w:t>完成“个转企”40户；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（3）9月底前，</w:t>
            </w:r>
            <w:r>
              <w:rPr>
                <w:rFonts w:hint="eastAsia" w:ascii="仿宋_GB2312" w:hAnsi="仿宋_GB2312" w:eastAsia="仿宋_GB2312" w:cs="仿宋_GB2312"/>
                <w:i w:val="0"/>
                <w:caps w:val="0"/>
                <w:color w:val="auto"/>
                <w:spacing w:val="0"/>
                <w:sz w:val="24"/>
                <w:szCs w:val="24"/>
                <w:lang w:val="en-US" w:eastAsia="zh-CN"/>
              </w:rPr>
              <w:t>累计</w:t>
            </w:r>
            <w:r>
              <w:rPr>
                <w:rFonts w:hint="eastAsia" w:ascii="仿宋_GB2312" w:hAnsi="仿宋_GB2312" w:eastAsia="仿宋_GB2312" w:cs="仿宋_GB2312"/>
                <w:i w:val="0"/>
                <w:caps w:val="0"/>
                <w:color w:val="auto"/>
                <w:spacing w:val="0"/>
                <w:sz w:val="24"/>
                <w:szCs w:val="24"/>
              </w:rPr>
              <w:t>完成“个转企”70户；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rPr>
              <w:t>（4）12月底</w:t>
            </w:r>
            <w:r>
              <w:rPr>
                <w:rFonts w:hint="eastAsia" w:ascii="仿宋_GB2312" w:hAnsi="仿宋_GB2312" w:eastAsia="仿宋_GB2312" w:cs="仿宋_GB2312"/>
                <w:i w:val="0"/>
                <w:caps w:val="0"/>
                <w:color w:val="auto"/>
                <w:spacing w:val="0"/>
                <w:sz w:val="24"/>
                <w:szCs w:val="24"/>
                <w:lang w:val="en-US" w:eastAsia="zh-CN"/>
              </w:rPr>
              <w:t>前</w:t>
            </w:r>
            <w:r>
              <w:rPr>
                <w:rFonts w:hint="eastAsia" w:ascii="仿宋_GB2312" w:hAnsi="仿宋_GB2312" w:eastAsia="仿宋_GB2312" w:cs="仿宋_GB2312"/>
                <w:i w:val="0"/>
                <w:caps w:val="0"/>
                <w:color w:val="auto"/>
                <w:spacing w:val="0"/>
                <w:sz w:val="24"/>
                <w:szCs w:val="24"/>
              </w:rPr>
              <w:t>，</w:t>
            </w:r>
            <w:r>
              <w:rPr>
                <w:rFonts w:hint="eastAsia" w:ascii="仿宋_GB2312" w:hAnsi="仿宋_GB2312" w:eastAsia="仿宋_GB2312" w:cs="仿宋_GB2312"/>
                <w:i w:val="0"/>
                <w:caps w:val="0"/>
                <w:color w:val="auto"/>
                <w:spacing w:val="0"/>
                <w:sz w:val="24"/>
                <w:szCs w:val="24"/>
                <w:lang w:val="en-US" w:eastAsia="zh-CN"/>
              </w:rPr>
              <w:t>累计</w:t>
            </w:r>
            <w:r>
              <w:rPr>
                <w:rFonts w:hint="eastAsia" w:ascii="仿宋_GB2312" w:hAnsi="仿宋_GB2312" w:eastAsia="仿宋_GB2312" w:cs="仿宋_GB2312"/>
                <w:i w:val="0"/>
                <w:caps w:val="0"/>
                <w:color w:val="auto"/>
                <w:spacing w:val="0"/>
                <w:sz w:val="24"/>
                <w:szCs w:val="24"/>
              </w:rPr>
              <w:t>完成“个转企”</w:t>
            </w:r>
            <w:r>
              <w:rPr>
                <w:rFonts w:hint="eastAsia" w:ascii="仿宋_GB2312" w:hAnsi="仿宋_GB2312" w:eastAsia="仿宋_GB2312" w:cs="仿宋_GB2312"/>
                <w:i w:val="0"/>
                <w:caps w:val="0"/>
                <w:color w:val="auto"/>
                <w:spacing w:val="0"/>
                <w:sz w:val="24"/>
                <w:szCs w:val="24"/>
                <w:lang w:val="en-US" w:eastAsia="zh-CN"/>
              </w:rPr>
              <w:t>9</w:t>
            </w:r>
            <w:r>
              <w:rPr>
                <w:rFonts w:hint="eastAsia" w:ascii="仿宋_GB2312" w:hAnsi="仿宋_GB2312" w:eastAsia="仿宋_GB2312" w:cs="仿宋_GB2312"/>
                <w:i w:val="0"/>
                <w:caps w:val="0"/>
                <w:color w:val="auto"/>
                <w:spacing w:val="0"/>
                <w:sz w:val="24"/>
                <w:szCs w:val="24"/>
              </w:rPr>
              <w:t>0户。</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市监局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lang w:val="en-US" w:eastAsia="zh-CN"/>
              </w:rPr>
              <w:t>各相关部门</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209"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32"/>
                <w:vertAlign w:val="baseline"/>
                <w:lang w:val="en-US" w:eastAsia="zh-CN"/>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12.全年完成“小升规”5户、“规升巨”1户。</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1</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3月底前，</w:t>
            </w:r>
            <w:r>
              <w:rPr>
                <w:rFonts w:hint="eastAsia" w:ascii="仿宋_GB2312" w:hAnsi="仿宋_GB2312" w:eastAsia="仿宋_GB2312" w:cs="仿宋_GB2312"/>
                <w:i w:val="0"/>
                <w:caps w:val="0"/>
                <w:color w:val="auto"/>
                <w:spacing w:val="0"/>
                <w:sz w:val="24"/>
                <w:szCs w:val="24"/>
                <w:lang w:val="en-US" w:eastAsia="zh-CN"/>
              </w:rPr>
              <w:t>完成</w:t>
            </w:r>
            <w:r>
              <w:rPr>
                <w:rFonts w:hint="eastAsia" w:ascii="仿宋_GB2312" w:hAnsi="仿宋_GB2312" w:eastAsia="仿宋_GB2312" w:cs="仿宋_GB2312"/>
                <w:i w:val="0"/>
                <w:caps w:val="0"/>
                <w:color w:val="auto"/>
                <w:spacing w:val="0"/>
                <w:sz w:val="24"/>
                <w:szCs w:val="24"/>
              </w:rPr>
              <w:t>建立“小升规”“规升巨”企业培育库</w:t>
            </w:r>
            <w:r>
              <w:rPr>
                <w:rFonts w:hint="eastAsia" w:ascii="仿宋_GB2312" w:hAnsi="仿宋_GB2312" w:eastAsia="仿宋_GB2312" w:cs="仿宋_GB2312"/>
                <w:i w:val="0"/>
                <w:cap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2</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6月底前，</w:t>
            </w:r>
            <w:r>
              <w:rPr>
                <w:rFonts w:hint="eastAsia" w:ascii="仿宋_GB2312" w:hAnsi="仿宋_GB2312" w:eastAsia="仿宋_GB2312" w:cs="仿宋_GB2312"/>
                <w:i w:val="0"/>
                <w:caps w:val="0"/>
                <w:color w:val="auto"/>
                <w:spacing w:val="0"/>
                <w:sz w:val="24"/>
                <w:szCs w:val="24"/>
                <w:lang w:val="en-US" w:eastAsia="zh-CN"/>
              </w:rPr>
              <w:t>完成“小升规”2户；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3）</w:t>
            </w:r>
            <w:r>
              <w:rPr>
                <w:rFonts w:hint="eastAsia" w:ascii="仿宋_GB2312" w:hAnsi="仿宋_GB2312" w:eastAsia="仿宋_GB2312" w:cs="仿宋_GB2312"/>
                <w:i w:val="0"/>
                <w:caps w:val="0"/>
                <w:color w:val="auto"/>
                <w:spacing w:val="0"/>
                <w:sz w:val="24"/>
                <w:szCs w:val="24"/>
              </w:rPr>
              <w:t>12月底前，</w:t>
            </w:r>
            <w:r>
              <w:rPr>
                <w:rFonts w:hint="eastAsia" w:ascii="仿宋_GB2312" w:hAnsi="仿宋_GB2312" w:eastAsia="仿宋_GB2312" w:cs="仿宋_GB2312"/>
                <w:i w:val="0"/>
                <w:caps w:val="0"/>
                <w:color w:val="auto"/>
                <w:spacing w:val="0"/>
                <w:sz w:val="24"/>
                <w:szCs w:val="24"/>
                <w:lang w:val="en-US" w:eastAsia="zh-CN"/>
              </w:rPr>
              <w:t>累计</w:t>
            </w:r>
            <w:r>
              <w:rPr>
                <w:rFonts w:hint="eastAsia" w:ascii="仿宋_GB2312" w:hAnsi="仿宋_GB2312" w:eastAsia="仿宋_GB2312" w:cs="仿宋_GB2312"/>
                <w:i w:val="0"/>
                <w:caps w:val="0"/>
                <w:color w:val="auto"/>
                <w:spacing w:val="0"/>
                <w:sz w:val="24"/>
                <w:szCs w:val="24"/>
              </w:rPr>
              <w:t xml:space="preserve">完成“小升规”5户、“规升巨”1户。 </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lang w:val="en-US" w:eastAsia="zh-CN"/>
              </w:rPr>
              <w:t>工信局</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92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13.深化“区级领导包扶”“项目管家”等工作机制，建立健全“有领导、有管家、有清单，进度定期跟踪、问题定期清零、企业定期回访”的“三有三定”标准工作体系。</w:t>
            </w:r>
            <w:r>
              <w:rPr>
                <w:rFonts w:hint="eastAsia" w:ascii="仿宋_GB2312" w:hAnsi="仿宋_GB2312" w:eastAsia="仿宋_GB2312" w:cs="仿宋_GB2312"/>
                <w:color w:val="auto"/>
                <w:sz w:val="24"/>
                <w:szCs w:val="24"/>
                <w:vertAlign w:val="baseline"/>
                <w:lang w:val="en-US" w:eastAsia="zh-CN"/>
              </w:rPr>
              <w:t>创新实施“项目管家现场联席会议”制度，全面打通服务项目建设“最后一公里”。</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（1）</w:t>
            </w:r>
            <w:r>
              <w:rPr>
                <w:rFonts w:hint="eastAsia" w:ascii="仿宋_GB2312" w:hAnsi="仿宋_GB2312" w:eastAsia="仿宋_GB2312" w:cs="仿宋_GB2312"/>
                <w:b w:val="0"/>
                <w:bCs w:val="0"/>
                <w:color w:val="auto"/>
                <w:sz w:val="24"/>
                <w:szCs w:val="24"/>
                <w:vertAlign w:val="baseline"/>
                <w:lang w:val="en-US" w:eastAsia="zh-CN"/>
              </w:rPr>
              <w:t>3月15日前，制定完成</w:t>
            </w:r>
            <w:r>
              <w:rPr>
                <w:rFonts w:hint="eastAsia" w:ascii="仿宋_GB2312" w:hAnsi="仿宋_GB2312" w:eastAsia="仿宋_GB2312" w:cs="仿宋_GB2312"/>
                <w:color w:val="auto"/>
                <w:sz w:val="24"/>
                <w:szCs w:val="24"/>
                <w:vertAlign w:val="baseline"/>
                <w:lang w:val="en-US" w:eastAsia="zh-CN"/>
              </w:rPr>
              <w:t>“项目管家现场联席会议”工作制度和流程；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（2）3月20日前，更新完成“2021年领导包扶及项目管家服务重点项目、重点企业清单”；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（3）3月底前，编制完成双台子区项目专班方案，梳理完成各重点项目、重点企业包扶工作清单，明确进度、列举问题、压实责任；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4）重点项目、重点企业的有关问题各项目管家“立接立办”，需要包扶领导协调解决的问题包扶领导当日接手，包扶领导和项目管家每周向企业回馈一次进度，当月难题破解量不低于月初总量的60%，通过项目拉练会和实地调研对包扶领导和项目管家的服务情况进行回访。</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发改局</w:t>
            </w:r>
          </w:p>
        </w:tc>
        <w:tc>
          <w:tcPr>
            <w:tcW w:w="1697" w:type="dxa"/>
            <w:vAlign w:val="center"/>
          </w:tcPr>
          <w:p>
            <w:pPr>
              <w:keepNext w:val="0"/>
              <w:keepLines w:val="0"/>
              <w:pageBreakBefore w:val="0"/>
              <w:widowControl w:val="0"/>
              <w:tabs>
                <w:tab w:val="left" w:pos="262"/>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color w:val="auto"/>
                <w:lang w:val="en-US" w:eastAsia="zh-CN"/>
              </w:rPr>
            </w:pPr>
            <w:r>
              <w:rPr>
                <w:rFonts w:hint="eastAsia" w:ascii="仿宋_GB2312" w:hAnsi="仿宋_GB2312" w:eastAsia="仿宋_GB2312" w:cs="仿宋_GB2312"/>
                <w:color w:val="auto"/>
                <w:sz w:val="24"/>
                <w:szCs w:val="24"/>
                <w:vertAlign w:val="baseline"/>
                <w:lang w:val="en-US" w:eastAsia="zh-CN"/>
              </w:rPr>
              <w:t>发改局</w:t>
            </w:r>
          </w:p>
          <w:p>
            <w:pPr>
              <w:keepNext w:val="0"/>
              <w:keepLines w:val="0"/>
              <w:pageBreakBefore w:val="0"/>
              <w:widowControl w:val="0"/>
              <w:tabs>
                <w:tab w:val="left" w:pos="262"/>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营商局</w:t>
            </w:r>
          </w:p>
          <w:p>
            <w:pPr>
              <w:keepNext w:val="0"/>
              <w:keepLines w:val="0"/>
              <w:pageBreakBefore w:val="0"/>
              <w:widowControl w:val="0"/>
              <w:tabs>
                <w:tab w:val="left" w:pos="262"/>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tabs>
                <w:tab w:val="left" w:pos="262"/>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860"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扩大有效投资，凝聚发展动力</w:t>
            </w: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（三）奋力打造营商环境最优区</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14.深化“放管服”改革，</w:t>
            </w:r>
            <w:r>
              <w:rPr>
                <w:rFonts w:hint="eastAsia" w:ascii="仿宋_GB2312" w:hAnsi="仿宋_GB2312" w:eastAsia="仿宋_GB2312" w:cs="仿宋_GB2312"/>
                <w:color w:val="auto"/>
                <w:sz w:val="24"/>
                <w:szCs w:val="32"/>
                <w:vertAlign w:val="baseline"/>
                <w:lang w:val="en-US" w:eastAsia="zh-CN"/>
              </w:rPr>
              <w:t>对所有新经济业态发展持“包容审慎”态度。</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eastAsia="zh-CN"/>
              </w:rPr>
            </w:pPr>
            <w:r>
              <w:rPr>
                <w:rFonts w:hint="eastAsia" w:ascii="仿宋_GB2312" w:hAnsi="仿宋_GB2312" w:eastAsia="仿宋_GB2312" w:cs="仿宋_GB2312"/>
                <w:i w:val="0"/>
                <w:caps w:val="0"/>
                <w:color w:val="auto"/>
                <w:spacing w:val="0"/>
                <w:sz w:val="24"/>
                <w:szCs w:val="24"/>
                <w:lang w:val="en-US" w:eastAsia="zh-CN"/>
              </w:rPr>
              <w:t>（1）3月底前，重新梳理完成市场准入负面清单，并动态更新；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lang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2</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4月底前，重新梳理完成区、镇（街）、村（社区）三级审批机构审批权限，对不能实现向镇（街）、村（社区）完全授权的事项，行业主管部门需派驻工作组到镇（街）、村（社区）一线“送审上门”；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3</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行业主管部门原则上每日需到未能完全授权的镇（街）“送审上门”一次，每周需要到未能完全授权的村（社区）“送审上门”一次。</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营商局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营商局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sz w:val="24"/>
                <w:szCs w:val="24"/>
              </w:rPr>
              <w:t>各街镇</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15.大力推进“一网一门一次”改革，科学编制。促进所有行政审批事项“数据多端输入、一个后台管理、统一分配流程、部门联合审批、就近窗口取证”。</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（1）3月底前，编制发布完成图文并茂、通俗易懂的</w:t>
            </w:r>
            <w:r>
              <w:rPr>
                <w:rFonts w:hint="eastAsia" w:ascii="仿宋_GB2312" w:hAnsi="仿宋_GB2312" w:eastAsia="仿宋_GB2312" w:cs="仿宋_GB2312"/>
                <w:color w:val="auto"/>
                <w:sz w:val="24"/>
                <w:szCs w:val="24"/>
                <w:vertAlign w:val="baseline"/>
                <w:lang w:val="en-US" w:eastAsia="zh-CN"/>
              </w:rPr>
              <w:t>“行政审批网办事项索引”并动态更新；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（2）5月底前，完成“重点领域受理综合窗口”和“无差别受理综合窗口”建设，建立“前台综合受理、后台分类审批、统一窗口出件”的“收受审”相分离的审批服务机制；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（3）6月10日前，完成政务服务“大数据库”建设，实现不同审批系统间的数据定期收集转录、即时调用共享；</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（4）6月底前，完成智慧双台子（民用版）“办事指尖可点、进度屏幕可查、证件就近可取、电子凭证域内通用”功能开发；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（5）动态更新“立即办”“网上办”行政审批事项清单。</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营商局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ascii="仿宋_GB2312" w:hAnsi="仿宋_GB2312" w:eastAsia="仿宋_GB2312" w:cs="仿宋_GB2312"/>
                <w:color w:val="auto"/>
                <w:spacing w:val="-11"/>
                <w:w w:val="90"/>
                <w:sz w:val="24"/>
                <w:szCs w:val="32"/>
                <w:vertAlign w:val="baseline"/>
                <w:lang w:val="en-US" w:eastAsia="zh-CN"/>
              </w:rPr>
              <w:t>网格管理中心</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营商局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网格管理中心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sz w:val="24"/>
                <w:szCs w:val="24"/>
              </w:rPr>
              <w:t>各街镇</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95"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扩大有效投资，凝聚发展动力</w:t>
            </w: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（三）奋力打造营商环境最优区</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16.全年网上事项实办率达到70%以上，真正做到“办事不求人”“最多跑一次”。</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lang w:val="en-US" w:eastAsia="zh-CN"/>
              </w:rPr>
            </w:pPr>
            <w:r>
              <w:rPr>
                <w:rFonts w:hint="eastAsia" w:ascii="仿宋_GB2312" w:hAnsi="仿宋_GB2312" w:eastAsia="仿宋_GB2312" w:cs="仿宋_GB2312"/>
                <w:i w:val="0"/>
                <w:caps w:val="0"/>
                <w:color w:val="auto"/>
                <w:spacing w:val="0"/>
                <w:sz w:val="24"/>
                <w:szCs w:val="24"/>
                <w:lang w:val="en-US" w:eastAsia="zh-CN"/>
              </w:rPr>
              <w:t>（1）3月15日前，完成32项行政审批事项“一件事一次办”；</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（2）3月底前，梳理完成各行政审批要件，打破因各部门审批要件标准不一造成的“中梗阻”，网上事项实办率达到50%以上；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（3）6月底前，完成100项行政审批事项“一件事一次办”，网上事项实办率累计达到60%以上；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（4）9月底前，网上事项实办率累计达到65%以上；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（5）12月底前，全年网上事项实办率达到70%以上，在线政务服务实现“24小时不打烊”。</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营商局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营商局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sz w:val="24"/>
                <w:szCs w:val="24"/>
              </w:rPr>
              <w:t>各街镇</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53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17.认真落实减税降费等各项工作要求。</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（1）7月底前，更新完成涉企行政事业收费清单；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（2）坚决落实国家、省市相关政策，第一时间更新政策清单。</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7月31日</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ascii="仿宋_GB2312" w:hAnsi="仿宋_GB2312" w:eastAsia="仿宋_GB2312" w:cs="仿宋_GB2312"/>
                <w:i w:val="0"/>
                <w:caps w:val="0"/>
                <w:color w:val="auto"/>
                <w:spacing w:val="0"/>
                <w:sz w:val="24"/>
                <w:szCs w:val="24"/>
                <w:lang w:val="en-US" w:eastAsia="zh-CN"/>
              </w:rPr>
              <w:t>税务分局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税务分局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sz w:val="24"/>
                <w:szCs w:val="24"/>
                <w:lang w:val="en-US" w:eastAsia="zh-CN"/>
              </w:rPr>
              <w:t>各街镇</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423"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18.“8890”继续保持全市第一。</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1</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6月底前，</w:t>
            </w:r>
            <w:r>
              <w:rPr>
                <w:rFonts w:hint="eastAsia" w:ascii="仿宋_GB2312" w:hAnsi="仿宋_GB2312" w:eastAsia="仿宋_GB2312" w:cs="仿宋_GB2312"/>
                <w:i w:val="0"/>
                <w:caps w:val="0"/>
                <w:color w:val="auto"/>
                <w:spacing w:val="0"/>
                <w:sz w:val="24"/>
                <w:szCs w:val="24"/>
              </w:rPr>
              <w:t>办结率不低于95%；按时反馈率不低于95%，合理诉求满意率不低于90%，优秀率不低于80%</w:t>
            </w:r>
            <w:r>
              <w:rPr>
                <w:rFonts w:hint="eastAsia" w:ascii="仿宋_GB2312" w:hAnsi="仿宋_GB2312" w:eastAsia="仿宋_GB2312" w:cs="仿宋_GB2312"/>
                <w:i w:val="0"/>
                <w:cap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2</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12月底前，办结率不低于95%；按时反馈率不低于95%，合理诉求满意率不低于90%，优秀率不低于80%。</w:t>
            </w:r>
          </w:p>
        </w:tc>
        <w:tc>
          <w:tcPr>
            <w:tcW w:w="13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营商局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营商局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sz w:val="24"/>
                <w:szCs w:val="24"/>
              </w:rPr>
              <w:t>各街镇</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2867"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巩固产业优势，提升竞争实力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做强石化及精细化工产业</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19.对标国际国内先进化工园区，修改完善开发区发展规划，优化空间布局、明晰产业定位，引领开发区全省综合排名再度前移。</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（1）3月15日前，完成南拓区控制性详细规划的初步编制工作；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（2）4月底前，对标国际国内先进化工园区完成开发区规划调整，制定完成开发区企业退出机制；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lang w:val="en-US" w:eastAsia="zh-CN"/>
              </w:rPr>
            </w:pPr>
            <w:r>
              <w:rPr>
                <w:rFonts w:hint="eastAsia" w:ascii="仿宋_GB2312" w:hAnsi="仿宋_GB2312" w:eastAsia="仿宋_GB2312" w:cs="仿宋_GB2312"/>
                <w:i w:val="0"/>
                <w:caps w:val="0"/>
                <w:color w:val="auto"/>
                <w:spacing w:val="0"/>
                <w:sz w:val="24"/>
                <w:szCs w:val="24"/>
                <w:lang w:val="en-US" w:eastAsia="zh-CN"/>
              </w:rPr>
              <w:t>（3）12月底前，开发区在全省综合排名提升前20位。</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366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20.稳步推动开发区“南拓西扩”，大力推进赵家村整体动迁，统筹做到土地房屋征收、规划设计、基础设施建设、开发区规模调整和招商引资“五个同步”。</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w:t>
            </w:r>
            <w:r>
              <w:rPr>
                <w:rFonts w:hint="eastAsia" w:ascii="仿宋_GB2312" w:hAnsi="仿宋_GB2312" w:eastAsia="仿宋_GB2312" w:cs="仿宋_GB2312"/>
                <w:i w:val="0"/>
                <w:caps w:val="0"/>
                <w:color w:val="auto"/>
                <w:spacing w:val="0"/>
                <w:sz w:val="24"/>
                <w:szCs w:val="24"/>
                <w:lang w:val="en-US" w:eastAsia="zh-CN"/>
              </w:rPr>
              <w:t>5月底前，完成赵家村整体征收工作，</w:t>
            </w:r>
            <w:r>
              <w:rPr>
                <w:rFonts w:hint="eastAsia" w:ascii="仿宋_GB2312" w:hAnsi="仿宋_GB2312" w:eastAsia="仿宋_GB2312" w:cs="仿宋_GB2312"/>
                <w:color w:val="auto"/>
                <w:sz w:val="24"/>
                <w:szCs w:val="32"/>
                <w:vertAlign w:val="baseline"/>
                <w:lang w:val="en-US" w:eastAsia="zh-CN"/>
              </w:rPr>
              <w:t>启动南拓区先行区道路施工工程</w:t>
            </w:r>
            <w:r>
              <w:rPr>
                <w:rFonts w:hint="eastAsia" w:ascii="仿宋_GB2312" w:hAnsi="仿宋_GB2312" w:eastAsia="仿宋_GB2312" w:cs="仿宋_GB2312"/>
                <w:i w:val="0"/>
                <w:caps w:val="0"/>
                <w:color w:val="auto"/>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（2）6月底前，依托三类工业用地新增华锦石化产品产业链项目1个；</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sz w:val="24"/>
                <w:szCs w:val="32"/>
                <w:vertAlign w:val="baseline"/>
                <w:lang w:val="en-US" w:eastAsia="zh-CN"/>
              </w:rPr>
              <w:t>（3）8月底前，完成南拓区先行区道路施工；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sz w:val="24"/>
                <w:szCs w:val="24"/>
                <w:lang w:val="en-US" w:eastAsia="zh-CN"/>
              </w:rPr>
              <w:t>（4）12月底前，累计依托三类工业用地新增华锦石化产品产业链项目2个、依托二类工业用地新增华锦石化产品下游高端制造产业链项目1个以上。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sz w:val="24"/>
                <w:szCs w:val="24"/>
                <w:lang w:val="en-US" w:eastAsia="zh-CN"/>
              </w:rPr>
              <w:t>房屋征收中心</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2641"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21.科学清理整顿僵尸企业和低效能企业。</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1</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6月底前</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完成僵尸企业和低效能企业摸底排查，</w:t>
            </w:r>
            <w:r>
              <w:rPr>
                <w:rFonts w:hint="eastAsia" w:ascii="仿宋_GB2312" w:hAnsi="仿宋_GB2312" w:eastAsia="仿宋_GB2312" w:cs="仿宋_GB2312"/>
                <w:i w:val="0"/>
                <w:caps w:val="0"/>
                <w:color w:val="auto"/>
                <w:spacing w:val="0"/>
                <w:sz w:val="24"/>
                <w:szCs w:val="24"/>
                <w:lang w:val="en-US" w:eastAsia="zh-CN"/>
              </w:rPr>
              <w:t>并</w:t>
            </w:r>
            <w:r>
              <w:rPr>
                <w:rFonts w:hint="eastAsia" w:ascii="仿宋_GB2312" w:hAnsi="仿宋_GB2312" w:eastAsia="仿宋_GB2312" w:cs="仿宋_GB2312"/>
                <w:i w:val="0"/>
                <w:caps w:val="0"/>
                <w:color w:val="auto"/>
                <w:spacing w:val="0"/>
                <w:sz w:val="24"/>
                <w:szCs w:val="24"/>
              </w:rPr>
              <w:t>确定</w:t>
            </w:r>
            <w:r>
              <w:rPr>
                <w:rFonts w:hint="eastAsia" w:ascii="仿宋_GB2312" w:hAnsi="仿宋_GB2312" w:eastAsia="仿宋_GB2312" w:cs="仿宋_GB2312"/>
                <w:i w:val="0"/>
                <w:caps w:val="0"/>
                <w:color w:val="auto"/>
                <w:spacing w:val="0"/>
                <w:sz w:val="24"/>
                <w:szCs w:val="24"/>
                <w:lang w:val="en-US" w:eastAsia="zh-CN"/>
              </w:rPr>
              <w:t>预清理</w:t>
            </w:r>
            <w:r>
              <w:rPr>
                <w:rFonts w:hint="eastAsia" w:ascii="仿宋_GB2312" w:hAnsi="仿宋_GB2312" w:eastAsia="仿宋_GB2312" w:cs="仿宋_GB2312"/>
                <w:i w:val="0"/>
                <w:caps w:val="0"/>
                <w:color w:val="auto"/>
                <w:spacing w:val="0"/>
                <w:sz w:val="24"/>
                <w:szCs w:val="24"/>
              </w:rPr>
              <w:t>名单</w:t>
            </w:r>
            <w:r>
              <w:rPr>
                <w:rFonts w:hint="eastAsia" w:ascii="仿宋_GB2312" w:hAnsi="仿宋_GB2312" w:eastAsia="仿宋_GB2312" w:cs="仿宋_GB2312"/>
                <w:i w:val="0"/>
                <w:cap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2</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7</w:t>
            </w:r>
            <w:r>
              <w:rPr>
                <w:rFonts w:hint="eastAsia" w:ascii="仿宋_GB2312" w:hAnsi="仿宋_GB2312" w:eastAsia="仿宋_GB2312" w:cs="仿宋_GB2312"/>
                <w:i w:val="0"/>
                <w:caps w:val="0"/>
                <w:color w:val="auto"/>
                <w:spacing w:val="0"/>
                <w:sz w:val="24"/>
                <w:szCs w:val="24"/>
              </w:rPr>
              <w:t>月底前</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制定</w:t>
            </w:r>
            <w:r>
              <w:rPr>
                <w:rFonts w:hint="eastAsia" w:ascii="仿宋_GB2312" w:hAnsi="仿宋_GB2312" w:eastAsia="仿宋_GB2312" w:cs="仿宋_GB2312"/>
                <w:i w:val="0"/>
                <w:caps w:val="0"/>
                <w:color w:val="auto"/>
                <w:spacing w:val="0"/>
                <w:sz w:val="24"/>
                <w:szCs w:val="24"/>
                <w:lang w:val="en-US" w:eastAsia="zh-CN"/>
              </w:rPr>
              <w:t>完成</w:t>
            </w:r>
            <w:r>
              <w:rPr>
                <w:rFonts w:hint="eastAsia" w:ascii="仿宋_GB2312" w:hAnsi="仿宋_GB2312" w:eastAsia="仿宋_GB2312" w:cs="仿宋_GB2312"/>
                <w:i w:val="0"/>
                <w:caps w:val="0"/>
                <w:color w:val="auto"/>
                <w:spacing w:val="0"/>
                <w:sz w:val="24"/>
                <w:szCs w:val="24"/>
              </w:rPr>
              <w:t>清理整顿僵尸企业和低效能企业实施方案</w:t>
            </w:r>
            <w:r>
              <w:rPr>
                <w:rFonts w:hint="eastAsia" w:ascii="仿宋_GB2312" w:hAnsi="仿宋_GB2312" w:eastAsia="仿宋_GB2312" w:cs="仿宋_GB2312"/>
                <w:i w:val="0"/>
                <w:cap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3</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12月底前</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实现僵尸企业</w:t>
            </w:r>
            <w:r>
              <w:rPr>
                <w:rFonts w:hint="eastAsia" w:ascii="仿宋_GB2312" w:hAnsi="仿宋_GB2312" w:eastAsia="仿宋_GB2312" w:cs="仿宋_GB2312"/>
                <w:i w:val="0"/>
                <w:caps w:val="0"/>
                <w:color w:val="auto"/>
                <w:spacing w:val="0"/>
                <w:sz w:val="24"/>
                <w:szCs w:val="24"/>
                <w:lang w:val="en-US" w:eastAsia="zh-CN"/>
              </w:rPr>
              <w:t>存量动态保持为零</w:t>
            </w:r>
            <w:r>
              <w:rPr>
                <w:rFonts w:hint="eastAsia" w:ascii="仿宋_GB2312" w:hAnsi="仿宋_GB2312" w:eastAsia="仿宋_GB2312" w:cs="仿宋_GB2312"/>
                <w:i w:val="0"/>
                <w:caps w:val="0"/>
                <w:color w:val="auto"/>
                <w:spacing w:val="0"/>
                <w:sz w:val="24"/>
                <w:szCs w:val="24"/>
              </w:rPr>
              <w:t>，1户低效能企业</w:t>
            </w:r>
            <w:r>
              <w:rPr>
                <w:rFonts w:hint="eastAsia" w:ascii="仿宋_GB2312" w:hAnsi="仿宋_GB2312" w:eastAsia="仿宋_GB2312" w:cs="仿宋_GB2312"/>
                <w:i w:val="0"/>
                <w:caps w:val="0"/>
                <w:color w:val="auto"/>
                <w:spacing w:val="0"/>
                <w:sz w:val="24"/>
                <w:szCs w:val="24"/>
                <w:lang w:val="en-US" w:eastAsia="zh-CN"/>
              </w:rPr>
              <w:t>转型升级</w:t>
            </w:r>
            <w:r>
              <w:rPr>
                <w:rFonts w:hint="eastAsia" w:ascii="仿宋_GB2312" w:hAnsi="仿宋_GB2312" w:eastAsia="仿宋_GB2312" w:cs="仿宋_GB2312"/>
                <w:i w:val="0"/>
                <w:caps w:val="0"/>
                <w:color w:val="auto"/>
                <w:spacing w:val="0"/>
                <w:sz w:val="24"/>
                <w:szCs w:val="24"/>
              </w:rPr>
              <w:t>。</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工信局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发改局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应急局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i w:val="0"/>
                <w:caps w:val="0"/>
                <w:color w:val="auto"/>
                <w:spacing w:val="0"/>
                <w:sz w:val="24"/>
                <w:szCs w:val="24"/>
                <w:lang w:eastAsia="zh-CN"/>
              </w:rPr>
              <w:t>环保</w:t>
            </w:r>
            <w:r>
              <w:rPr>
                <w:rFonts w:hint="eastAsia" w:ascii="仿宋_GB2312" w:hAnsi="仿宋_GB2312" w:eastAsia="仿宋_GB2312" w:cs="仿宋_GB2312"/>
                <w:i w:val="0"/>
                <w:caps w:val="0"/>
                <w:color w:val="auto"/>
                <w:spacing w:val="0"/>
                <w:sz w:val="24"/>
                <w:szCs w:val="24"/>
                <w:lang w:val="en-US" w:eastAsia="zh-CN"/>
              </w:rPr>
              <w:t>分</w:t>
            </w:r>
            <w:r>
              <w:rPr>
                <w:rFonts w:hint="eastAsia" w:ascii="仿宋_GB2312" w:hAnsi="仿宋_GB2312" w:eastAsia="仿宋_GB2312" w:cs="仿宋_GB2312"/>
                <w:i w:val="0"/>
                <w:caps w:val="0"/>
                <w:color w:val="auto"/>
                <w:spacing w:val="0"/>
                <w:sz w:val="24"/>
                <w:szCs w:val="24"/>
                <w:lang w:eastAsia="zh-CN"/>
              </w:rPr>
              <w:t>局</w:t>
            </w:r>
            <w:r>
              <w:rPr>
                <w:rFonts w:hint="eastAsia" w:ascii="仿宋_GB2312" w:hAnsi="仿宋_GB2312" w:eastAsia="仿宋_GB2312" w:cs="仿宋_GB2312"/>
                <w:i w:val="0"/>
                <w:caps w:val="0"/>
                <w:color w:val="auto"/>
                <w:spacing w:val="0"/>
                <w:sz w:val="24"/>
                <w:szCs w:val="24"/>
              </w:rPr>
              <w:t xml:space="preserve"> </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i w:val="0"/>
                <w:caps w:val="0"/>
                <w:color w:val="auto"/>
                <w:spacing w:val="0"/>
                <w:sz w:val="24"/>
                <w:szCs w:val="24"/>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2993"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巩固产业优势，提升竞争实力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做强石化及精细化工产业</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22.加速精细化工产业孵化基地小试中试项目产业化转化，向终端化学品和石化高端制造产业领域延伸，全年新增产业化转化项目2个。</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（1）6月底前，新增产业化转化项目1个；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（2）12月底前，累计新增产业化转化项目2个。</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开发区管委会</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2618"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23.大力发展“总部经济”，引导鼓励科技型龙头企业以“总分公司”等形式，逐步丰富“飞地经济”内涵。</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（1）3月底前，建立完成“总部经济型”龙头企业资源库；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（2）6月底前，探索推进1家企业完成“总分公司”框架建立；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lang w:val="en-US" w:eastAsia="zh-CN"/>
              </w:rPr>
            </w:pPr>
            <w:r>
              <w:rPr>
                <w:rFonts w:hint="eastAsia" w:ascii="仿宋_GB2312" w:hAnsi="仿宋_GB2312" w:eastAsia="仿宋_GB2312" w:cs="仿宋_GB2312"/>
                <w:color w:val="auto"/>
                <w:sz w:val="24"/>
                <w:szCs w:val="32"/>
                <w:vertAlign w:val="baseline"/>
                <w:lang w:val="en-US" w:eastAsia="zh-CN"/>
              </w:rPr>
              <w:t>（3）12月底前，努力实现1家企业在区域外设立分公司。</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投资促进中心</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ascii="仿宋_GB2312" w:hAnsi="仿宋_GB2312" w:eastAsia="仿宋_GB2312" w:cs="仿宋_GB2312"/>
                <w:color w:val="auto"/>
                <w:sz w:val="24"/>
                <w:szCs w:val="32"/>
                <w:vertAlign w:val="baseline"/>
                <w:lang w:val="en-US" w:eastAsia="zh-CN"/>
              </w:rPr>
              <w:t>各相关部门</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孔大雨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349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提升服务业供给能力和供给水平</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24.支持泰为汽车城、兴隆二百、辽河商业城等做大做强。</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（1）11月底前，完成搭建泰为汽车城线上销售平台，形成线上线下相融合的销售模式；</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（2）每季度组织一次政银企对接会议，帮助企业解决资金困难。</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2530"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巩固产业优势，提升竞争实力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提升服务业供给能力和供给水平</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25.结合老旧小区改造，新增一批特色街区、培育一批“网红”店。</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w:t>
            </w:r>
            <w:r>
              <w:rPr>
                <w:rFonts w:hint="eastAsia" w:ascii="仿宋_GB2312" w:hAnsi="仿宋_GB2312" w:eastAsia="仿宋_GB2312" w:cs="仿宋_GB2312"/>
                <w:color w:val="auto"/>
                <w:sz w:val="24"/>
                <w:szCs w:val="24"/>
                <w:highlight w:val="none"/>
                <w:vertAlign w:val="baseline"/>
                <w:lang w:val="en-US" w:eastAsia="zh-CN"/>
              </w:rPr>
              <w:t>完成制定双台子区推动特色街区的发展实施意见，完善顶层设计，明确发展定位完善顶层设计，明确发</w:t>
            </w:r>
            <w:r>
              <w:rPr>
                <w:rFonts w:hint="eastAsia" w:ascii="仿宋_GB2312" w:hAnsi="仿宋_GB2312" w:eastAsia="仿宋_GB2312" w:cs="仿宋_GB2312"/>
                <w:color w:val="auto"/>
                <w:sz w:val="24"/>
                <w:szCs w:val="24"/>
                <w:vertAlign w:val="baseline"/>
                <w:lang w:val="en-US" w:eastAsia="zh-CN"/>
              </w:rPr>
              <w:t>展定位；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6月底前，培育“网红”店10个</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Cs/>
                <w:color w:val="auto"/>
                <w:sz w:val="24"/>
                <w:szCs w:val="24"/>
                <w:lang w:val="en-US" w:eastAsia="zh-CN"/>
              </w:rPr>
              <w:t>（3）12底前，新增特色街区1个、累计培育“网红”店20个。</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ascii="仿宋_GB2312" w:hAnsi="仿宋_GB2312" w:eastAsia="仿宋_GB2312" w:cs="仿宋_GB2312"/>
                <w:color w:val="auto"/>
                <w:sz w:val="24"/>
                <w:szCs w:val="32"/>
                <w:vertAlign w:val="baseline"/>
                <w:lang w:val="en-US" w:eastAsia="zh-CN"/>
              </w:rPr>
              <w:t>相关街镇</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1576"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26.不断提升“楼宇经济”产业丰厚度，新增两个市级以上“孵化基地”。</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（1）6月底前，新增楼宇经济企业60户；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（2）12月底前，累计新增楼宇经济企业120户。</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各相关部门</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312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32"/>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27.科学保障“夜经济”“地摊经济”红火有序。</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（1）4月底前，完成“地摊经济”实施方案；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（2）6月底前，制定完成“辽河夜市”活动设计方案；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（3）9月底前，“辽河夜市”试营业；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（4）12月底前，鼓励商贸企业夏季延时营业，开展形式多样的节庆促销活动；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（5）常态化规范管理早市、铁东街道幸福时光小区南市场等“地摊”市场。</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综合执法分局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综合执法分局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相关街镇</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181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28.</w:t>
            </w:r>
            <w:r>
              <w:rPr>
                <w:rFonts w:hint="eastAsia" w:ascii="仿宋_GB2312" w:hAnsi="仿宋_GB2312" w:eastAsia="仿宋_GB2312" w:cs="仿宋_GB2312"/>
                <w:color w:val="auto"/>
                <w:sz w:val="24"/>
                <w:szCs w:val="32"/>
                <w:vertAlign w:val="baseline"/>
                <w:lang w:val="en-US" w:eastAsia="zh-CN"/>
              </w:rPr>
              <w:t>继续壮大“会展经济”，全年举办大型会展活动10场次。</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（1）4月底前，举办或承办大中型展会3次；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（2）9月底前，累计举办或承办大中型展会7次；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（3）12月底前，累计举办或承办大中型展会10次。</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各相关部门</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4430"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巩固产业优势，提升竞争实力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提升服务业供给能力和供给水平</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29.促进商贸服务业提档升级，推进直播带货、电商物流产业规范健康发展。</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（1）7月底前，完成举办首届“年中大促”线上营销活动；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（2）10月底前，完成举办第二届电商直播节活动；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（3）11月底前，完成举办首届“双十一”线上购物狂欢节活动；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（4）12月底前，完成举办首届“双十二”年终购物街活动；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（5）每季度组织开展一次电商物流企业交流座谈会，及时组织参加省市有关培训；</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（6）常态化加强网络售假等行为的监管力度。</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市监局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市监局</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翟月雷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1689"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32"/>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30.搭建陆港经济繁荣发展平台。</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（1）3月底前，依托华锦集团铁路运输系统完成高铁货运产业发展实施意见；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（2）12月底前，基本构建完成符合区域实际的陆港经济发展模式。</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商务局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商务局</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2806"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kern w:val="2"/>
                <w:sz w:val="24"/>
                <w:szCs w:val="32"/>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31.持续加大对北京、天津、沈阳、大连等一二线连线城市发展资源的集聚力度，精心打造“高铁入盘首选站”。</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（1）3月底前，</w:t>
            </w:r>
            <w:r>
              <w:rPr>
                <w:rFonts w:hint="eastAsia" w:ascii="仿宋_GB2312" w:hAnsi="仿宋_GB2312" w:eastAsia="仿宋_GB2312" w:cs="仿宋_GB2312"/>
                <w:i w:val="0"/>
                <w:caps w:val="0"/>
                <w:color w:val="auto"/>
                <w:spacing w:val="0"/>
                <w:sz w:val="24"/>
                <w:szCs w:val="24"/>
                <w:lang w:val="en-US" w:eastAsia="zh-CN"/>
              </w:rPr>
              <w:t>完成对接企业5家</w:t>
            </w:r>
            <w:r>
              <w:rPr>
                <w:rFonts w:hint="eastAsia" w:ascii="仿宋_GB2312" w:hAnsi="仿宋_GB2312" w:eastAsia="仿宋_GB2312" w:cs="仿宋_GB2312"/>
                <w:i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rPr>
            </w:pPr>
            <w:r>
              <w:rPr>
                <w:rFonts w:hint="eastAsia" w:ascii="仿宋_GB2312" w:hAnsi="仿宋_GB2312" w:eastAsia="仿宋_GB2312" w:cs="仿宋_GB2312"/>
                <w:i w:val="0"/>
                <w:caps w:val="0"/>
                <w:color w:val="auto"/>
                <w:spacing w:val="0"/>
                <w:sz w:val="24"/>
                <w:szCs w:val="24"/>
              </w:rPr>
              <w:t>（2）</w:t>
            </w:r>
            <w:r>
              <w:rPr>
                <w:rFonts w:hint="eastAsia" w:ascii="仿宋_GB2312" w:hAnsi="仿宋_GB2312" w:eastAsia="仿宋_GB2312" w:cs="仿宋_GB2312"/>
                <w:i w:val="0"/>
                <w:caps w:val="0"/>
                <w:color w:val="auto"/>
                <w:spacing w:val="0"/>
                <w:sz w:val="24"/>
                <w:szCs w:val="24"/>
                <w:lang w:val="en-US" w:eastAsia="zh-CN"/>
              </w:rPr>
              <w:t>6</w:t>
            </w:r>
            <w:r>
              <w:rPr>
                <w:rFonts w:hint="eastAsia" w:ascii="仿宋_GB2312" w:hAnsi="仿宋_GB2312" w:eastAsia="仿宋_GB2312" w:cs="仿宋_GB2312"/>
                <w:i w:val="0"/>
                <w:caps w:val="0"/>
                <w:color w:val="auto"/>
                <w:spacing w:val="0"/>
                <w:sz w:val="24"/>
                <w:szCs w:val="24"/>
              </w:rPr>
              <w:t>月底前，</w:t>
            </w:r>
            <w:r>
              <w:rPr>
                <w:rFonts w:hint="eastAsia" w:ascii="仿宋_GB2312" w:hAnsi="仿宋_GB2312" w:eastAsia="仿宋_GB2312" w:cs="仿宋_GB2312"/>
                <w:i w:val="0"/>
                <w:caps w:val="0"/>
                <w:color w:val="auto"/>
                <w:spacing w:val="0"/>
                <w:sz w:val="24"/>
                <w:szCs w:val="24"/>
                <w:lang w:val="en-US" w:eastAsia="zh-CN"/>
              </w:rPr>
              <w:t>累计完成对接企业10家</w:t>
            </w:r>
            <w:r>
              <w:rPr>
                <w:rFonts w:hint="eastAsia" w:ascii="仿宋_GB2312" w:hAnsi="仿宋_GB2312" w:eastAsia="仿宋_GB2312" w:cs="仿宋_GB2312"/>
                <w:i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（3）</w:t>
            </w:r>
            <w:r>
              <w:rPr>
                <w:rFonts w:hint="eastAsia" w:ascii="仿宋_GB2312" w:hAnsi="仿宋_GB2312" w:eastAsia="仿宋_GB2312" w:cs="仿宋_GB2312"/>
                <w:i w:val="0"/>
                <w:caps w:val="0"/>
                <w:color w:val="auto"/>
                <w:spacing w:val="0"/>
                <w:sz w:val="24"/>
                <w:szCs w:val="24"/>
                <w:lang w:val="en-US" w:eastAsia="zh-CN"/>
              </w:rPr>
              <w:t>9月底前，累计完成对接企业15家，力争引进高铁站一二线连线企业1家；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4</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12月底前，</w:t>
            </w:r>
            <w:r>
              <w:rPr>
                <w:rFonts w:hint="eastAsia" w:ascii="仿宋_GB2312" w:hAnsi="仿宋_GB2312" w:eastAsia="仿宋_GB2312" w:cs="仿宋_GB2312"/>
                <w:i w:val="0"/>
                <w:caps w:val="0"/>
                <w:color w:val="auto"/>
                <w:spacing w:val="0"/>
                <w:sz w:val="24"/>
                <w:szCs w:val="24"/>
                <w:lang w:val="en-US" w:eastAsia="zh-CN"/>
              </w:rPr>
              <w:t>累计完成对接企业20家，力争引进高铁站一二线连线城市企业2家</w:t>
            </w:r>
            <w:r>
              <w:rPr>
                <w:rFonts w:hint="eastAsia" w:ascii="仿宋_GB2312" w:hAnsi="仿宋_GB2312" w:eastAsia="仿宋_GB2312" w:cs="仿宋_GB2312"/>
                <w:i w:val="0"/>
                <w:caps w:val="0"/>
                <w:color w:val="auto"/>
                <w:spacing w:val="0"/>
                <w:sz w:val="24"/>
                <w:szCs w:val="24"/>
              </w:rPr>
              <w:t>。</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pacing w:val="-11"/>
                <w:w w:val="90"/>
                <w:sz w:val="24"/>
                <w:szCs w:val="32"/>
                <w:vertAlign w:val="baseline"/>
                <w:lang w:val="en-US" w:eastAsia="zh-CN"/>
              </w:rPr>
              <w:t>投资促进中心</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投资促进中心</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3265"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巩固产业优势，提升竞争实力</w:t>
            </w: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提升服务业供给能力和供给水平</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32.合理促进房地产市场健康发展，加快第四代住宅引进。</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1</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3月</w:t>
            </w:r>
            <w:r>
              <w:rPr>
                <w:rFonts w:hint="eastAsia" w:ascii="仿宋_GB2312" w:hAnsi="仿宋_GB2312" w:eastAsia="仿宋_GB2312" w:cs="仿宋_GB2312"/>
                <w:i w:val="0"/>
                <w:caps w:val="0"/>
                <w:color w:val="auto"/>
                <w:spacing w:val="0"/>
                <w:sz w:val="24"/>
                <w:szCs w:val="24"/>
                <w:lang w:val="en-US" w:eastAsia="zh-CN"/>
              </w:rPr>
              <w:t>底前，实现</w:t>
            </w:r>
            <w:r>
              <w:rPr>
                <w:rFonts w:hint="eastAsia" w:ascii="仿宋_GB2312" w:hAnsi="仿宋_GB2312" w:eastAsia="仿宋_GB2312" w:cs="仿宋_GB2312"/>
                <w:i w:val="0"/>
                <w:caps w:val="0"/>
                <w:color w:val="auto"/>
                <w:spacing w:val="0"/>
                <w:sz w:val="24"/>
                <w:szCs w:val="24"/>
              </w:rPr>
              <w:t>昆仑云禧、水榭春城熙岸项目开工建设；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w:t>
            </w:r>
            <w:r>
              <w:rPr>
                <w:rFonts w:hint="eastAsia" w:ascii="仿宋_GB2312" w:hAnsi="仿宋_GB2312" w:eastAsia="仿宋_GB2312" w:cs="仿宋_GB2312"/>
                <w:i w:val="0"/>
                <w:caps w:val="0"/>
                <w:color w:val="auto"/>
                <w:spacing w:val="0"/>
                <w:sz w:val="24"/>
                <w:szCs w:val="24"/>
                <w:lang w:val="en-US" w:eastAsia="zh-CN"/>
              </w:rPr>
              <w:t>2</w:t>
            </w:r>
            <w:r>
              <w:rPr>
                <w:rFonts w:hint="eastAsia" w:ascii="仿宋_GB2312" w:hAnsi="仿宋_GB2312" w:eastAsia="仿宋_GB2312" w:cs="仿宋_GB2312"/>
                <w:i w:val="0"/>
                <w:caps w:val="0"/>
                <w:color w:val="auto"/>
                <w:spacing w:val="0"/>
                <w:sz w:val="24"/>
                <w:szCs w:val="24"/>
              </w:rPr>
              <w:t>）</w:t>
            </w:r>
            <w:r>
              <w:rPr>
                <w:rFonts w:hint="eastAsia" w:ascii="仿宋_GB2312" w:hAnsi="仿宋_GB2312" w:eastAsia="仿宋_GB2312" w:cs="仿宋_GB2312"/>
                <w:i w:val="0"/>
                <w:caps w:val="0"/>
                <w:color w:val="auto"/>
                <w:spacing w:val="0"/>
                <w:sz w:val="24"/>
                <w:szCs w:val="24"/>
                <w:lang w:val="en-US" w:eastAsia="zh-CN"/>
              </w:rPr>
              <w:t>6</w:t>
            </w:r>
            <w:r>
              <w:rPr>
                <w:rFonts w:hint="eastAsia" w:ascii="仿宋_GB2312" w:hAnsi="仿宋_GB2312" w:eastAsia="仿宋_GB2312" w:cs="仿宋_GB2312"/>
                <w:i w:val="0"/>
                <w:caps w:val="0"/>
                <w:color w:val="auto"/>
                <w:spacing w:val="0"/>
                <w:sz w:val="24"/>
                <w:szCs w:val="24"/>
              </w:rPr>
              <w:t>月底前，</w:t>
            </w:r>
            <w:r>
              <w:rPr>
                <w:rFonts w:hint="eastAsia" w:ascii="仿宋_GB2312" w:hAnsi="仿宋_GB2312" w:eastAsia="仿宋_GB2312" w:cs="仿宋_GB2312"/>
                <w:i w:val="0"/>
                <w:caps w:val="0"/>
                <w:color w:val="auto"/>
                <w:spacing w:val="0"/>
                <w:sz w:val="24"/>
                <w:szCs w:val="24"/>
                <w:lang w:val="en-US" w:eastAsia="zh-CN"/>
              </w:rPr>
              <w:t>完成</w:t>
            </w:r>
            <w:r>
              <w:rPr>
                <w:rFonts w:hint="eastAsia" w:ascii="仿宋_GB2312" w:hAnsi="仿宋_GB2312" w:eastAsia="仿宋_GB2312" w:cs="仿宋_GB2312"/>
                <w:i w:val="0"/>
                <w:caps w:val="0"/>
                <w:color w:val="auto"/>
                <w:spacing w:val="0"/>
                <w:sz w:val="24"/>
                <w:szCs w:val="24"/>
              </w:rPr>
              <w:t>区政府西地块商业开发推介工作；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rPr>
              <w:t>（3）11月底前，</w:t>
            </w:r>
            <w:r>
              <w:rPr>
                <w:rFonts w:hint="eastAsia" w:ascii="仿宋_GB2312" w:hAnsi="仿宋_GB2312" w:eastAsia="仿宋_GB2312" w:cs="仿宋_GB2312"/>
                <w:i w:val="0"/>
                <w:caps w:val="0"/>
                <w:color w:val="auto"/>
                <w:spacing w:val="0"/>
                <w:sz w:val="24"/>
                <w:szCs w:val="24"/>
                <w:lang w:val="en-US" w:eastAsia="zh-CN"/>
              </w:rPr>
              <w:t>推进区政府西地块北沥北、长征二号等地块开发改造进程，相关手续基本完成；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lang w:val="en-US" w:eastAsia="zh-CN"/>
              </w:rPr>
              <w:t>（4）</w:t>
            </w:r>
            <w:r>
              <w:rPr>
                <w:rFonts w:hint="eastAsia" w:ascii="仿宋_GB2312" w:hAnsi="仿宋_GB2312" w:eastAsia="仿宋_GB2312" w:cs="仿宋_GB2312"/>
                <w:i w:val="0"/>
                <w:caps w:val="0"/>
                <w:color w:val="auto"/>
                <w:spacing w:val="0"/>
                <w:sz w:val="24"/>
                <w:szCs w:val="24"/>
              </w:rPr>
              <w:t>12月</w:t>
            </w:r>
            <w:r>
              <w:rPr>
                <w:rFonts w:hint="eastAsia" w:ascii="仿宋_GB2312" w:hAnsi="仿宋_GB2312" w:eastAsia="仿宋_GB2312" w:cs="仿宋_GB2312"/>
                <w:i w:val="0"/>
                <w:caps w:val="0"/>
                <w:color w:val="auto"/>
                <w:spacing w:val="0"/>
                <w:sz w:val="24"/>
                <w:szCs w:val="24"/>
                <w:lang w:val="en-US" w:eastAsia="zh-CN"/>
              </w:rPr>
              <w:t>底前，</w:t>
            </w:r>
            <w:r>
              <w:rPr>
                <w:rFonts w:hint="eastAsia" w:ascii="仿宋_GB2312" w:hAnsi="仿宋_GB2312" w:eastAsia="仿宋_GB2312" w:cs="仿宋_GB2312"/>
                <w:i w:val="0"/>
                <w:caps w:val="0"/>
                <w:color w:val="auto"/>
                <w:spacing w:val="0"/>
                <w:sz w:val="24"/>
                <w:szCs w:val="24"/>
              </w:rPr>
              <w:t>昆仑云禧、水榭春城熙岸完成主体工程</w:t>
            </w:r>
            <w:r>
              <w:rPr>
                <w:rFonts w:hint="eastAsia" w:ascii="仿宋_GB2312" w:hAnsi="仿宋_GB2312" w:eastAsia="仿宋_GB2312" w:cs="仿宋_GB2312"/>
                <w:i w:val="0"/>
                <w:caps w:val="0"/>
                <w:color w:val="auto"/>
                <w:spacing w:val="0"/>
                <w:sz w:val="24"/>
                <w:szCs w:val="24"/>
                <w:lang w:val="en-US" w:eastAsia="zh-CN"/>
              </w:rPr>
              <w:t>建设。</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发改局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lang w:val="en-US" w:eastAsia="zh-CN"/>
              </w:rPr>
              <w:t>营商</w:t>
            </w:r>
            <w:r>
              <w:rPr>
                <w:rFonts w:hint="eastAsia" w:ascii="仿宋_GB2312" w:hAnsi="仿宋_GB2312" w:eastAsia="仿宋_GB2312" w:cs="仿宋_GB2312"/>
                <w:i w:val="0"/>
                <w:caps w:val="0"/>
                <w:color w:val="auto"/>
                <w:spacing w:val="0"/>
                <w:sz w:val="24"/>
                <w:szCs w:val="24"/>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rPr>
              <w:t>自然资源</w:t>
            </w:r>
            <w:r>
              <w:rPr>
                <w:rFonts w:hint="eastAsia" w:ascii="仿宋_GB2312" w:hAnsi="仿宋_GB2312" w:eastAsia="仿宋_GB2312" w:cs="仿宋_GB2312"/>
                <w:i w:val="0"/>
                <w:caps w:val="0"/>
                <w:color w:val="auto"/>
                <w:spacing w:val="0"/>
                <w:sz w:val="24"/>
                <w:szCs w:val="24"/>
                <w:lang w:val="en-US" w:eastAsia="zh-CN"/>
              </w:rPr>
              <w:t>分</w:t>
            </w:r>
            <w:r>
              <w:rPr>
                <w:rFonts w:hint="eastAsia" w:ascii="仿宋_GB2312" w:hAnsi="仿宋_GB2312" w:eastAsia="仿宋_GB2312" w:cs="仿宋_GB2312"/>
                <w:i w:val="0"/>
                <w:caps w:val="0"/>
                <w:color w:val="auto"/>
                <w:spacing w:val="0"/>
                <w:sz w:val="24"/>
                <w:szCs w:val="24"/>
              </w:rPr>
              <w:t>局</w:t>
            </w:r>
            <w:r>
              <w:rPr>
                <w:rFonts w:hint="eastAsia" w:ascii="仿宋_GB2312" w:hAnsi="仿宋_GB2312" w:eastAsia="仿宋_GB2312" w:cs="仿宋_GB2312"/>
                <w:i w:val="0"/>
                <w:caps w:val="0"/>
                <w:color w:val="auto"/>
                <w:spacing w:val="0"/>
                <w:sz w:val="24"/>
                <w:szCs w:val="24"/>
                <w:lang w:val="en-US" w:eastAsia="zh-CN"/>
              </w:rPr>
              <w:t>房屋征收中心</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275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丰富“辽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 xml:space="preserve"> 河+”全域旅游品牌内涵</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33.牢牢抓住辽河国家公园建设重大契机，全力推进“辽河国家公园博物馆”建设。</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（1）4月底前，完成协调市水利部门明确博物馆建设主体；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（2）6月底前，完成博物馆全部资源收集工作；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（3）11月底前，完成博物馆文物编号工作；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（4）配合完成省市有关博物馆建设的各项工作。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7"/>
                <w:w w:val="75"/>
                <w:sz w:val="24"/>
                <w:szCs w:val="24"/>
                <w:vertAlign w:val="baseline"/>
                <w:lang w:val="en-US" w:eastAsia="zh-CN"/>
              </w:rPr>
              <w:t>农业发展服务中心</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w w:val="80"/>
                <w:sz w:val="24"/>
                <w:szCs w:val="24"/>
                <w:vertAlign w:val="baseline"/>
                <w:lang w:val="en-US" w:eastAsia="zh-CN"/>
              </w:rPr>
            </w:pPr>
            <w:r>
              <w:rPr>
                <w:rFonts w:hint="eastAsia" w:ascii="仿宋_GB2312" w:hAnsi="仿宋_GB2312" w:eastAsia="仿宋_GB2312" w:cs="仿宋_GB2312"/>
                <w:color w:val="auto"/>
                <w:spacing w:val="-11"/>
                <w:w w:val="80"/>
                <w:sz w:val="24"/>
                <w:szCs w:val="24"/>
                <w:vertAlign w:val="baseline"/>
                <w:lang w:val="en-US" w:eastAsia="zh-CN"/>
              </w:rPr>
              <w:t>农业发展服务中心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2792"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8"/>
                <w:szCs w:val="36"/>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34.深度融入全市全域旅游大格局，以辽河湿地公园等发展平台为载体，大力引进主题游乐场、水上游等项目。</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（1）3月底前，完成水上项目包装，同步开展招商引资工作；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（2）11月底前，引进主题游乐场等项目1个。</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11月30日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5662"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巩固产业优势，提升竞争实力</w:t>
            </w: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丰富“辽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 xml:space="preserve"> 河+”全域旅游品牌内涵</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35.加大文化资源发掘力度，依托姓氏碑刻园、水利文化展品、渔雁文化故事和鸟类科普馆、湿地风光等资源，大力探索“寻根游”“虚拟游”等旅游业发展新业态。</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（1）5月底前，建立完成包括文化传说、历史故事、姓氏起源及家族迁徙、鸟类等生物科普信息、湿地风景图片在内的“辽河湿地旅游资源库”；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（2）6月底前，依托区政府网站建立含有重点信息概括、风景图片等的“辽河+旅游网络展厅”，并动态更新；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（3）7月底前，完成第一批短视频制作，向抖音公众平台分批推送发布；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（4）9月底前，邀请市内外知名摄影家举办“魅力老城·我们的母亲河”采风摄影大赛，通过微信公众号宣传吸引全社会参与评审；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（5）“十·一”之前，依托老照片、姓氏碑刻园等资源搭建“到老城区寻根儿”旅游平台。</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档案馆</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336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释放特色都市农业发展活力</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36.持续巩固农村集体产权制度改革成效，加快形成完整的宅基地管理制度。有序培育“农业产业化联合体”，促进精品农业标准化良性发展。</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（1）3月底前，制定完成</w:t>
            </w:r>
            <w:r>
              <w:rPr>
                <w:rFonts w:hint="eastAsia" w:ascii="仿宋_GB2312" w:hAnsi="仿宋_GB2312" w:eastAsia="仿宋_GB2312" w:cs="仿宋_GB2312"/>
                <w:color w:val="auto"/>
                <w:sz w:val="24"/>
                <w:szCs w:val="24"/>
                <w:vertAlign w:val="baseline"/>
                <w:lang w:val="en-US" w:eastAsia="zh-CN"/>
              </w:rPr>
              <w:t>对继刚米业、龙人米业两个农业产业化联合体具体帮扶意见；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（2）4月底前，完成产权制度改革“回头看”督导工作；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宋体" w:eastAsia="仿宋_GB2312" w:cs="仿宋_GB2312"/>
                <w:i w:val="0"/>
                <w:color w:val="auto"/>
                <w:kern w:val="0"/>
                <w:sz w:val="24"/>
                <w:szCs w:val="24"/>
                <w:u w:val="none"/>
                <w:lang w:val="en-US" w:eastAsia="zh-CN" w:bidi="ar"/>
              </w:rPr>
              <w:t>（3）12月底前，新增新型农业经营主体2家。</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涉农街镇</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3683"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巩固产业优势提升竞争实力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释放特色都市农业发展活力</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37.支持陆家镇“朝鲜族特色旅游康养小镇”建设。</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1</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3月</w:t>
            </w:r>
            <w:r>
              <w:rPr>
                <w:rFonts w:hint="eastAsia" w:ascii="仿宋_GB2312" w:hAnsi="仿宋_GB2312" w:eastAsia="仿宋_GB2312" w:cs="仿宋_GB2312"/>
                <w:i w:val="0"/>
                <w:caps w:val="0"/>
                <w:color w:val="auto"/>
                <w:spacing w:val="0"/>
                <w:sz w:val="24"/>
                <w:szCs w:val="24"/>
                <w:lang w:val="en-US" w:eastAsia="zh-CN"/>
              </w:rPr>
              <w:t>底</w:t>
            </w:r>
            <w:r>
              <w:rPr>
                <w:rFonts w:hint="eastAsia" w:ascii="仿宋_GB2312" w:hAnsi="仿宋_GB2312" w:eastAsia="仿宋_GB2312" w:cs="仿宋_GB2312"/>
                <w:i w:val="0"/>
                <w:caps w:val="0"/>
                <w:color w:val="auto"/>
                <w:spacing w:val="0"/>
                <w:sz w:val="24"/>
                <w:szCs w:val="24"/>
              </w:rPr>
              <w:t>，完成</w:t>
            </w:r>
            <w:r>
              <w:rPr>
                <w:rFonts w:hint="eastAsia" w:ascii="仿宋_GB2312" w:hAnsi="仿宋_GB2312" w:eastAsia="仿宋_GB2312" w:cs="仿宋_GB2312"/>
                <w:color w:val="auto"/>
                <w:sz w:val="24"/>
                <w:szCs w:val="32"/>
                <w:vertAlign w:val="baseline"/>
                <w:lang w:val="en-US" w:eastAsia="zh-CN"/>
              </w:rPr>
              <w:t>“朝鲜族特色旅游康养小镇”（以下简称“旅游康养小镇”）项目</w:t>
            </w:r>
            <w:r>
              <w:rPr>
                <w:rFonts w:hint="eastAsia" w:ascii="仿宋_GB2312" w:hAnsi="仿宋_GB2312" w:eastAsia="仿宋_GB2312" w:cs="仿宋_GB2312"/>
                <w:i w:val="0"/>
                <w:caps w:val="0"/>
                <w:color w:val="auto"/>
                <w:spacing w:val="0"/>
                <w:sz w:val="24"/>
                <w:szCs w:val="24"/>
              </w:rPr>
              <w:t>规划设计</w:t>
            </w:r>
            <w:r>
              <w:rPr>
                <w:rFonts w:hint="eastAsia" w:ascii="仿宋_GB2312" w:hAnsi="仿宋_GB2312" w:eastAsia="仿宋_GB2312" w:cs="仿宋_GB2312"/>
                <w:i w:val="0"/>
                <w:cap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2</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6月</w:t>
            </w:r>
            <w:r>
              <w:rPr>
                <w:rFonts w:hint="eastAsia" w:ascii="仿宋_GB2312" w:hAnsi="仿宋_GB2312" w:eastAsia="仿宋_GB2312" w:cs="仿宋_GB2312"/>
                <w:i w:val="0"/>
                <w:caps w:val="0"/>
                <w:color w:val="auto"/>
                <w:spacing w:val="0"/>
                <w:sz w:val="24"/>
                <w:szCs w:val="24"/>
                <w:lang w:val="en-US" w:eastAsia="zh-CN"/>
              </w:rPr>
              <w:t>底前</w:t>
            </w:r>
            <w:r>
              <w:rPr>
                <w:rFonts w:hint="eastAsia" w:ascii="仿宋_GB2312" w:hAnsi="仿宋_GB2312" w:eastAsia="仿宋_GB2312" w:cs="仿宋_GB2312"/>
                <w:i w:val="0"/>
                <w:caps w:val="0"/>
                <w:color w:val="auto"/>
                <w:spacing w:val="0"/>
                <w:sz w:val="24"/>
                <w:szCs w:val="24"/>
              </w:rPr>
              <w:t>，完成</w:t>
            </w:r>
            <w:r>
              <w:rPr>
                <w:rFonts w:hint="eastAsia" w:ascii="仿宋_GB2312" w:hAnsi="仿宋_GB2312" w:eastAsia="仿宋_GB2312" w:cs="仿宋_GB2312"/>
                <w:i w:val="0"/>
                <w:caps w:val="0"/>
                <w:color w:val="auto"/>
                <w:spacing w:val="0"/>
                <w:sz w:val="24"/>
                <w:szCs w:val="24"/>
                <w:lang w:val="en-US" w:eastAsia="zh-CN"/>
              </w:rPr>
              <w:t>特色</w:t>
            </w:r>
            <w:r>
              <w:rPr>
                <w:rFonts w:hint="eastAsia" w:ascii="仿宋_GB2312" w:hAnsi="仿宋_GB2312" w:eastAsia="仿宋_GB2312" w:cs="仿宋_GB2312"/>
                <w:i w:val="0"/>
                <w:caps w:val="0"/>
                <w:color w:val="auto"/>
                <w:spacing w:val="0"/>
                <w:sz w:val="24"/>
                <w:szCs w:val="24"/>
              </w:rPr>
              <w:t>食品加工项目（豆制品加工，糙米加工）基础建设</w:t>
            </w:r>
            <w:r>
              <w:rPr>
                <w:rFonts w:hint="eastAsia" w:ascii="仿宋_GB2312" w:hAnsi="仿宋_GB2312" w:eastAsia="仿宋_GB2312" w:cs="仿宋_GB2312"/>
                <w:i w:val="0"/>
                <w:caps w:val="0"/>
                <w:color w:val="auto"/>
                <w:spacing w:val="0"/>
                <w:sz w:val="24"/>
                <w:szCs w:val="24"/>
                <w:lang w:val="en-US" w:eastAsia="zh-CN"/>
              </w:rPr>
              <w:t>和</w:t>
            </w:r>
            <w:r>
              <w:rPr>
                <w:rFonts w:hint="eastAsia" w:ascii="仿宋_GB2312" w:hAnsi="仿宋_GB2312" w:eastAsia="仿宋_GB2312" w:cs="仿宋_GB2312"/>
                <w:color w:val="auto"/>
                <w:sz w:val="24"/>
                <w:szCs w:val="32"/>
                <w:vertAlign w:val="baseline"/>
                <w:lang w:val="en-US" w:eastAsia="zh-CN"/>
              </w:rPr>
              <w:t>“旅游康养小镇”</w:t>
            </w:r>
            <w:r>
              <w:rPr>
                <w:rFonts w:hint="eastAsia" w:ascii="仿宋_GB2312" w:hAnsi="仿宋_GB2312" w:eastAsia="仿宋_GB2312" w:cs="仿宋_GB2312"/>
                <w:i w:val="0"/>
                <w:caps w:val="0"/>
                <w:color w:val="auto"/>
                <w:spacing w:val="0"/>
                <w:sz w:val="24"/>
                <w:szCs w:val="24"/>
              </w:rPr>
              <w:t>绿化工作</w:t>
            </w:r>
            <w:r>
              <w:rPr>
                <w:rFonts w:hint="eastAsia" w:ascii="仿宋_GB2312" w:hAnsi="仿宋_GB2312" w:eastAsia="仿宋_GB2312" w:cs="仿宋_GB2312"/>
                <w:i w:val="0"/>
                <w:cap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3</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7月</w:t>
            </w:r>
            <w:r>
              <w:rPr>
                <w:rFonts w:hint="eastAsia" w:ascii="仿宋_GB2312" w:hAnsi="仿宋_GB2312" w:eastAsia="仿宋_GB2312" w:cs="仿宋_GB2312"/>
                <w:i w:val="0"/>
                <w:caps w:val="0"/>
                <w:color w:val="auto"/>
                <w:spacing w:val="0"/>
                <w:sz w:val="24"/>
                <w:szCs w:val="24"/>
                <w:lang w:val="en-US" w:eastAsia="zh-CN"/>
              </w:rPr>
              <w:t>底前</w:t>
            </w:r>
            <w:r>
              <w:rPr>
                <w:rFonts w:hint="eastAsia" w:ascii="仿宋_GB2312" w:hAnsi="仿宋_GB2312" w:eastAsia="仿宋_GB2312" w:cs="仿宋_GB2312"/>
                <w:i w:val="0"/>
                <w:caps w:val="0"/>
                <w:color w:val="auto"/>
                <w:spacing w:val="0"/>
                <w:sz w:val="24"/>
                <w:szCs w:val="24"/>
              </w:rPr>
              <w:t>，</w:t>
            </w:r>
            <w:r>
              <w:rPr>
                <w:rFonts w:hint="eastAsia" w:ascii="仿宋_GB2312" w:hAnsi="仿宋_GB2312" w:eastAsia="仿宋_GB2312" w:cs="仿宋_GB2312"/>
                <w:i w:val="0"/>
                <w:caps w:val="0"/>
                <w:color w:val="auto"/>
                <w:spacing w:val="0"/>
                <w:sz w:val="24"/>
                <w:szCs w:val="24"/>
                <w:lang w:val="en-US" w:eastAsia="zh-CN"/>
              </w:rPr>
              <w:t>完成</w:t>
            </w:r>
            <w:r>
              <w:rPr>
                <w:rFonts w:hint="eastAsia" w:ascii="仿宋_GB2312" w:hAnsi="仿宋_GB2312" w:eastAsia="仿宋_GB2312" w:cs="仿宋_GB2312"/>
                <w:i w:val="0"/>
                <w:caps w:val="0"/>
                <w:color w:val="auto"/>
                <w:spacing w:val="0"/>
                <w:sz w:val="24"/>
                <w:szCs w:val="24"/>
              </w:rPr>
              <w:t>垂钓园基础设施建设</w:t>
            </w:r>
            <w:r>
              <w:rPr>
                <w:rFonts w:hint="eastAsia" w:ascii="仿宋_GB2312" w:hAnsi="仿宋_GB2312" w:eastAsia="仿宋_GB2312" w:cs="仿宋_GB2312"/>
                <w:i w:val="0"/>
                <w:cap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4</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8月</w:t>
            </w:r>
            <w:r>
              <w:rPr>
                <w:rFonts w:hint="eastAsia" w:ascii="仿宋_GB2312" w:hAnsi="仿宋_GB2312" w:eastAsia="仿宋_GB2312" w:cs="仿宋_GB2312"/>
                <w:i w:val="0"/>
                <w:caps w:val="0"/>
                <w:color w:val="auto"/>
                <w:spacing w:val="0"/>
                <w:sz w:val="24"/>
                <w:szCs w:val="24"/>
                <w:lang w:val="en-US" w:eastAsia="zh-CN"/>
              </w:rPr>
              <w:t>底前</w:t>
            </w:r>
            <w:r>
              <w:rPr>
                <w:rFonts w:hint="eastAsia" w:ascii="仿宋_GB2312" w:hAnsi="仿宋_GB2312" w:eastAsia="仿宋_GB2312" w:cs="仿宋_GB2312"/>
                <w:i w:val="0"/>
                <w:caps w:val="0"/>
                <w:color w:val="auto"/>
                <w:spacing w:val="0"/>
                <w:sz w:val="24"/>
                <w:szCs w:val="24"/>
              </w:rPr>
              <w:t>，完成儿童娱乐区</w:t>
            </w:r>
            <w:r>
              <w:rPr>
                <w:rFonts w:hint="eastAsia" w:ascii="仿宋_GB2312" w:hAnsi="仿宋_GB2312" w:eastAsia="仿宋_GB2312" w:cs="仿宋_GB2312"/>
                <w:i w:val="0"/>
                <w:caps w:val="0"/>
                <w:color w:val="auto"/>
                <w:spacing w:val="0"/>
                <w:sz w:val="24"/>
                <w:szCs w:val="24"/>
                <w:lang w:val="en-US" w:eastAsia="zh-CN"/>
              </w:rPr>
              <w:t>基础设施</w:t>
            </w:r>
            <w:r>
              <w:rPr>
                <w:rFonts w:hint="eastAsia" w:ascii="仿宋_GB2312" w:hAnsi="仿宋_GB2312" w:eastAsia="仿宋_GB2312" w:cs="仿宋_GB2312"/>
                <w:i w:val="0"/>
                <w:caps w:val="0"/>
                <w:color w:val="auto"/>
                <w:spacing w:val="0"/>
                <w:sz w:val="24"/>
                <w:szCs w:val="24"/>
              </w:rPr>
              <w:t>建设</w:t>
            </w:r>
            <w:r>
              <w:rPr>
                <w:rFonts w:hint="eastAsia" w:ascii="仿宋_GB2312" w:hAnsi="仿宋_GB2312" w:eastAsia="仿宋_GB2312" w:cs="仿宋_GB2312"/>
                <w:i w:val="0"/>
                <w:caps w:val="0"/>
                <w:color w:val="auto"/>
                <w:spacing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5</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9月</w:t>
            </w:r>
            <w:r>
              <w:rPr>
                <w:rFonts w:hint="eastAsia" w:ascii="仿宋_GB2312" w:hAnsi="仿宋_GB2312" w:eastAsia="仿宋_GB2312" w:cs="仿宋_GB2312"/>
                <w:i w:val="0"/>
                <w:caps w:val="0"/>
                <w:color w:val="auto"/>
                <w:spacing w:val="0"/>
                <w:sz w:val="24"/>
                <w:szCs w:val="24"/>
                <w:lang w:val="en-US" w:eastAsia="zh-CN"/>
              </w:rPr>
              <w:t>底前</w:t>
            </w:r>
            <w:r>
              <w:rPr>
                <w:rFonts w:hint="eastAsia" w:ascii="仿宋_GB2312" w:hAnsi="仿宋_GB2312" w:eastAsia="仿宋_GB2312" w:cs="仿宋_GB2312"/>
                <w:i w:val="0"/>
                <w:caps w:val="0"/>
                <w:color w:val="auto"/>
                <w:spacing w:val="0"/>
                <w:sz w:val="24"/>
                <w:szCs w:val="24"/>
              </w:rPr>
              <w:t>，完成特色餐饮民宿</w:t>
            </w:r>
            <w:r>
              <w:rPr>
                <w:rFonts w:hint="eastAsia" w:ascii="仿宋_GB2312" w:hAnsi="仿宋_GB2312" w:eastAsia="仿宋_GB2312" w:cs="仿宋_GB2312"/>
                <w:i w:val="0"/>
                <w:caps w:val="0"/>
                <w:color w:val="auto"/>
                <w:spacing w:val="0"/>
                <w:sz w:val="24"/>
                <w:szCs w:val="24"/>
                <w:lang w:val="en-US" w:eastAsia="zh-CN"/>
              </w:rPr>
              <w:t>设施</w:t>
            </w:r>
            <w:r>
              <w:rPr>
                <w:rFonts w:hint="eastAsia" w:ascii="仿宋_GB2312" w:hAnsi="仿宋_GB2312" w:eastAsia="仿宋_GB2312" w:cs="仿宋_GB2312"/>
                <w:i w:val="0"/>
                <w:caps w:val="0"/>
                <w:color w:val="auto"/>
                <w:spacing w:val="0"/>
                <w:sz w:val="24"/>
                <w:szCs w:val="24"/>
              </w:rPr>
              <w:t>建设，</w:t>
            </w:r>
            <w:r>
              <w:rPr>
                <w:rFonts w:hint="eastAsia" w:ascii="仿宋_GB2312" w:hAnsi="仿宋_GB2312" w:eastAsia="仿宋_GB2312" w:cs="仿宋_GB2312"/>
                <w:i w:val="0"/>
                <w:caps w:val="0"/>
                <w:color w:val="auto"/>
                <w:spacing w:val="0"/>
                <w:sz w:val="24"/>
                <w:szCs w:val="24"/>
                <w:lang w:val="en-US" w:eastAsia="zh-CN"/>
              </w:rPr>
              <w:t>启动</w:t>
            </w:r>
            <w:r>
              <w:rPr>
                <w:rFonts w:hint="eastAsia" w:ascii="仿宋_GB2312" w:hAnsi="仿宋_GB2312" w:eastAsia="仿宋_GB2312" w:cs="仿宋_GB2312"/>
                <w:i w:val="0"/>
                <w:caps w:val="0"/>
                <w:color w:val="auto"/>
                <w:spacing w:val="0"/>
                <w:sz w:val="24"/>
                <w:szCs w:val="24"/>
              </w:rPr>
              <w:t>“旅游康养小镇”试营业。</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9月30日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陆家镇</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陆家镇</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204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38.促进统一镇“十分心田”标准化认养基地提质扩容。</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1</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4月</w:t>
            </w:r>
            <w:r>
              <w:rPr>
                <w:rFonts w:hint="eastAsia" w:ascii="仿宋_GB2312" w:hAnsi="仿宋_GB2312" w:eastAsia="仿宋_GB2312" w:cs="仿宋_GB2312"/>
                <w:i w:val="0"/>
                <w:caps w:val="0"/>
                <w:color w:val="auto"/>
                <w:spacing w:val="0"/>
                <w:sz w:val="24"/>
                <w:szCs w:val="24"/>
                <w:lang w:val="en-US" w:eastAsia="zh-CN"/>
              </w:rPr>
              <w:t>底前</w:t>
            </w:r>
            <w:r>
              <w:rPr>
                <w:rFonts w:hint="eastAsia" w:ascii="仿宋_GB2312" w:hAnsi="仿宋_GB2312" w:eastAsia="仿宋_GB2312" w:cs="仿宋_GB2312"/>
                <w:i w:val="0"/>
                <w:caps w:val="0"/>
                <w:color w:val="auto"/>
                <w:spacing w:val="0"/>
                <w:sz w:val="24"/>
                <w:szCs w:val="24"/>
              </w:rPr>
              <w:t>，完成菜园认养</w:t>
            </w:r>
            <w:r>
              <w:rPr>
                <w:rFonts w:hint="eastAsia" w:ascii="仿宋_GB2312" w:hAnsi="仿宋_GB2312" w:eastAsia="仿宋_GB2312" w:cs="仿宋_GB2312"/>
                <w:i w:val="0"/>
                <w:caps w:val="0"/>
                <w:color w:val="auto"/>
                <w:spacing w:val="0"/>
                <w:sz w:val="24"/>
                <w:szCs w:val="24"/>
                <w:lang w:val="en-US" w:eastAsia="zh-CN"/>
              </w:rPr>
              <w:t>工作，实现</w:t>
            </w:r>
            <w:r>
              <w:rPr>
                <w:rFonts w:hint="eastAsia" w:ascii="仿宋_GB2312" w:hAnsi="仿宋_GB2312" w:eastAsia="仿宋_GB2312" w:cs="仿宋_GB2312"/>
                <w:i w:val="0"/>
                <w:caps w:val="0"/>
                <w:color w:val="auto"/>
                <w:spacing w:val="0"/>
                <w:sz w:val="24"/>
                <w:szCs w:val="24"/>
              </w:rPr>
              <w:t>垂钓园面向社会开园</w:t>
            </w:r>
            <w:r>
              <w:rPr>
                <w:rFonts w:hint="eastAsia" w:ascii="仿宋_GB2312" w:hAnsi="仿宋_GB2312" w:eastAsia="仿宋_GB2312" w:cs="仿宋_GB2312"/>
                <w:i w:val="0"/>
                <w:cap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2</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6月底</w:t>
            </w:r>
            <w:r>
              <w:rPr>
                <w:rFonts w:hint="eastAsia" w:ascii="仿宋_GB2312" w:hAnsi="仿宋_GB2312" w:eastAsia="仿宋_GB2312" w:cs="仿宋_GB2312"/>
                <w:i w:val="0"/>
                <w:caps w:val="0"/>
                <w:color w:val="auto"/>
                <w:spacing w:val="0"/>
                <w:sz w:val="24"/>
                <w:szCs w:val="24"/>
                <w:lang w:val="en-US" w:eastAsia="zh-CN"/>
              </w:rPr>
              <w:t>前</w:t>
            </w:r>
            <w:r>
              <w:rPr>
                <w:rFonts w:hint="eastAsia" w:ascii="仿宋_GB2312" w:hAnsi="仿宋_GB2312" w:eastAsia="仿宋_GB2312" w:cs="仿宋_GB2312"/>
                <w:i w:val="0"/>
                <w:caps w:val="0"/>
                <w:color w:val="auto"/>
                <w:spacing w:val="0"/>
                <w:sz w:val="24"/>
                <w:szCs w:val="24"/>
              </w:rPr>
              <w:t>，完成水稻及河蟹认养</w:t>
            </w:r>
            <w:r>
              <w:rPr>
                <w:rFonts w:hint="eastAsia" w:ascii="仿宋_GB2312" w:hAnsi="仿宋_GB2312" w:eastAsia="仿宋_GB2312" w:cs="仿宋_GB2312"/>
                <w:i w:val="0"/>
                <w:caps w:val="0"/>
                <w:color w:val="auto"/>
                <w:spacing w:val="0"/>
                <w:sz w:val="24"/>
                <w:szCs w:val="24"/>
                <w:lang w:val="en-US" w:eastAsia="zh-CN"/>
              </w:rPr>
              <w:t>工作</w:t>
            </w:r>
            <w:r>
              <w:rPr>
                <w:rFonts w:hint="eastAsia" w:ascii="仿宋_GB2312" w:hAnsi="仿宋_GB2312" w:eastAsia="仿宋_GB2312" w:cs="仿宋_GB2312"/>
                <w:i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3</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10月底</w:t>
            </w:r>
            <w:r>
              <w:rPr>
                <w:rFonts w:hint="eastAsia" w:ascii="仿宋_GB2312" w:hAnsi="仿宋_GB2312" w:eastAsia="仿宋_GB2312" w:cs="仿宋_GB2312"/>
                <w:i w:val="0"/>
                <w:caps w:val="0"/>
                <w:color w:val="auto"/>
                <w:spacing w:val="0"/>
                <w:sz w:val="24"/>
                <w:szCs w:val="24"/>
                <w:lang w:val="en-US" w:eastAsia="zh-CN"/>
              </w:rPr>
              <w:t>前</w:t>
            </w:r>
            <w:r>
              <w:rPr>
                <w:rFonts w:hint="eastAsia" w:ascii="仿宋_GB2312" w:hAnsi="仿宋_GB2312" w:eastAsia="仿宋_GB2312" w:cs="仿宋_GB2312"/>
                <w:i w:val="0"/>
                <w:caps w:val="0"/>
                <w:color w:val="auto"/>
                <w:spacing w:val="0"/>
                <w:sz w:val="24"/>
                <w:szCs w:val="24"/>
              </w:rPr>
              <w:t>，完成水稻收割及河蟹捕捞工作</w:t>
            </w:r>
            <w:r>
              <w:rPr>
                <w:rFonts w:hint="eastAsia" w:ascii="仿宋_GB2312" w:hAnsi="仿宋_GB2312" w:eastAsia="仿宋_GB2312" w:cs="仿宋_GB2312"/>
                <w:i w:val="0"/>
                <w:caps w:val="0"/>
                <w:color w:val="auto"/>
                <w:spacing w:val="0"/>
                <w:sz w:val="24"/>
                <w:szCs w:val="24"/>
                <w:lang w:val="en-US" w:eastAsia="zh-CN"/>
              </w:rPr>
              <w:t>并同步开展配送</w:t>
            </w:r>
            <w:r>
              <w:rPr>
                <w:rFonts w:hint="eastAsia" w:ascii="仿宋_GB2312" w:hAnsi="仿宋_GB2312" w:eastAsia="仿宋_GB2312" w:cs="仿宋_GB2312"/>
                <w:i w:val="0"/>
                <w:caps w:val="0"/>
                <w:color w:val="auto"/>
                <w:spacing w:val="0"/>
                <w:sz w:val="24"/>
                <w:szCs w:val="24"/>
              </w:rPr>
              <w:t>。</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统一镇</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统一镇</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 w:type="dxa"/>
          <w:trHeight w:val="3238"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39.全年新增高标准农田10300亩、“一地多收”面积15000亩，持续提升农产品附加值。</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（1）5月底前，完成7000亩优质水稻品种种植工作；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（2）7月底前，完成10300亩高标准农田建设工作；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（3）</w:t>
            </w:r>
            <w:r>
              <w:rPr>
                <w:rFonts w:hint="eastAsia" w:ascii="仿宋_GB2312" w:hAnsi="仿宋_GB2312" w:eastAsia="仿宋_GB2312" w:cs="仿宋_GB2312"/>
                <w:i w:val="0"/>
                <w:caps w:val="0"/>
                <w:color w:val="auto"/>
                <w:spacing w:val="0"/>
                <w:sz w:val="24"/>
                <w:szCs w:val="24"/>
                <w:lang w:val="en-US" w:eastAsia="zh-CN"/>
              </w:rPr>
              <w:t>10月底前，完成15000亩稻蟹综合种养工作；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（4）12月底前，完成1.5万亩水稻绿色食品认证工作。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各涉农街镇</w:t>
            </w:r>
          </w:p>
        </w:tc>
        <w:tc>
          <w:tcPr>
            <w:tcW w:w="11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科学培育新业态</w:t>
            </w:r>
            <w:r>
              <w:rPr>
                <w:rFonts w:hint="eastAsia" w:ascii="仿宋_GB2312" w:hAnsi="仿宋_GB2312" w:eastAsia="仿宋_GB2312" w:cs="仿宋_GB2312"/>
                <w:b/>
                <w:bCs/>
                <w:color w:val="auto"/>
                <w:kern w:val="2"/>
                <w:sz w:val="24"/>
                <w:szCs w:val="24"/>
                <w:vertAlign w:val="baseline"/>
                <w:lang w:val="en-US" w:eastAsia="zh-CN" w:bidi="ar-SA"/>
              </w:rPr>
              <w:t>，</w:t>
            </w:r>
            <w:r>
              <w:rPr>
                <w:rFonts w:hint="default" w:ascii="仿宋_GB2312" w:hAnsi="仿宋_GB2312" w:eastAsia="仿宋_GB2312" w:cs="仿宋_GB2312"/>
                <w:b/>
                <w:bCs/>
                <w:color w:val="auto"/>
                <w:kern w:val="2"/>
                <w:sz w:val="24"/>
                <w:szCs w:val="24"/>
                <w:vertAlign w:val="baseline"/>
                <w:lang w:val="en-US" w:eastAsia="zh-CN" w:bidi="ar-SA"/>
              </w:rPr>
              <w:t>释放经济潜力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大力发展文化产业</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40.完成古碑刻修缮保护工作。</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1</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3月底</w:t>
            </w:r>
            <w:r>
              <w:rPr>
                <w:rFonts w:hint="eastAsia" w:ascii="仿宋_GB2312" w:hAnsi="仿宋_GB2312" w:eastAsia="仿宋_GB2312" w:cs="仿宋_GB2312"/>
                <w:i w:val="0"/>
                <w:caps w:val="0"/>
                <w:color w:val="auto"/>
                <w:spacing w:val="0"/>
                <w:sz w:val="24"/>
                <w:szCs w:val="24"/>
                <w:lang w:val="en-US" w:eastAsia="zh-CN"/>
              </w:rPr>
              <w:t>前</w:t>
            </w:r>
            <w:r>
              <w:rPr>
                <w:rFonts w:hint="eastAsia" w:ascii="仿宋_GB2312" w:hAnsi="仿宋_GB2312" w:eastAsia="仿宋_GB2312" w:cs="仿宋_GB2312"/>
                <w:i w:val="0"/>
                <w:caps w:val="0"/>
                <w:color w:val="auto"/>
                <w:spacing w:val="0"/>
                <w:sz w:val="24"/>
                <w:szCs w:val="24"/>
              </w:rPr>
              <w:t>，完成</w:t>
            </w:r>
            <w:r>
              <w:rPr>
                <w:rFonts w:hint="eastAsia" w:ascii="仿宋_GB2312" w:hAnsi="仿宋_GB2312" w:eastAsia="仿宋_GB2312" w:cs="仿宋_GB2312"/>
                <w:i w:val="0"/>
                <w:caps w:val="0"/>
                <w:color w:val="auto"/>
                <w:spacing w:val="0"/>
                <w:sz w:val="24"/>
                <w:szCs w:val="24"/>
                <w:lang w:val="en-US" w:eastAsia="zh-CN"/>
              </w:rPr>
              <w:t>古碑刻修缮保护项目的</w:t>
            </w:r>
            <w:r>
              <w:rPr>
                <w:rFonts w:hint="eastAsia" w:ascii="仿宋_GB2312" w:hAnsi="仿宋_GB2312" w:eastAsia="仿宋_GB2312" w:cs="仿宋_GB2312"/>
                <w:i w:val="0"/>
                <w:caps w:val="0"/>
                <w:color w:val="auto"/>
                <w:spacing w:val="0"/>
                <w:sz w:val="24"/>
                <w:szCs w:val="24"/>
              </w:rPr>
              <w:t>招投标</w:t>
            </w:r>
            <w:r>
              <w:rPr>
                <w:rFonts w:hint="eastAsia" w:ascii="仿宋_GB2312" w:hAnsi="仿宋_GB2312" w:eastAsia="仿宋_GB2312" w:cs="仿宋_GB2312"/>
                <w:i w:val="0"/>
                <w:caps w:val="0"/>
                <w:color w:val="auto"/>
                <w:spacing w:val="0"/>
                <w:sz w:val="24"/>
                <w:szCs w:val="24"/>
                <w:lang w:val="en-US" w:eastAsia="zh-CN"/>
              </w:rPr>
              <w:t>工作</w:t>
            </w:r>
            <w:r>
              <w:rPr>
                <w:rFonts w:hint="eastAsia" w:ascii="仿宋_GB2312" w:hAnsi="仿宋_GB2312" w:eastAsia="仿宋_GB2312" w:cs="仿宋_GB2312"/>
                <w:i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eastAsia="zh-CN"/>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2</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9月底前，完成梳理所有古碑刻的资料、故事收集工作；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lang w:val="en-US" w:eastAsia="zh-CN"/>
              </w:rPr>
              <w:t>3</w:t>
            </w:r>
            <w:r>
              <w:rPr>
                <w:rFonts w:hint="eastAsia" w:ascii="仿宋_GB2312" w:hAnsi="仿宋_GB2312" w:eastAsia="仿宋_GB2312" w:cs="仿宋_GB2312"/>
                <w:i w:val="0"/>
                <w:caps w:val="0"/>
                <w:color w:val="auto"/>
                <w:spacing w:val="0"/>
                <w:sz w:val="24"/>
                <w:szCs w:val="24"/>
                <w:lang w:eastAsia="zh-CN"/>
              </w:rPr>
              <w:t>）</w:t>
            </w:r>
            <w:r>
              <w:rPr>
                <w:rFonts w:hint="eastAsia" w:ascii="仿宋_GB2312" w:hAnsi="仿宋_GB2312" w:eastAsia="仿宋_GB2312" w:cs="仿宋_GB2312"/>
                <w:i w:val="0"/>
                <w:caps w:val="0"/>
                <w:color w:val="auto"/>
                <w:spacing w:val="0"/>
                <w:sz w:val="24"/>
                <w:szCs w:val="24"/>
              </w:rPr>
              <w:t>10月底</w:t>
            </w:r>
            <w:r>
              <w:rPr>
                <w:rFonts w:hint="eastAsia" w:ascii="仿宋_GB2312" w:hAnsi="仿宋_GB2312" w:eastAsia="仿宋_GB2312" w:cs="仿宋_GB2312"/>
                <w:i w:val="0"/>
                <w:caps w:val="0"/>
                <w:color w:val="auto"/>
                <w:spacing w:val="0"/>
                <w:sz w:val="24"/>
                <w:szCs w:val="24"/>
                <w:lang w:val="en-US" w:eastAsia="zh-CN"/>
              </w:rPr>
              <w:t>前</w:t>
            </w:r>
            <w:r>
              <w:rPr>
                <w:rFonts w:hint="eastAsia" w:ascii="仿宋_GB2312" w:hAnsi="仿宋_GB2312" w:eastAsia="仿宋_GB2312" w:cs="仿宋_GB2312"/>
                <w:i w:val="0"/>
                <w:caps w:val="0"/>
                <w:color w:val="auto"/>
                <w:spacing w:val="0"/>
                <w:sz w:val="24"/>
                <w:szCs w:val="24"/>
              </w:rPr>
              <w:t>，完成古碑迁移</w:t>
            </w:r>
            <w:r>
              <w:rPr>
                <w:rFonts w:hint="eastAsia" w:ascii="仿宋_GB2312" w:hAnsi="仿宋_GB2312" w:eastAsia="仿宋_GB2312" w:cs="仿宋_GB2312"/>
                <w:i w:val="0"/>
                <w:caps w:val="0"/>
                <w:color w:val="auto"/>
                <w:spacing w:val="0"/>
                <w:sz w:val="24"/>
                <w:szCs w:val="24"/>
                <w:lang w:val="en-US" w:eastAsia="zh-CN"/>
              </w:rPr>
              <w:t>和保护亭安</w:t>
            </w:r>
            <w:r>
              <w:rPr>
                <w:rFonts w:hint="eastAsia" w:ascii="仿宋_GB2312" w:hAnsi="仿宋_GB2312" w:eastAsia="仿宋_GB2312" w:cs="仿宋_GB2312"/>
                <w:i w:val="0"/>
                <w:caps w:val="0"/>
                <w:color w:val="auto"/>
                <w:spacing w:val="0"/>
                <w:sz w:val="24"/>
                <w:szCs w:val="24"/>
              </w:rPr>
              <w:t>装工作</w:t>
            </w:r>
            <w:r>
              <w:rPr>
                <w:rFonts w:hint="eastAsia" w:ascii="仿宋_GB2312" w:hAnsi="仿宋_GB2312" w:eastAsia="仿宋_GB2312" w:cs="仿宋_GB2312"/>
                <w:i w:val="0"/>
                <w:caps w:val="0"/>
                <w:color w:val="auto"/>
                <w:spacing w:val="0"/>
                <w:sz w:val="24"/>
                <w:szCs w:val="24"/>
                <w:lang w:eastAsia="zh-CN"/>
              </w:rPr>
              <w:t>。</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10月31日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住建局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41.促进“环湖商圈”书法产业特色街区初步形成规模，进一步提升书法产业整体承载力。</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（1）3月底前，辽河碑林面向群众恢复开放；</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（2）6月底前，完成辽河碑林书法用品及文创产品展销中心建设；</w:t>
            </w:r>
          </w:p>
          <w:p>
            <w:pPr>
              <w:pStyle w:val="4"/>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（3）10月底前，努力实现八角楼盘活利用，完成</w:t>
            </w:r>
            <w:r>
              <w:rPr>
                <w:rFonts w:hint="eastAsia" w:ascii="仿宋_GB2312" w:hAnsi="仿宋_GB2312" w:eastAsia="仿宋_GB2312" w:cs="仿宋_GB2312"/>
                <w:color w:val="auto"/>
                <w:kern w:val="2"/>
                <w:sz w:val="24"/>
                <w:szCs w:val="24"/>
                <w:vertAlign w:val="baseline"/>
                <w:lang w:val="en-US" w:eastAsia="zh-CN" w:bidi="ar-SA"/>
              </w:rPr>
              <w:t>毛泽东像章展览馆规划设计；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（4）11月底前，力争实现文旅项目签约落地1个以上。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11月30日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42.大力促进民营类教育办学机构落地扎根。</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（1）3月底前，制定完成“促进民营类教育办学机构与公办教学机构开展合作办学的实施意见”，鼓励民办教育参与职业教育建设，培育教育产业发展根基，拓展各类人才培养渠道；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（2）6月底前，完成对接民营类教育办学机构4家；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（3）12月底前，完成对接民营类教育办学机构8家，实现签约落地1家以上。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教育局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教育局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科学培育新业态，释放经济潜力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大力发展文化产业</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43.鼓励高职教育、中职教育、民办教育机构和辽河书法院等组织合作办学。</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（1）4月底前，完成举办“辽河书法学研供需推介会”；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（2）7月底前，对接高职教育、中职教育、民办教育机构4家，力争实现开办“书法课堂”1个；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（3）11月底前，累计对接高职教育、中职教育、民办教育机构6家，力争实现开办“书法课堂”2个。</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11月30日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教育局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44.全年组织开展大型书画摄影展会5次、市级以上书画研学活动20次，其中全国性的书法活动1次。</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（1）3月底前，完成举办线上美术作品展活动；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（2）4月底前，启动辽河碑林书法研学活动；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（3）6月底前，完成举办市级以上书画研学活动6次；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（4）10月底前，完成举办书画作品展、拓片展、摄影展等活动；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（5）11月底前，完成举办全国性书法活动；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（6）12月底前，累计完成举办市级以上书画研学活动20次。</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富祥实业</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45.加快推进总投资5亿元的“双台城”文旅综合体建设进度。</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（1）3月底前，完成土地招拍挂；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（2）4月底前，完成建设用地规划许可证办理；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（3）5月底前，完成建设工程规划许可证办理；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（4）6月底前，完成施工许可证办理，并开始打桩；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（5）12月底前，完成“双台城”主体工程。</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投资促进中心</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营商局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科学培育新业态，释放经济潜力</w:t>
            </w: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大力发展文化产业</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46.促进书画、文玩、脱口秀等各类文化业态“百家争鸣”。</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（1）4月底前，完成书画、文玩等文化产业资源摸排工作，制定文化业态布局规划；</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（2）6月底前，完善文化馆平台功能，鼓励脱口秀等新业态产业“上台”演出；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（3）8月底前，结合“辽河南街都市夜生活娱乐休闲街区”，完成相声、脱口秀、二人转、歌舞等艺术推广融合工作；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（4）12月底前，培育文化新业态团体2个以上。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稳步做优养老产业</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47.强化品牌效应、联动全市资源，科学促进辽河养老公司走出双台子区、实现跨区域经营。</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（1）3月底前，制定完成辽河养老公司跨区域发展战略规划；</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（2）6月底前，完成对接市域内养老机构4家，力争达成合作协议1家；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（3）12月底前，累计完成对接市域内养老机构8家，力争实现成立辽河养老公司分公司1家。</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富祥实业</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富祥实业</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48.加快推进全国首个康复辅具博物馆建设。</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（1）6月底前，完成康复辅具博物馆项目规划设计工作；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（2）10月底前，实现康复辅具博物馆项目开工。</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民政局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科学培育新业态，释放经济潜力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稳步做优养老产业</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49.加速构建“养老产业专业人才培育平台”。</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w:t>
            </w:r>
            <w:r>
              <w:rPr>
                <w:rFonts w:hint="eastAsia" w:ascii="仿宋_GB2312" w:hAnsi="仿宋_GB2312" w:eastAsia="仿宋_GB2312" w:cs="仿宋_GB2312"/>
                <w:color w:val="auto"/>
                <w:sz w:val="24"/>
                <w:szCs w:val="24"/>
                <w:vertAlign w:val="baseline"/>
                <w:lang w:val="en-US" w:eastAsia="zh-CN"/>
              </w:rPr>
              <w:t>1）7月底前，依托辽河康养中心打造完成养老产业专业人才实习基地；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（2）8月底前，通过委托高中职院校、民办教育机构等方式，开展养老产业专业人才订单式培养；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（3）9月底前，围绕借助康复辅具企业，引入适老化装修团队1个以上；</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（4）12月底前，累计吸纳专业化养老服务实习人员10人以上，引进科研、适老化装修等团队2个以上。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民政局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50.努力建设享誉全省的养老模式输出中心、康复辅具展示中心、养老产品研发中心、养老企业交易结算中心和康复辅具生产基地。</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（1）8月底前，引进养老企业交结算类服务机构1家；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（2）12月底前，累计引进养老企业交结算类服务机构2家、科技研发类企业1家。</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民政局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科学培育数字经济</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51.发力新基建，大力推动5G基站建设，在开发区、商贸集聚区、特色楼宇等区域优先实现全覆盖。</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（1）协助解决中国移动、铁塔公司5G基站建设中遇到的各种问题，确保完成全年5G基站建设计划；</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（2）10月底前，重点区域5G基站建设基本完成；</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（3）12月底前，重点区域实现5G信号全覆盖。</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科学培育新业态，释放经济潜力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科学培育数字经济</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52.咬定全市推进“互联网+智慧园区”建设重要契机，大力引进智慧服务企业，抢占产业优势。</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（1）6月底前，完成对接智慧服务企业5家；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（2）12月底前，累计完成对接智慧服务企业10家，引进1家，智慧服务企业在开发区企业中的服务覆盖率达到15%以上。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w w:val="90"/>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投资促进中心</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孔大雨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4"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53.安全规范管理“大数据”资源，稳步开发生产生活需求、偏好、流向等数字化分析模块，助力信息服务产业蓬勃发展。</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（1）3月底前，依托盘锦市“城市大脑”，完成服务器终端软件系统部署，建立完成“大数据”运用管理资源库；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（2）6月底前，依据“需求侧”信息，服务各类市场主体50个；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（3）12月底前，依据“需求侧”信息，累计服务各类市场主体100个，力争引进“大数据”专业运营企业1家；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（4）依托资源分析，每月制定一期“产业发展‘大数据’导向快报”，以内部资料形式为招商引资工作提供参考。</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auto"/>
                <w:highlight w:val="yellow"/>
                <w:lang w:val="en-US" w:eastAsia="zh-CN"/>
              </w:rPr>
            </w:pPr>
            <w:r>
              <w:rPr>
                <w:rFonts w:hint="eastAsia" w:ascii="仿宋_GB2312" w:hAnsi="仿宋_GB2312" w:eastAsia="仿宋_GB2312" w:cs="仿宋_GB2312"/>
                <w:color w:val="auto"/>
                <w:spacing w:val="-11"/>
                <w:w w:val="90"/>
                <w:sz w:val="24"/>
                <w:szCs w:val="32"/>
                <w:highlight w:val="none"/>
                <w:vertAlign w:val="baseline"/>
                <w:lang w:val="en-US" w:eastAsia="zh-CN"/>
              </w:rPr>
              <w:t>网格管理中心投资促进中心</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网格管理中心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祝美娟</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科学培育新业态，释放经济潜力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科学培育数字经济</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54.支持普惠金融、电子竞技等业态繁荣壮大。</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（1）4月底前，制定出台“关于支持数字经济新业态繁荣发展的实施意见”；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（2）6月底前，新增普惠金融、销售、结算等数字化生产性服务业企业1家；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（3）7月底前，结合旅游旺季，探索招商举办“辽河湿地电子竞技大赛”；</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（4）12月底前，累计新增普惠金融、销售、结算等数字化生产性服务业企业2家。</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55.整合主播、“大V”等资源，以“楼宇经济”为主体，搭建“网红”创业基地，不断扩大“名人”效应、增加信息流量。</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（1）3月底前，完成“网红”创业基地选址工作，完成召开“网红”创业者座谈会、了解创业者需求；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（2）5月底前，完成直播、实拍等各类功能室建设，同步开展仓储、物流、文化创意、结算等各类配套服务企业招商引资工作；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（3）6月底前，完成引进培育“段子手”团队2个，服务本土“网红”在各大短视频和直播平台扩展发展空间；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（4）8月底前，完成引进培育“直播公司”1家；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（5）10月底前，形成“直播+盘锦河蟹”“直播+盘锦大米”等地域化直播品牌；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（6）12月底前，新增培育本土“网红”20人，培育网红店5家以上。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科学培育新业态，释放经济潜力</w:t>
            </w: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科学培育数字经济</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56.发挥“公路港+物流+果品市场”联合集聚优势，科学培育本土鲜果电商平台，打造辐射全省乃至东北地区的“辽河果鲜网”。</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（1）3月底前，完成本土鲜果电商平台建设实施方案；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（2）6月底前，确定完成投资运营企业主体，对接软件开发公司；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（3）9月底前，实现辽河果鲜网试运营；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（4）12月底前，借助“网红”创业基地拓宽果品市场线上营销渠道，为辽河果鲜网上线运行集聚信息流量。</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深化改革开放，激发创新活力</w:t>
            </w: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加快数字政府建设</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57.全面保障“党建引领、智慧治理”体系“一个平台、两个系统”平稳运行。</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（1）6月底前，完成综合指挥平台主屏开发、决策系统开发、决策小程序开发等前期系统搭建工作；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（2）12月底前，完成企业诉求小程序开发、党建系统开发、视频点调开发等功能配备。</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网格管理中心</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网格管理中心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深化改革开放，激发创新活力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加快数字政府建设</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58.开启“智慧管理”新纪元，从上至下同步推广“协同办公”“远程指挥”等数字化办公模式。</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（1）3月底前，梳理完成协同办公系统用户清单；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（2）4月底前，完成开展协同办公系统使用培训；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（3）6月底前，完成协同办公系统功能调试，并正式投入使用；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（4）9月底前，区政府“无纸化”办公文件批转量达到5%以上，各部门、各街镇“无纸化”办公文件批转量达到3%以上；</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（5）12月底前，区政府“无纸化”办公文件批转量达到7%以上，各部门、各街镇“无纸化”办公文件批转量达到5%以上。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政府办</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政府办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59.继续深度开发“智慧双台子”系统终端民用版，增加“一网通办”版块、优化“便民服务”功能，实现“不见面”审批、酒店预订、网上挂号等区域内所有服务需求“一端搞定”。</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（1）3月底前，梳理完成所有酒店、景区、医疗、停车场（位）等便民服务资源清单，并动态更新；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（2）6月底前，开放政务服务”在“智慧双台子”APP系统终端民用版上的办证申请、进度查询、电子证件展示等端口，并试运行；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（3）9月底前，完成整合所有资源服务功能的软件系统改开发工作；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（4）11月底前，完成软件调试工作，实现新版本APP正式上线。</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11月30日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营商局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网格管理中心</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营商局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网格管理中心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4"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深化改革开放，激发创新活力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加快数字政府建设</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60.加快推进“智慧开发区”建设，促进“智慧安监”“智慧环保”等各项信息化系统“合网并线”，实现24小时不间断监测、全天候值守、一秒钟响应。</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（1）6月底前，完成“智慧开发区”平台一期建设方案设计；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auto"/>
                <w:highlight w:val="none"/>
                <w:lang w:val="en-US" w:eastAsia="zh-CN"/>
              </w:rPr>
            </w:pPr>
            <w:r>
              <w:rPr>
                <w:rFonts w:hint="eastAsia" w:ascii="仿宋_GB2312" w:hAnsi="仿宋_GB2312" w:eastAsia="仿宋_GB2312" w:cs="仿宋_GB2312"/>
                <w:color w:val="auto"/>
                <w:sz w:val="24"/>
                <w:szCs w:val="24"/>
                <w:highlight w:val="none"/>
                <w:vertAlign w:val="baseline"/>
                <w:lang w:val="en-US" w:eastAsia="zh-CN"/>
              </w:rPr>
              <w:t>（2）8月底前，实现开发区“智慧安监”系统运行；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（3）12月底前，“智慧开发区”平台一期项目正式上线运行。</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网格管理中心</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61.联手优质互联网服务公司为老旧小区改造实施“信息化”赋能，试点打造一批“智慧社区”。</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（1）3月底前，完成老旧小区信息化系统建设规划设计；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（2）5月底前，完成商南小区智慧社区改造工程；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（3）11月底前，完成铁西小区一期智慧社区改造工作；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（4）12月底前，完成“智慧社区”检查、验收等收尾工作。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网格管理中心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各相关街道</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深化改革开放，激发创新活力</w:t>
            </w: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加快数字政府建设</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62.大力推进征信体系建设，用“数字标度”提升城市精细化管理的保障力度。</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（1）3月底前，建立完成信用信息公示联络员名库，明确各单位联络员；</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（2）10月底前，建立完成“双台子区公共信用体系”操作规范及运行流程；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（3）11月底前，组织完成征信体系运行培训；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（4）12月底前，与省市同步完成“双台子区公共信用信息基础目录”编制工作。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发改局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区社会信用体系建设领导小组成员单位</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深化体制机制改革</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63.积极推进“管委会+公司”试点改革，探索建立“行政管理+部门支撑+市场化补充”三级联动机制，促进资金筹集、招商引资、项目服务等相关领域引入市场参与。</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（1）4月底前，制定完成开发区公共服务市场化补充运行制度；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（2）6月底前，完成资金筹集、招商引资、项目服务等领域急需市场力量补充的需求清单；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r>
              <w:rPr>
                <w:rFonts w:hint="default" w:ascii="仿宋_GB2312" w:hAnsi="仿宋_GB2312" w:eastAsia="仿宋_GB2312" w:cs="仿宋_GB2312"/>
                <w:color w:val="auto"/>
                <w:sz w:val="24"/>
                <w:szCs w:val="24"/>
                <w:vertAlign w:val="baseline"/>
                <w:lang w:val="en-US" w:eastAsia="zh-CN"/>
              </w:rPr>
              <w:t>12月底前，</w:t>
            </w:r>
            <w:r>
              <w:rPr>
                <w:rFonts w:hint="eastAsia" w:ascii="仿宋_GB2312" w:hAnsi="仿宋_GB2312" w:eastAsia="仿宋_GB2312" w:cs="仿宋_GB2312"/>
                <w:color w:val="auto"/>
                <w:sz w:val="24"/>
                <w:szCs w:val="24"/>
                <w:vertAlign w:val="baseline"/>
                <w:lang w:val="en-US" w:eastAsia="zh-CN"/>
              </w:rPr>
              <w:t>完成引进市场化运作的服务主体2个以上，初步试运行“行政管理+部门支撑+市场化补充”三级联动机制</w:t>
            </w:r>
            <w:r>
              <w:rPr>
                <w:rFonts w:hint="default" w:ascii="仿宋_GB2312" w:hAnsi="仿宋_GB2312" w:eastAsia="仿宋_GB2312" w:cs="仿宋_GB2312"/>
                <w:color w:val="auto"/>
                <w:sz w:val="24"/>
                <w:szCs w:val="24"/>
                <w:vertAlign w:val="baseline"/>
                <w:lang w:val="en-US" w:eastAsia="zh-CN"/>
              </w:rPr>
              <w:t>。</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64.继续把防范化解政府性债务风险列为全区防风险的“一号工程”，认真执行债务化解方案。</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（1）3月底前，化解政府性债务6290万元；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（2）6月底前，化解政府性债务63782万元；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（3）9月底前，化解政府性债务89199万元；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（4）12月底前，化解政府性债务96198万元。</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富祥实业</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深化改革开放，激发创新活力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深化体制机制改革</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65.固化“以支定争”原则，牢牢抓住政策“窗口期”，拼命向上争取资金，全年到位资金15亿元以上，不断实现“借力发展”。</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（1）3月底前，实现实际到位向上争取资金1亿元；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（2）6月底前，累计实现实际到位向上争取资金4亿元；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（3）9月底前，累计实现实际到位向上争取资金7亿元；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（4）12月底前，累计实现实际到位向上争取资金12亿元。</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发改局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发改局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各相关单位</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66.推动区域内所有企业属地化纳税。</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（1）动态更新“飞地”企业清单；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（2）积极对接协调上级税务机关，全力推进域内企业属地化纳税；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（3）全年新增属地化纳税额度0.44亿元以上。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税务分局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税务分局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67.继续加强零散税源征收，不断完善街镇财税分成体系，确保街镇财权、事权相统一。</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（1）3月底前，确定完成街镇税收区域边界；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（2）4月底前，梳理完成税收边界内企业及个体工商户清单，确定零散税源征收范围；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（3）6月底前，零散税源征收实现239.11万元；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（4）12月底前，零散税源累计征收实现777.61万元。</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税务分局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税务分局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深化改革开放，激发创新活力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深化体制机制改革</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68.牢固树立“过紧日子”思想，推进财政支出标准化建设，健全收益性单位财政管理制度。</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（1）3月底前，重新梳理完成收益性事业单位清单；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（2）5月底前，制定出台“收、支、补”相平衡的系统化收益性事业单位财政管理制度；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（3）坚持将所有支出全部纳入“项目化”管理，无项目、不支出。</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各相关单位</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69.坚持以管资本为主，充分保障区属国有企业自主经营权，持续开展混合所有制改革。</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（1）6月底前，实现与九化建公司参股经营，完成与大洼农商行的股金投入；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（2）12月底前，争取与辽宁环保集团等省属国有企业实现参股经营。</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（国资局）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富祥实业</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（国资局）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富祥实业</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70.全年区属国企经营性收益增长4%以上。</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（1）6月底前，完成区属国有企业收入增长4%以上；</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（2）12月底前，完成区属国有企业收入增长4%以上。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（国资局）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（国资局）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富祥实业</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深化改革开放，激发创新活力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坚持创新驱动发展</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71.进一步优化国土空间布局，实现生产空间最大化、集约高效，生活空间合理化、宜居适度，生态空间更优化、山清水秀。</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（1）积极对接协调上级主管部门，在全市国土空间规划出台时，新增城市建设用地10平方公里以上；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（2）3月底前，制定完成2021年城市建设计划；</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（3）4月底前，实现新增开发区三类工业用地1.2平方公里以上；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（4）及时推进规划调整相关工作提交市规委会。</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自然资源分局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各相关单位</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72.多渠道唤醒“沉睡资源”，持续大力推进项目、土地、资产、厂房、楼宇、住宅、商网、烂尾楼、资金九类闲置资源盘活利用。</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（1）3月底前，梳理完成项目、土地、资产、厂房、楼宇、住宅、商网、烂尾楼、资金九类闲置资源资产清单并动态更新；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（2）4月底前，制定完成闲置资源资产盘活利用计划；</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（3）每月调度一次闲置资源资产盘活情况。</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发改局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发改局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教育局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文旅广电局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营商局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富祥实业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消防大队</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深化改革开放，激发创新活力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坚持创新驱动发展</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73.做大做强中科院大连化物所盘锦产业技术研究院等科研平台。</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（1）6月底前，</w:t>
            </w:r>
            <w:r>
              <w:rPr>
                <w:rFonts w:hint="eastAsia" w:ascii="仿宋_GB2312" w:hAnsi="仿宋_GB2312" w:eastAsia="仿宋_GB2312" w:cs="仿宋_GB2312"/>
                <w:color w:val="auto"/>
                <w:sz w:val="24"/>
                <w:szCs w:val="24"/>
                <w:vertAlign w:val="baseline"/>
                <w:lang w:val="en-US" w:eastAsia="zh-CN"/>
              </w:rPr>
              <w:t>实现</w:t>
            </w:r>
            <w:r>
              <w:rPr>
                <w:rFonts w:hint="default" w:ascii="仿宋_GB2312" w:hAnsi="仿宋_GB2312" w:eastAsia="仿宋_GB2312" w:cs="仿宋_GB2312"/>
                <w:color w:val="auto"/>
                <w:sz w:val="24"/>
                <w:szCs w:val="24"/>
                <w:vertAlign w:val="baseline"/>
                <w:lang w:val="en-US" w:eastAsia="zh-CN"/>
              </w:rPr>
              <w:t>果糖制呋喃二甲酸中试生产</w:t>
            </w:r>
            <w:r>
              <w:rPr>
                <w:rFonts w:hint="eastAsia" w:ascii="仿宋_GB2312" w:hAnsi="仿宋_GB2312" w:eastAsia="仿宋_GB2312" w:cs="仿宋_GB2312"/>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（2）9月底前，</w:t>
            </w:r>
            <w:r>
              <w:rPr>
                <w:rFonts w:hint="eastAsia" w:ascii="仿宋_GB2312" w:hAnsi="仿宋_GB2312" w:eastAsia="仿宋_GB2312" w:cs="仿宋_GB2312"/>
                <w:color w:val="auto"/>
                <w:sz w:val="24"/>
                <w:szCs w:val="24"/>
                <w:vertAlign w:val="baseline"/>
                <w:lang w:val="en-US" w:eastAsia="zh-CN"/>
              </w:rPr>
              <w:t>完成</w:t>
            </w:r>
            <w:r>
              <w:rPr>
                <w:rFonts w:hint="default" w:ascii="仿宋_GB2312" w:hAnsi="仿宋_GB2312" w:eastAsia="仿宋_GB2312" w:cs="仿宋_GB2312"/>
                <w:color w:val="auto"/>
                <w:sz w:val="24"/>
                <w:szCs w:val="24"/>
                <w:vertAlign w:val="baseline"/>
                <w:lang w:val="en-US" w:eastAsia="zh-CN"/>
              </w:rPr>
              <w:t>高端检测中心</w:t>
            </w:r>
            <w:r>
              <w:rPr>
                <w:rFonts w:hint="eastAsia" w:ascii="仿宋_GB2312" w:hAnsi="仿宋_GB2312" w:eastAsia="仿宋_GB2312" w:cs="仿宋_GB2312"/>
                <w:color w:val="auto"/>
                <w:sz w:val="24"/>
                <w:szCs w:val="24"/>
                <w:vertAlign w:val="baseline"/>
                <w:lang w:val="en-US" w:eastAsia="zh-CN"/>
              </w:rPr>
              <w:t>规划设计，实现1个</w:t>
            </w:r>
            <w:r>
              <w:rPr>
                <w:rFonts w:hint="default" w:ascii="仿宋_GB2312" w:hAnsi="仿宋_GB2312" w:eastAsia="仿宋_GB2312" w:cs="仿宋_GB2312"/>
                <w:color w:val="auto"/>
                <w:sz w:val="24"/>
                <w:szCs w:val="24"/>
                <w:vertAlign w:val="baseline"/>
                <w:lang w:val="en-US" w:eastAsia="zh-CN"/>
              </w:rPr>
              <w:t>科研项目立项</w:t>
            </w:r>
            <w:r>
              <w:rPr>
                <w:rFonts w:hint="eastAsia" w:ascii="仿宋_GB2312" w:hAnsi="仿宋_GB2312" w:eastAsia="仿宋_GB2312" w:cs="仿宋_GB2312"/>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（3）12月底前，</w:t>
            </w:r>
            <w:r>
              <w:rPr>
                <w:rFonts w:hint="eastAsia" w:ascii="仿宋_GB2312" w:hAnsi="仿宋_GB2312" w:eastAsia="仿宋_GB2312" w:cs="仿宋_GB2312"/>
                <w:color w:val="auto"/>
                <w:sz w:val="24"/>
                <w:szCs w:val="24"/>
                <w:vertAlign w:val="baseline"/>
                <w:lang w:val="en-US" w:eastAsia="zh-CN"/>
              </w:rPr>
              <w:t>建设完成</w:t>
            </w:r>
            <w:r>
              <w:rPr>
                <w:rFonts w:hint="default" w:ascii="仿宋_GB2312" w:hAnsi="仿宋_GB2312" w:eastAsia="仿宋_GB2312" w:cs="仿宋_GB2312"/>
                <w:color w:val="auto"/>
                <w:sz w:val="24"/>
                <w:szCs w:val="24"/>
                <w:vertAlign w:val="baseline"/>
                <w:lang w:val="en-US" w:eastAsia="zh-CN"/>
              </w:rPr>
              <w:t>果糖制呋喃二甲酸百升级中试平台、筹建吨级中试生产线</w:t>
            </w:r>
            <w:r>
              <w:rPr>
                <w:rFonts w:hint="eastAsia" w:ascii="仿宋_GB2312" w:hAnsi="仿宋_GB2312" w:eastAsia="仿宋_GB2312" w:cs="仿宋_GB2312"/>
                <w:color w:val="auto"/>
                <w:sz w:val="24"/>
                <w:szCs w:val="24"/>
                <w:vertAlign w:val="baseline"/>
                <w:lang w:val="en-US" w:eastAsia="zh-CN"/>
              </w:rPr>
              <w:t>，累计实现3个科研项目立项。</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74.继续引导培育以石化及精细化工、石化高端制造、文化创意、康复辅具、数字科技等产业为支撑的科研平台集群式发展。</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（1）6月底前，新增企业研发中心1个、科技研发平台1个；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r>
              <w:rPr>
                <w:rFonts w:hint="default" w:ascii="仿宋_GB2312" w:hAnsi="仿宋_GB2312" w:eastAsia="仿宋_GB2312" w:cs="仿宋_GB2312"/>
                <w:color w:val="auto"/>
                <w:sz w:val="24"/>
                <w:szCs w:val="24"/>
                <w:vertAlign w:val="baseline"/>
                <w:lang w:val="en-US" w:eastAsia="zh-CN"/>
              </w:rPr>
              <w:t>7月底前，</w:t>
            </w:r>
            <w:r>
              <w:rPr>
                <w:rFonts w:hint="eastAsia" w:ascii="仿宋_GB2312" w:hAnsi="仿宋_GB2312" w:eastAsia="仿宋_GB2312" w:cs="仿宋_GB2312"/>
                <w:color w:val="auto"/>
                <w:sz w:val="24"/>
                <w:szCs w:val="24"/>
                <w:vertAlign w:val="baseline"/>
                <w:lang w:val="en-US" w:eastAsia="zh-CN"/>
              </w:rPr>
              <w:t>实现</w:t>
            </w:r>
            <w:r>
              <w:rPr>
                <w:rFonts w:hint="default" w:ascii="仿宋_GB2312" w:hAnsi="仿宋_GB2312" w:eastAsia="仿宋_GB2312" w:cs="仿宋_GB2312"/>
                <w:color w:val="auto"/>
                <w:sz w:val="24"/>
                <w:szCs w:val="24"/>
                <w:vertAlign w:val="baseline"/>
                <w:lang w:val="en-US" w:eastAsia="zh-CN"/>
              </w:rPr>
              <w:t>麦迪森精细化工产品技术研发中心投入使用</w:t>
            </w:r>
            <w:r>
              <w:rPr>
                <w:rFonts w:hint="eastAsia" w:ascii="仿宋_GB2312" w:hAnsi="仿宋_GB2312" w:eastAsia="仿宋_GB2312" w:cs="仿宋_GB2312"/>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（3）12月底前，累计新增企业研发中心2个、科技研发平台2个。</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w w:val="90"/>
                <w:sz w:val="24"/>
                <w:szCs w:val="32"/>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投资促进中心</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孔大雨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深化改革开放，激发创新活力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坚持创新驱动发展</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75.完善科技领域供给侧、需求侧“融平台”建设。</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（1）3月底前，梳理完成开发区各企业科技需求情况清单；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（2）4月底前，梳理完成各科研平台技术研发领域清单和高水平团队、专家学者名录，实现“融平台”服务机制运行；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（3）每季度召开一次“技产融供需对接会”，全面保障“融平台”健康运行。</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开发区管委会</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发改局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76.服务龙头企业围绕技改升级开展“订单式”研发，帮助中小微企业结合同类别生产工艺开展“抱团式”引技，鼓励各科研机构从加快成果转化的角度出发开展“挂单式”出让。全年实现科技成果转化20项以上，新增高新技术企业5家。</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（1）3月底前，建立完成大连化物所盘锦产业技术研究院、华锦集团化工研究院等科研院所全年科技成果转化库；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（2）4月底前，制定完成《双台子区鼓励科技成果转化落地奖励办法》；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（3）6月底前，累计实现科技成果转化5项；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（4）12月底前，累计实现科技成果转化20项，新增高新技术企业5家。</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开发区管委会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发改局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kern w:val="2"/>
                <w:sz w:val="24"/>
                <w:szCs w:val="24"/>
                <w:vertAlign w:val="baseline"/>
                <w:lang w:val="en-US" w:eastAsia="zh-CN" w:bidi="ar-SA"/>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深化改革开放，激发创新活力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提升对外开放水平</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77.持续加大对日韩欧等周边国家和地区的外资、合资企业引进力度，优先推进产业间国际化合作。</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（1）6月底前，对接日韩欧等周边国家地区外资、合资企业中国区总部2家；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（2）12月底前，对接日韩欧等周边国家地区外资、合资企业中国区总部3家，促进区长见面会项目1个。</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投资促进中心</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78.深化“南港北铁”联动格局，进一步优化进口结构，支持企业在原材料关键设备等方面增加进口规模。</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（1）3月底前，实现进出口总额0.61亿元；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（2）6月底前，累计实现进出口总额3.1亿元；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（3）9月底前，累计实现进出口总额5亿元；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（4）12月底前，累计实现进出口总额6.1亿元。</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0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79.全面落实外贸支持政策，鼓励出口企业培育外贸新业态、带动更多企业“走出国门”，不断扩大高端产品国际市场占有率。积极参加上海“进博会”。</w:t>
            </w:r>
          </w:p>
        </w:tc>
        <w:tc>
          <w:tcPr>
            <w:tcW w:w="528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（1）3月底前，梳理完成具有外贸出口潜力的企业清单；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（2）9月底前，累计培育新增外贸出口企业2家；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（3）12月底前，鼓励外贸企业累计参加行业重点展会3次以上（含上海“进博会”）；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（4）落实外贸支持专项资金扶持政策。</w:t>
            </w:r>
          </w:p>
        </w:tc>
        <w:tc>
          <w:tcPr>
            <w:tcW w:w="13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tc>
        <w:tc>
          <w:tcPr>
            <w:tcW w:w="170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tc>
        <w:tc>
          <w:tcPr>
            <w:tcW w:w="11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实施就业优先战略</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80.不断扩大基层就业、企业吸纳就业、灵活就业成效。</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（1）3月底前，完成新增就业700人；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（2）6月底前，累计完成新增就业1920人；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（3）9月底前，累计完成新增就业2820人；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（4）12月底前，累计完成新增就业3600人。</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81.拓宽高校毕业生、退役军人、残疾人等重点群体就业渠道。</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（1）6月底前，召开线下大型专场招聘会5场次；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（2）12月底前，累计召开线下大型招聘会8场。</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82.强化农民工备用技能培训与工资保障。</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（1）6月底前，完成农民工备用技能培训150人次；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（2）12月底前，累计完成农民工备用技能培训300人次；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（3）坚决确保农民工工资按月发放。</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人社局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实施就业优先战略</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83.城镇登记失业率控制在3%以内，零就业家庭始终保持动态为零。</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（1）3月底前，城镇登记失业率控制在3%以内，零就业家庭始终保持动态为零；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（2）6月底前，城镇登记失业率控制在3%以内，零就业家庭始终保持动态为零；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（3）9月底前，城镇登记失业率控制在3%以内，零就业家庭始终保持动态为零；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（4）12月底前，城镇登记失业率控制在3%以内，零就业家庭始终保持动态为零。</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人社局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人社局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84.启动恒大滨河九年一贯制学校建设。</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6月底前，完成建校选址工作，</w:t>
            </w:r>
            <w:r>
              <w:rPr>
                <w:rFonts w:hint="eastAsia" w:ascii="仿宋_GB2312" w:hAnsi="宋体" w:eastAsia="仿宋_GB2312" w:cs="宋体"/>
                <w:color w:val="auto"/>
                <w:kern w:val="0"/>
                <w:sz w:val="24"/>
                <w:szCs w:val="24"/>
                <w:lang w:val="en-US" w:eastAsia="zh-CN"/>
              </w:rPr>
              <w:t>同步</w:t>
            </w:r>
            <w:r>
              <w:rPr>
                <w:rFonts w:hint="eastAsia" w:ascii="仿宋_GB2312" w:hAnsi="宋体" w:eastAsia="仿宋_GB2312" w:cs="宋体"/>
                <w:color w:val="auto"/>
                <w:kern w:val="0"/>
                <w:sz w:val="24"/>
                <w:szCs w:val="24"/>
              </w:rPr>
              <w:t>进行</w:t>
            </w:r>
            <w:r>
              <w:rPr>
                <w:rFonts w:hint="eastAsia" w:ascii="仿宋_GB2312" w:hAnsi="宋体" w:eastAsia="仿宋_GB2312" w:cs="宋体"/>
                <w:color w:val="auto"/>
                <w:kern w:val="0"/>
                <w:sz w:val="24"/>
                <w:szCs w:val="24"/>
                <w:lang w:val="en-US" w:eastAsia="zh-CN"/>
              </w:rPr>
              <w:t>工程</w:t>
            </w:r>
            <w:r>
              <w:rPr>
                <w:rFonts w:hint="eastAsia" w:ascii="仿宋_GB2312" w:hAnsi="宋体" w:eastAsia="仿宋_GB2312" w:cs="宋体"/>
                <w:color w:val="auto"/>
                <w:kern w:val="0"/>
                <w:sz w:val="24"/>
                <w:szCs w:val="24"/>
              </w:rPr>
              <w:t xml:space="preserve">图纸设计；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 xml:space="preserve">9月底前，完成工程图纸设计和审图工作；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12月底前，</w:t>
            </w:r>
            <w:r>
              <w:rPr>
                <w:rFonts w:hint="eastAsia" w:ascii="仿宋_GB2312" w:hAnsi="仿宋_GB2312" w:eastAsia="仿宋_GB2312" w:cs="仿宋_GB2312"/>
                <w:color w:val="auto"/>
                <w:sz w:val="24"/>
                <w:szCs w:val="24"/>
                <w:vertAlign w:val="baseline"/>
                <w:lang w:val="en-US" w:eastAsia="zh-CN"/>
              </w:rPr>
              <w:t>启动恒大滨河九年一贯制学校建设</w:t>
            </w:r>
            <w:r>
              <w:rPr>
                <w:rFonts w:hint="eastAsia" w:ascii="仿宋_GB2312" w:hAnsi="宋体" w:eastAsia="仿宋_GB2312" w:cs="宋体"/>
                <w:color w:val="auto"/>
                <w:kern w:val="0"/>
                <w:sz w:val="24"/>
                <w:szCs w:val="24"/>
              </w:rPr>
              <w:t>。</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教育局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各相关部门</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推进义务教育优质均衡发展</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85.深化“区管校聘”改革和“集团化办学”。</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7月底前，完成</w:t>
            </w:r>
            <w:r>
              <w:rPr>
                <w:rFonts w:hint="eastAsia" w:ascii="仿宋_GB2312" w:hAnsi="宋体" w:eastAsia="仿宋_GB2312" w:cs="宋体"/>
                <w:color w:val="auto"/>
                <w:kern w:val="0"/>
                <w:sz w:val="24"/>
                <w:szCs w:val="24"/>
                <w:lang w:val="en-US" w:eastAsia="zh-CN"/>
              </w:rPr>
              <w:t>区域内所有中小学校</w:t>
            </w:r>
            <w:r>
              <w:rPr>
                <w:rFonts w:hint="eastAsia" w:ascii="仿宋_GB2312" w:hAnsi="宋体" w:eastAsia="仿宋_GB2312" w:cs="宋体"/>
                <w:color w:val="auto"/>
                <w:kern w:val="0"/>
                <w:sz w:val="24"/>
                <w:szCs w:val="24"/>
              </w:rPr>
              <w:t>校内聘任、跨校聘任工作；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10月底前，</w:t>
            </w:r>
            <w:r>
              <w:rPr>
                <w:rFonts w:hint="eastAsia" w:ascii="仿宋_GB2312" w:hAnsi="宋体" w:eastAsia="仿宋_GB2312" w:cs="宋体"/>
                <w:color w:val="auto"/>
                <w:kern w:val="0"/>
                <w:sz w:val="24"/>
                <w:szCs w:val="24"/>
                <w:lang w:val="en-US" w:eastAsia="zh-CN"/>
              </w:rPr>
              <w:t>新增集团化办学学校1所</w:t>
            </w:r>
            <w:r>
              <w:rPr>
                <w:rFonts w:hint="eastAsia" w:ascii="仿宋_GB2312" w:hAnsi="宋体" w:eastAsia="仿宋_GB2312" w:cs="宋体"/>
                <w:color w:val="auto"/>
                <w:kern w:val="0"/>
                <w:sz w:val="24"/>
                <w:szCs w:val="24"/>
              </w:rPr>
              <w:t>。</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10月31日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推进义务教育优质均衡发展</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86.坚持“五育并举”，推进特色学校创建、学校思政课改革创新和书法进课堂。</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（1）3月底前，制定完成“深化学校思想政治理论课改革创新工作实施方案”并开始执行；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（2）4月底前，制定完成“书法进校园工作实施方案”并开始执行；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（3）10月底前，召开双台子区特色学校创建工作成果汇报会；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（4）11月底前，完成学校思政课改革创新自检自查工作。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11月30日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87.加强教师队伍建设，深入实施“名师”“名校长”培育工程。</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（1）6月底前，完成上半年教师教材、教法集中培训工作；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（2）11月底前，开展双台子区教学新秀、学科带头人、教学名师评选活动;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（3）12月底前，完成下半年教师教材、教法集中培训工作，新建成思政课一体化名师工作室1个。</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深入推进“健康双台子”建设</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88.完善公共卫生服务体系建设，全面提升基本公共卫生和重大疾病防治水平。</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（1）3月底前，实现疾控中心核酸实验室投入使用；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（2）常态化落实十四项基本公共卫生服务项目。</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卫健局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卫健局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深入推进“健康双台子”建设</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89.推进“1+4+N”分级诊疗制度建设，力争与省级以上优质医疗机构实现资源“联网”。</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（1）3月底前，“两院两中心”与盘锦市中医医院签订医联体建设协议，并促成盘锦十三局医院与中国医科大学附属第一医院远程心电平台对接合作；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（2）4月底前，促成沈阳爱尔眼科医院医疗专家到盘锦爱尔眼科医院坐诊的协议；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（3）12月底前，依托盘锦市中医医院与2家省级以上优质医疗机构实现资源“联网”。</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卫健局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卫健局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深入推进“健康双台子”建设</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90.启动红旗医养结合社区卫生服务中心建设，确保盘锦市中医医院新院区在“十·一”之前投入运行。</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（1）6月底前，完成红旗医养结合社区卫生服务中心申请审批工作；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（2）10月1日，实现盘锦市中医医院新院区竣工运营；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（3）10月底前，完成红旗社区卫生服务中心医养病房装修和床位建设。</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卫健局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卫健局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红旗街道</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91.争创“首批全国青少年近视防控适宜技术试点区”。</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（1）根据国家、省具体实施方案要求同步推进。</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卫健局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教育局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卫健局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坚决打赢污染防治攻坚战</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92.常态化巩固中央环保督察和“回头看”反馈问题整改工作成效。全面实施“三线一单”生态环境分区管控。</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（1）每月对中央环保督察和“回头看”反馈问题标星案件复查1次，每季度对普通案件复查1次；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（2）与全市同步启动“三线一单”生态环境分区管控。</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综合执法分局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93.有序实施河流水环境治理系列工程。</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（1）8月底前，完成辽河双台子区段谷家湿地生态修复及水质净化提升工程总体规划；</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（2）12月底前，完成招标工作，同步启动建设。</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23"/>
                <w:w w:val="80"/>
                <w:sz w:val="24"/>
                <w:szCs w:val="24"/>
                <w:highlight w:val="none"/>
                <w:vertAlign w:val="baseline"/>
                <w:lang w:val="en-US" w:eastAsia="zh-CN"/>
              </w:rPr>
              <w:t>农业发展服务中心</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20"/>
                <w:w w:val="90"/>
                <w:sz w:val="24"/>
                <w:szCs w:val="24"/>
                <w:vertAlign w:val="baseline"/>
                <w:lang w:val="en-US" w:eastAsia="zh-CN"/>
              </w:rPr>
              <w:t>农业发展服务中心</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孙大庆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94.完成曙光、前进、魏家3个泵站改造，确保河流水质明显提升。</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（1）5月底前，完成改造工程前期立项测算招投标等工作；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（2）6月底前，启动改造工程；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（3）9月底前，完成泵站改造工作。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9月30日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坚决打赢污染防治攻坚战</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95.开展开发区环保“全面体检”工作，重点抓实涉气涉水企业监管治理。</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（1）3月底前，完成企业环境问题隐患排查工作，并制定问题整改清单；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（2）5月底前，完成废水、废气、危险固废等污染防治设施或防治措施等问题的整改；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（3）9月底前，完成排污许可重点管理企业废气有组织排放自动监控设施安装；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（4）10月底前，实现自检问题全部整改销号；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（5）12月底前，常态化做好执法检查工作。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96.科学推进碳达峰、碳中和工作。继续加大扬尘治理、秸秆禁烧工作力度，空气质量综合指数持续保持全市第一。</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（1）4月底前，制定完成碳达峰、碳中和工作指导意见；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（2）10月底前，建设完成“口袋”公园5个；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（3）持续开展秸秆禁烧全域巡查工作；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（4）常态化开展建筑工地规范化施工检查，确保实现“七个100%”；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（5）常态化开展城区内从事运输渣土等散料物体车辆道路遗撒扬尘工作。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90"/>
                <w:sz w:val="24"/>
                <w:szCs w:val="32"/>
                <w:vertAlign w:val="baseline"/>
                <w:lang w:val="en-US" w:eastAsia="zh-CN"/>
              </w:rPr>
              <w:t>综合执法分局</w:t>
            </w:r>
            <w:r>
              <w:rPr>
                <w:rFonts w:hint="eastAsia" w:ascii="仿宋_GB2312" w:hAnsi="仿宋_GB2312" w:eastAsia="仿宋_GB2312" w:cs="仿宋_GB2312"/>
                <w:color w:val="auto"/>
                <w:sz w:val="24"/>
                <w:szCs w:val="24"/>
                <w:vertAlign w:val="baseline"/>
                <w:lang w:val="en-US" w:eastAsia="zh-CN"/>
              </w:rPr>
              <w:t>环保分局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综合执法分局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坚决打赢污染防治攻坚战</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97.深入开展土壤污染治理行动。</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（1）10月底前，完成重点监管企业土壤自行检测工作，并将检测结果通过网站等向社会公开；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（2）12月底前，根据盘锦市重点行业企业用地调查成果集成报告结果，建立优先管控名录，依据管控名录拟定双台子区土壤污染防治措施。</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98.深入开展化肥农药减量行动，保障乡村环卫体系和小型污水处理设施规范运行。</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（1）4月底前，完成统一镇、陆家镇户厕第三方机构招标工作，进行维护运营服务；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（2）5月底前，开展“合理用药”“科学施肥”宣传活动，完成农村改厕问题整改；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（3）12月底前，完成统一镇统一村小污设施建设及验收工作，确保设施平稳运行并达标排放；</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（4）每半年开展一次垃圾分类宣传工作。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各涉农街镇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99.扎实开展“无废城市”创建。</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（1）6月5日前，完成“无废城市”创建集中宣传工作；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（2）扎实推进“无废城市”细胞单元建设工作，确保通过国检评估验收。</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不断增强城乡基础设施服务承载力</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100.促进一〇三小区成为东北地区首个城市更新改造试点。</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（1）4月底前，制定完成一〇三小区城市更新试点方案；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（2）8月底前，制定完成一〇三小区城市更新总体规划设计；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（3）12月底前，启动一〇三小区城市更新项目建设。</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ascii="仿宋_GB2312" w:hAnsi="仿宋_GB2312" w:eastAsia="仿宋_GB2312" w:cs="仿宋_GB2312"/>
                <w:color w:val="auto"/>
                <w:spacing w:val="-11"/>
                <w:w w:val="90"/>
                <w:sz w:val="24"/>
                <w:szCs w:val="32"/>
                <w:highlight w:val="none"/>
                <w:vertAlign w:val="baseline"/>
                <w:lang w:val="en-US" w:eastAsia="zh-CN"/>
              </w:rPr>
              <w:t>投资促进中心</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红旗街道</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101.探索无电梯小区加装电梯改造模式。</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（1）3月底前，制定完成加装电梯小区试点工作方案；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（2）5月底前，完成试点工程前期的规划、设计、概算、招投标等工作；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（3）9月底前，完成试点工程改造工作；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（4）12月底前，完成试点工程竣工验收等收尾工作。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各相关街道</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102.有序推进所有临时用电住宅小区向市电“转正”。</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（1）3月底前，调整完成全区电力规划设计工作；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（2）6月底前，完成14个已建成小区临时电改正式电施工图设计工作；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（3）12月底前，完成2个以上住宅小区临时电改正式电。</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工信局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ascii="仿宋_GB2312" w:hAnsi="仿宋_GB2312" w:eastAsia="仿宋_GB2312" w:cs="仿宋_GB2312"/>
                <w:color w:val="auto"/>
                <w:kern w:val="2"/>
                <w:sz w:val="24"/>
                <w:szCs w:val="24"/>
                <w:vertAlign w:val="baseline"/>
                <w:lang w:val="en-US" w:eastAsia="zh-CN" w:bidi="ar-SA"/>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各相关街道</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不断增强城乡基础设施服务承载力</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103.继续深化美丽乡村建设，注重从基础设施提升向管理水平提升转变。</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（1）6月底前，完成农村植树3000株；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（2）11月底前，健全完善设施管理养护、垃圾清运回收、乡村志愿服务等各项制度体系；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（3）全年新增省级以上美丽宜居村1个。</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环保分局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各涉农街镇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104.依托鹤栖园扩建项目完成村级公益性公墓建设。</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（1）与全市扩建鹤栖园公墓同步，完成村级公益性公墓建设。</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民政局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审计局</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105.全力打通新府大街、科技街等“断头路”。</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（1）3月底前，完成打通新府大街相关手续；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（2）9月底前，实现315转播台搬迁，同步开展新府大街畅通工程；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（3）11月底前，通过协调市直有关部门，科技街贯通工程有实质进展。</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11月30日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住建局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ascii="仿宋_GB2312" w:hAnsi="仿宋_GB2312" w:eastAsia="仿宋_GB2312" w:cs="仿宋_GB2312"/>
                <w:color w:val="auto"/>
                <w:sz w:val="24"/>
                <w:szCs w:val="24"/>
                <w:vertAlign w:val="baseline"/>
                <w:lang w:val="en-US" w:eastAsia="zh-CN"/>
              </w:rPr>
              <w:t>房屋征收中心富祥实业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各相关街镇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不断增强城乡基础设施服务承载力</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106.新建滨河、日月潭等6个小微湿地。</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（1）3月底前，完成6个小微湿地规划设计，并启动工程招投标工作；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（2）4月底前，完成乔灌木栽植工作；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（3）9月底前，完成水生植物栽植和基础设施建设工作；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（4）11月底前，全部完成6小微湿地建设。</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11月30日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各相关街道</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巩固提升精细化管理水平</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107.实施“物业服务滚动提标工程”，引导物业企业以“清单化”方式确定服务内容、标准、价格，差异化供给、精细化服务。</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（1）6月底前，制定完成所有物业服务企业标准化服务清单，区分基础服务、定制服务内容；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（2）8月底前，建立完成物业服务公司资源库，在无物业小区优先推广基础物业服务，在有物业小区梯次推广定制附加服务；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（3）12月底前，新增达到物业服务公司入驻条件小区3个；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（4）全年住宅小区物业服务企业所管项目有效投诉率在5%以下,行业平均满意率指标达到90%以上。</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住建局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各相关街镇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巩固提升精细化管理水平</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108.严格落实“街长制”，实现城市基础设施管护维修“短平快”处置。</w:t>
            </w:r>
          </w:p>
        </w:tc>
        <w:tc>
          <w:tcPr>
            <w:tcW w:w="5280"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3月底前，</w:t>
            </w:r>
            <w:r>
              <w:rPr>
                <w:rFonts w:hint="eastAsia" w:ascii="仿宋_GB2312" w:hAnsi="仿宋_GB2312" w:eastAsia="仿宋_GB2312" w:cs="仿宋_GB2312"/>
                <w:color w:val="auto"/>
                <w:kern w:val="0"/>
                <w:sz w:val="24"/>
                <w:szCs w:val="24"/>
                <w:lang w:val="en-US" w:eastAsia="zh-CN"/>
              </w:rPr>
              <w:t>开展</w:t>
            </w:r>
            <w:r>
              <w:rPr>
                <w:rFonts w:hint="eastAsia" w:ascii="仿宋_GB2312" w:hAnsi="仿宋_GB2312" w:eastAsia="仿宋_GB2312" w:cs="仿宋_GB2312"/>
                <w:color w:val="auto"/>
                <w:kern w:val="0"/>
                <w:sz w:val="24"/>
                <w:szCs w:val="24"/>
              </w:rPr>
              <w:t>路段内乱投放、占道经营、乱扔垃圾等</w:t>
            </w:r>
            <w:r>
              <w:rPr>
                <w:rFonts w:hint="eastAsia" w:ascii="仿宋_GB2312" w:hAnsi="仿宋_GB2312" w:eastAsia="仿宋_GB2312" w:cs="仿宋_GB2312"/>
                <w:color w:val="auto"/>
                <w:kern w:val="0"/>
                <w:sz w:val="24"/>
                <w:szCs w:val="24"/>
                <w:lang w:val="en-US" w:eastAsia="zh-CN"/>
              </w:rPr>
              <w:t>行为专项整治行动</w:t>
            </w:r>
            <w:r>
              <w:rPr>
                <w:rFonts w:hint="eastAsia" w:ascii="仿宋_GB2312" w:hAnsi="仿宋_GB2312" w:eastAsia="仿宋_GB2312" w:cs="仿宋_GB2312"/>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）6月底前，开展共享类出行工具专项整治</w:t>
            </w:r>
            <w:r>
              <w:rPr>
                <w:rFonts w:hint="eastAsia" w:ascii="仿宋_GB2312" w:hAnsi="仿宋_GB2312" w:eastAsia="仿宋_GB2312" w:cs="仿宋_GB2312"/>
                <w:color w:val="auto"/>
                <w:kern w:val="0"/>
                <w:sz w:val="24"/>
                <w:szCs w:val="24"/>
                <w:lang w:val="en-US" w:eastAsia="zh-CN"/>
              </w:rPr>
              <w:t>行动</w:t>
            </w:r>
            <w:r>
              <w:rPr>
                <w:rFonts w:hint="eastAsia" w:ascii="仿宋_GB2312" w:hAnsi="仿宋_GB2312" w:eastAsia="仿宋_GB2312" w:cs="仿宋_GB2312"/>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）9月底前，</w:t>
            </w:r>
            <w:r>
              <w:rPr>
                <w:rFonts w:hint="eastAsia" w:ascii="仿宋_GB2312" w:hAnsi="仿宋_GB2312" w:eastAsia="仿宋_GB2312" w:cs="仿宋_GB2312"/>
                <w:color w:val="auto"/>
                <w:kern w:val="0"/>
                <w:sz w:val="24"/>
                <w:szCs w:val="24"/>
                <w:lang w:val="en-US" w:eastAsia="zh-CN"/>
              </w:rPr>
              <w:t>开展新增违法建筑清理转向整治行动；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月底前，</w:t>
            </w:r>
            <w:r>
              <w:rPr>
                <w:rFonts w:hint="eastAsia" w:ascii="仿宋_GB2312" w:hAnsi="仿宋_GB2312" w:eastAsia="仿宋_GB2312" w:cs="仿宋_GB2312"/>
                <w:color w:val="auto"/>
                <w:kern w:val="0"/>
                <w:sz w:val="24"/>
                <w:szCs w:val="24"/>
                <w:lang w:val="en-US" w:eastAsia="zh-CN"/>
              </w:rPr>
              <w:t>开展</w:t>
            </w:r>
            <w:r>
              <w:rPr>
                <w:rFonts w:hint="eastAsia" w:ascii="仿宋_GB2312" w:hAnsi="仿宋_GB2312" w:eastAsia="仿宋_GB2312" w:cs="仿宋_GB2312"/>
                <w:color w:val="auto"/>
                <w:kern w:val="0"/>
                <w:sz w:val="24"/>
                <w:szCs w:val="24"/>
              </w:rPr>
              <w:t>餐厨垃圾</w:t>
            </w:r>
            <w:r>
              <w:rPr>
                <w:rFonts w:hint="eastAsia" w:ascii="仿宋_GB2312" w:hAnsi="仿宋_GB2312" w:eastAsia="仿宋_GB2312" w:cs="仿宋_GB2312"/>
                <w:color w:val="auto"/>
                <w:kern w:val="0"/>
                <w:sz w:val="24"/>
                <w:szCs w:val="24"/>
                <w:lang w:val="en-US" w:eastAsia="zh-CN"/>
              </w:rPr>
              <w:t>制造企业违规倾倒专向整治行动；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每月进行一次</w:t>
            </w:r>
            <w:r>
              <w:rPr>
                <w:rFonts w:hint="eastAsia" w:ascii="仿宋_GB2312" w:hAnsi="仿宋_GB2312" w:eastAsia="仿宋_GB2312" w:cs="仿宋_GB2312"/>
                <w:color w:val="auto"/>
                <w:sz w:val="24"/>
                <w:szCs w:val="24"/>
                <w:vertAlign w:val="baseline"/>
                <w:lang w:val="en-US" w:eastAsia="zh-CN"/>
              </w:rPr>
              <w:t>城市基础设施管护维修“短平快”修缮工作</w:t>
            </w:r>
            <w:r>
              <w:rPr>
                <w:rFonts w:hint="eastAsia" w:ascii="仿宋_GB2312" w:hAnsi="仿宋_GB2312" w:eastAsia="仿宋_GB2312" w:cs="仿宋_GB2312"/>
                <w:color w:val="auto"/>
                <w:kern w:val="0"/>
                <w:sz w:val="24"/>
                <w:szCs w:val="24"/>
              </w:rPr>
              <w:t>。</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w w:val="80"/>
                <w:sz w:val="24"/>
                <w:szCs w:val="24"/>
                <w:vertAlign w:val="baseline"/>
                <w:lang w:val="en-US" w:eastAsia="zh-CN"/>
              </w:rPr>
              <w:t>综合执法分局</w:t>
            </w:r>
            <w:r>
              <w:rPr>
                <w:rFonts w:hint="eastAsia" w:ascii="仿宋_GB2312" w:hAnsi="仿宋_GB2312" w:eastAsia="仿宋_GB2312" w:cs="仿宋_GB2312"/>
                <w:color w:val="auto"/>
                <w:sz w:val="24"/>
                <w:szCs w:val="24"/>
                <w:vertAlign w:val="baseline"/>
                <w:lang w:val="en-US" w:eastAsia="zh-CN"/>
              </w:rPr>
              <w:t>住建局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综合执法分局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各相关街镇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109.深化三轮车非法营运等专项整治行动。</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（1）每月开展1次违规运营三轮车联合整治行动，保持严查严管高压态势。</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（交通局）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交管大队</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（交通局）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综合执法分局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11"/>
                <w:w w:val="80"/>
                <w:sz w:val="24"/>
                <w:szCs w:val="24"/>
                <w:vertAlign w:val="baseline"/>
                <w:lang w:val="en-US" w:eastAsia="zh-CN"/>
              </w:rPr>
              <w:t>交通事务服务中心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交管大队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110.持续巩固“多城联创”成果。</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（1）4月底前，开展清明节日文明祭祀专项工作；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（2）7月底前，开展物业小区“侵占公共空间、私搭乱建、侵占绿地、私种菜园”违法行为专项整治工作；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（3）10月底前，开展“露天烧烤”专项整治工作；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（4）每半年开展一次“清理破损、违规、安全隐患户外广告牌匾”专项整治工作。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pacing w:val="-11"/>
                <w:w w:val="90"/>
                <w:sz w:val="24"/>
                <w:szCs w:val="24"/>
                <w:highlight w:val="none"/>
                <w:vertAlign w:val="baseline"/>
                <w:lang w:val="en-US" w:eastAsia="zh-CN"/>
              </w:rPr>
              <w:t>综合执法分局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综合执法分局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巩固提升精细化管理水平</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111.深入推进安全生产专项整治三年行动，明确领导、属地、监管、主体、岗位“五类清单”边界，突出强化岗位责任和主体责任，坚决守牢防范事故发生的“第一线”。</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（1）3月底前，动态完善安全生产领导、属地、监管、主体、岗位责任“五类清单”；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（2）6月底前，完成化工类企业《职工岗位安全职责卡》和《安全生产岗位责任清单》推广工作；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（3）9月底前，完成全部企业《职工岗位安全职责卡》和《安全生产岗位责任清单》推广工作；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（4）12月底前，完成对安委会各成员单位考核工作、“五类清单”落实情况督导工作和企业落实主体责任、岗位责任效能评估工作。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应急局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区安委会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各成员单位</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112.扎实开展“八五”普法工作。</w:t>
            </w:r>
          </w:p>
        </w:tc>
        <w:tc>
          <w:tcPr>
            <w:tcW w:w="5280" w:type="dxa"/>
            <w:gridSpan w:val="2"/>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及时根据中央、省、市“八五”普法规划制定的安排部署，做好双台子区“八五”普法规划制定的前期准备工作；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认真组织开展“12.4”宪法宣传周系列活动。</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司法局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区</w:t>
            </w:r>
            <w:r>
              <w:rPr>
                <w:rFonts w:hint="eastAsia" w:ascii="仿宋_GB2312" w:hAnsi="仿宋_GB2312" w:eastAsia="仿宋_GB2312" w:cs="仿宋_GB2312"/>
                <w:b w:val="0"/>
                <w:bCs w:val="0"/>
                <w:color w:val="auto"/>
                <w:sz w:val="24"/>
                <w:szCs w:val="24"/>
                <w:vertAlign w:val="baseline"/>
                <w:lang w:eastAsia="zh-CN"/>
              </w:rPr>
              <w:t>普法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各成员单位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 xml:space="preserve">储 </w:t>
            </w:r>
            <w:r>
              <w:rPr>
                <w:rFonts w:hint="eastAsia" w:ascii="仿宋_GB2312" w:hAnsi="仿宋_GB2312" w:eastAsia="仿宋_GB2312" w:cs="仿宋_GB2312"/>
                <w:b w:val="0"/>
                <w:bCs w:val="0"/>
                <w:color w:val="auto"/>
                <w:sz w:val="24"/>
                <w:szCs w:val="24"/>
                <w:vertAlign w:val="baseline"/>
                <w:lang w:val="en-US" w:eastAsia="zh-CN"/>
              </w:rPr>
              <w:t xml:space="preserve"> </w:t>
            </w:r>
            <w:r>
              <w:rPr>
                <w:rFonts w:hint="eastAsia" w:ascii="仿宋_GB2312" w:hAnsi="仿宋_GB2312" w:eastAsia="仿宋_GB2312" w:cs="仿宋_GB2312"/>
                <w:b w:val="0"/>
                <w:bCs w:val="0"/>
                <w:color w:val="auto"/>
                <w:sz w:val="24"/>
                <w:szCs w:val="24"/>
                <w:vertAlign w:val="baseline"/>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p>
        </w:tc>
        <w:tc>
          <w:tcPr>
            <w:tcW w:w="96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113.持续巩固提升扫黑除恶专项斗争等工作成果。深化“平安双台子”建设。</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（1）持续开展扫黑除恶线索接收核查、涉黑涉恶案件侦查打击工作；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（2）落实长效机制各项措施，联合政府相关部门堵塞行业涉黑涉恶势力排查打击漏洞；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（3）持续开展社会治安整治专项行动，确保全区社会秩序稳定；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（4）继续抓好重点时间节点社会维稳工作。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公安分局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教育局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司法局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公安分局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储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增进人民福祉，共享发展魅力</w:t>
            </w:r>
          </w:p>
        </w:tc>
        <w:tc>
          <w:tcPr>
            <w:tcW w:w="9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巩固提升精细化管理水平</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114.建立“网上信访、主动下访、基层化访”工作机制。</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（1）3月底前，网上信访、主动下访、基层化访比例达到40%，省交办重复访治理重点案件化解率达到60%；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（2）6月底前，网上信访、主动下访、基层化访比例达到60%，省交办重复访治理重点案件化解率达到80%；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（3）9月底前，网上信访、主动下访、基层化访比例达到70%，省交办重复访治理重点案件化解率达到90%；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（4）12月底前，网上信访、主动下访、基层化访比例达到80%，省交办重复访治理重点案件化解率达到100%。</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信访局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信访局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各街镇</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96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115.深入推进食品安全示范城市创建工作。</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（1）常态化深入推进创建工作，巩固提高创建工作成果。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市监局</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各相关部门</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lang w:val="en-US" w:eastAsia="zh-CN"/>
              </w:rPr>
            </w:pPr>
            <w:r>
              <w:rPr>
                <w:rFonts w:hint="eastAsia" w:ascii="仿宋_GB2312" w:hAnsi="仿宋_GB2312" w:eastAsia="仿宋_GB2312" w:cs="仿宋_GB2312"/>
                <w:b/>
                <w:bCs/>
                <w:color w:val="auto"/>
                <w:sz w:val="24"/>
                <w:szCs w:val="24"/>
                <w:vertAlign w:val="baseline"/>
                <w:lang w:val="en-US" w:eastAsia="zh-CN"/>
              </w:rPr>
              <w:t>加强自身建设，汇集攻坚合力</w:t>
            </w: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我们始终践行“一切权力属于人民”</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116.不断促进法治型、廉洁型政府建设迈上新台阶。</w:t>
            </w:r>
          </w:p>
        </w:tc>
        <w:tc>
          <w:tcPr>
            <w:tcW w:w="5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（1）以高度的政治自觉时刻向以习近平同志为核心的党中央对表看齐，坚决把市委市政府的各项决策部署落到实处；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（2）根据国务院、省市廉政工作会议召开时间，适时召开区政府系统廉政工作会议；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（3）每半年至少召开1次政府常务会议研究党风廉政建设和反腐败工作；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（4）坚决做到依法决策、依法行政，确保所有政府类文件全部通过法治审查、所有执法行为全部于法有据；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（5）严格落实中央八项规定，主动接受纪委监委监督及多方监督，按照党风廉政建设、履行“一岗双责”工作要求，认真开展廉政约谈等各项工作。</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政府办</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政府办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ascii="仿宋_GB2312" w:hAnsi="仿宋_GB2312" w:eastAsia="仿宋_GB2312" w:cs="仿宋_GB2312"/>
                <w:color w:val="auto"/>
                <w:sz w:val="24"/>
                <w:szCs w:val="24"/>
                <w:vertAlign w:val="baseline"/>
                <w:lang w:val="en-US" w:eastAsia="zh-CN"/>
              </w:rPr>
              <w:t>各相关部门</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我们始终牢记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“发展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就是第一要务”</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117.不断促进团结型、奋进型政府建设取得新成效。</w:t>
            </w:r>
          </w:p>
        </w:tc>
        <w:tc>
          <w:tcPr>
            <w:tcW w:w="52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（1）3月底前，完成全区人大代表建议和政协委员提案交办工作；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（2）10月底前，完成全区人大代表建议和政协委员提案办理工作；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（3）抓住“关键少数”，发挥“头雁效应”，上下联动、形成合力；</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（4）贯彻落实政府重大事项、重大决策以及国有资产管理情况向人大常委会报告制度，主动接受人大依法监督和政协民主监督。</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政府办</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政府办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加强自身建设，汇集攻坚合力</w:t>
            </w: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我们始终坚信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“实干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才能成就梦想”</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118.不断促进实干型、高效型政府建设进入新境界。</w:t>
            </w:r>
          </w:p>
        </w:tc>
        <w:tc>
          <w:tcPr>
            <w:tcW w:w="5280" w:type="dxa"/>
            <w:gridSpan w:val="2"/>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发扬自我革命精神，推进政府机构和行政体制改革，持续深入转变政府职能，提高服务质量和效率；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（2）继续发扬“五皮”精神，时不我待、只争朝夕，围绕建设现代化滨河城区，坚持带头抓落实、善于抓落实、层层抓落实，紧扣中心、精准发力、破解难题。</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政府办</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政府办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trPr>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我们始终坚持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“建功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时代展现担当”</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119.不断促进创新型、担当型政府建设实现新提升。</w:t>
            </w:r>
          </w:p>
        </w:tc>
        <w:tc>
          <w:tcPr>
            <w:tcW w:w="5280" w:type="dxa"/>
            <w:gridSpan w:val="2"/>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持续巩固“不忘初心、牢记使命”主题教育成果，充分发挥政府服务职能，加大政务公开力度，简化办事流程，更好地为企业、群众、市场提供服务；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（2)坚决做到创新梳理政府系统工作规则，确保各项工作实现科学化、高效化、项目化、链条化；</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（3）按照“三清单、三制度”工作规范，坚持以“7+N”清单抓落实的方式推动工作，坚持每月召开一次统推工作会议。</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4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政府办</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政府办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各相关部门</w:t>
            </w:r>
          </w:p>
        </w:tc>
        <w:tc>
          <w:tcPr>
            <w:tcW w:w="11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磊</w:t>
            </w:r>
          </w:p>
        </w:tc>
      </w:tr>
    </w:tbl>
    <w:p>
      <w:pPr>
        <w:pStyle w:val="7"/>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auto"/>
          <w:sz w:val="40"/>
          <w:szCs w:val="48"/>
          <w:lang w:val="en-US" w:eastAsia="zh-CN"/>
        </w:rPr>
      </w:pPr>
      <w:r>
        <w:rPr>
          <w:rFonts w:hint="eastAsia" w:ascii="方正小标宋_GBK" w:hAnsi="方正小标宋_GBK" w:eastAsia="方正小标宋_GBK" w:cs="方正小标宋_GBK"/>
          <w:color w:val="auto"/>
          <w:sz w:val="40"/>
          <w:szCs w:val="48"/>
          <w:lang w:val="en-US" w:eastAsia="zh-CN"/>
        </w:rPr>
        <w:t>五、十件民生事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lang w:val="en-US" w:eastAsia="zh-CN"/>
        </w:rPr>
      </w:pPr>
    </w:p>
    <w:tbl>
      <w:tblPr>
        <w:tblStyle w:val="9"/>
        <w:tblW w:w="15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437"/>
        <w:gridCol w:w="5298"/>
        <w:gridCol w:w="1291"/>
        <w:gridCol w:w="1424"/>
        <w:gridCol w:w="170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类别</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指标任务</w:t>
            </w:r>
          </w:p>
        </w:tc>
        <w:tc>
          <w:tcPr>
            <w:tcW w:w="529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vertAlign w:val="baseline"/>
                <w:lang w:val="en-US" w:eastAsia="zh-CN"/>
              </w:rPr>
              <w:t>主要时间节点或阶段性量化指标</w:t>
            </w:r>
          </w:p>
        </w:tc>
        <w:tc>
          <w:tcPr>
            <w:tcW w:w="129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lang w:val="en-US" w:eastAsia="zh-CN"/>
              </w:rPr>
              <w:t>完成时限</w:t>
            </w:r>
          </w:p>
        </w:tc>
        <w:tc>
          <w:tcPr>
            <w:tcW w:w="1424"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牵头单位</w:t>
            </w:r>
          </w:p>
        </w:tc>
        <w:tc>
          <w:tcPr>
            <w:tcW w:w="170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责任单位</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374"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十件民生实事分解任务10项、阶段性指标36个。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b/>
                <w:bCs/>
                <w:color w:val="auto"/>
                <w:kern w:val="2"/>
                <w:sz w:val="24"/>
                <w:szCs w:val="32"/>
                <w:vertAlign w:val="baseline"/>
                <w:lang w:val="en-US" w:eastAsia="zh-CN" w:bidi="ar-SA"/>
              </w:rPr>
              <w:t>十件民生实事</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sz w:val="24"/>
                <w:szCs w:val="24"/>
                <w:vertAlign w:val="baseline"/>
                <w:lang w:val="en-US" w:eastAsia="zh-CN"/>
              </w:rPr>
              <w:t>1.普惠性培训惠及1000人以上。</w:t>
            </w:r>
          </w:p>
        </w:tc>
        <w:tc>
          <w:tcPr>
            <w:tcW w:w="52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（1）3月底前，实现普惠性培训200人次；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（2）6月底前，累计实现普惠性培训500人次；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（3）9月底前，累计实现普惠性培训800人次；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sz w:val="24"/>
                <w:szCs w:val="24"/>
                <w:vertAlign w:val="baseline"/>
                <w:lang w:val="en-US" w:eastAsia="zh-CN"/>
              </w:rPr>
              <w:t>（4）12月底前，累计实现普惠性培训1000人次。</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sz w:val="24"/>
                <w:szCs w:val="24"/>
                <w:vertAlign w:val="baseline"/>
                <w:lang w:val="en-US" w:eastAsia="zh-CN"/>
              </w:rPr>
              <w:t>人社局</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8"/>
                <w:szCs w:val="28"/>
                <w:highlight w:val="none"/>
                <w:u w:val="none"/>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人社局</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p>
        </w:tc>
        <w:tc>
          <w:tcPr>
            <w:tcW w:w="343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sz w:val="24"/>
                <w:szCs w:val="24"/>
                <w:vertAlign w:val="baseline"/>
                <w:lang w:val="en-US" w:eastAsia="zh-CN"/>
              </w:rPr>
              <w:t>2.聘任一批“民间河长”。</w:t>
            </w:r>
          </w:p>
        </w:tc>
        <w:tc>
          <w:tcPr>
            <w:tcW w:w="52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（1）6月底前，完成春季巡河专项行动，发布聘任“民间河长”动员令；</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（2）7月底前，完成第一次河长制工作检查，完成第一批“民间河长”聘任工作；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（3）10月底前，完成秋季巡河专项行动；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sz w:val="24"/>
                <w:szCs w:val="24"/>
                <w:vertAlign w:val="baseline"/>
                <w:lang w:val="en-US" w:eastAsia="zh-CN"/>
              </w:rPr>
              <w:t>（4）12月底前，完成第二次河长制工作检查。</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spacing w:val="-23"/>
                <w:w w:val="80"/>
                <w:sz w:val="24"/>
                <w:szCs w:val="24"/>
                <w:vertAlign w:val="baseline"/>
                <w:lang w:val="en-US" w:eastAsia="zh-CN"/>
              </w:rPr>
              <w:t>农业发展服务中心</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highlight w:val="none"/>
                <w:u w:val="none"/>
                <w:vertAlign w:val="baseline"/>
                <w:lang w:val="en-US" w:eastAsia="zh-CN" w:bidi="ar-SA"/>
              </w:rPr>
            </w:pPr>
            <w:r>
              <w:rPr>
                <w:rFonts w:hint="eastAsia" w:ascii="仿宋_GB2312" w:hAnsi="仿宋_GB2312" w:eastAsia="仿宋_GB2312" w:cs="仿宋_GB2312"/>
                <w:color w:val="auto"/>
                <w:spacing w:val="-20"/>
                <w:w w:val="90"/>
                <w:sz w:val="24"/>
                <w:szCs w:val="24"/>
                <w:vertAlign w:val="baseline"/>
                <w:lang w:val="en-US" w:eastAsia="zh-CN"/>
              </w:rPr>
              <w:t>农业发展服务中心</w:t>
            </w:r>
          </w:p>
        </w:tc>
        <w:tc>
          <w:tcPr>
            <w:tcW w:w="117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0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b/>
                <w:bCs/>
                <w:color w:val="auto"/>
                <w:kern w:val="2"/>
                <w:sz w:val="24"/>
                <w:szCs w:val="32"/>
                <w:vertAlign w:val="baseline"/>
                <w:lang w:val="en-US" w:eastAsia="zh-CN" w:bidi="ar-SA"/>
              </w:rPr>
              <w:t>十件民生实事</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3.认真执行作业管理要求，切实减轻学生课业负担。</w:t>
            </w:r>
          </w:p>
        </w:tc>
        <w:tc>
          <w:tcPr>
            <w:tcW w:w="52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（1）3月底前，制定完成“减轻学生课业负担专项整治行动实施方案”；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（2）每半年开展1次专项教育督查。</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翟月雷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6" w:hRule="atLeast"/>
        </w:trPr>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p>
        </w:tc>
        <w:tc>
          <w:tcPr>
            <w:tcW w:w="34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4.进一步解决“停车难”问题。</w:t>
            </w:r>
          </w:p>
        </w:tc>
        <w:tc>
          <w:tcPr>
            <w:tcW w:w="52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（1）3月底前，梳理完成可利用和企业个人有意愿出租的停车位资源清单，并动态更新；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（2）5月底前，按照“早八晚五”“晚五早八”两个时间段，规划完成“潮汐式停车”路段；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（3）7月底前，实现可供停车位数据与“智慧双台子”平台对接，同步开展“智慧停车”模块研发；</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（4）9月底前，“智慧停车”模块上线运行。</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9月30日</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80"/>
                <w:sz w:val="24"/>
                <w:szCs w:val="24"/>
                <w:vertAlign w:val="baseline"/>
                <w:lang w:val="en-US" w:eastAsia="zh-CN"/>
              </w:rPr>
            </w:pPr>
            <w:r>
              <w:rPr>
                <w:rFonts w:hint="eastAsia" w:ascii="仿宋_GB2312" w:hAnsi="仿宋_GB2312" w:eastAsia="仿宋_GB2312" w:cs="仿宋_GB2312"/>
                <w:color w:val="auto"/>
                <w:w w:val="80"/>
                <w:sz w:val="24"/>
                <w:szCs w:val="24"/>
                <w:vertAlign w:val="baseline"/>
                <w:lang w:val="en-US" w:eastAsia="zh-CN"/>
              </w:rPr>
              <w:t>综合执法分局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交管大队</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（交通局）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100"/>
                <w:sz w:val="24"/>
                <w:szCs w:val="24"/>
                <w:vertAlign w:val="baseline"/>
                <w:lang w:val="en-US" w:eastAsia="zh-CN"/>
              </w:rPr>
            </w:pPr>
            <w:r>
              <w:rPr>
                <w:rFonts w:hint="eastAsia" w:ascii="仿宋_GB2312" w:hAnsi="仿宋_GB2312" w:eastAsia="仿宋_GB2312" w:cs="仿宋_GB2312"/>
                <w:color w:val="auto"/>
                <w:w w:val="100"/>
                <w:sz w:val="24"/>
                <w:szCs w:val="24"/>
                <w:vertAlign w:val="baseline"/>
                <w:lang w:val="en-US" w:eastAsia="zh-CN"/>
              </w:rPr>
              <w:t>综合执法分局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网格管理中心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交管大队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各相关街道</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储  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10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b/>
                <w:bCs/>
                <w:color w:val="auto"/>
                <w:kern w:val="2"/>
                <w:sz w:val="24"/>
                <w:szCs w:val="32"/>
                <w:vertAlign w:val="baseline"/>
                <w:lang w:val="en-US" w:eastAsia="zh-CN" w:bidi="ar-SA"/>
              </w:rPr>
              <w:t>十件民生实事</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5.完成育红路、向阳街、长征街等街路雨污分流改造任务。</w:t>
            </w:r>
          </w:p>
        </w:tc>
        <w:tc>
          <w:tcPr>
            <w:tcW w:w="52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（1）6月底前，完成育红路等街路雨污水管线施工；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（2）11月底前，完成育红路等街路路面、人行道等市政设施施工，实现全线通车。</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11月30日</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住建局</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各相关街道</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p>
        </w:tc>
        <w:tc>
          <w:tcPr>
            <w:tcW w:w="34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6.维修城乡街路15.1公里。</w:t>
            </w:r>
          </w:p>
        </w:tc>
        <w:tc>
          <w:tcPr>
            <w:tcW w:w="52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（1）5月底前，完成农村道路设计工作；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（2）6月底前，完成农村道路维修工程的招投标工作；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（3）9月底前，完成农村道路维修7.6公里；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（4）10月底前，完成农村道路维修15.1公里；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（5）12月底前，完成城区主次街路巷路维护改造9.3公里。</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住建局</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各相关街镇</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5" w:hRule="atLeast"/>
        </w:trPr>
        <w:tc>
          <w:tcPr>
            <w:tcW w:w="10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b/>
                <w:bCs/>
                <w:color w:val="auto"/>
                <w:kern w:val="2"/>
                <w:sz w:val="24"/>
                <w:szCs w:val="32"/>
                <w:vertAlign w:val="baseline"/>
                <w:lang w:val="en-US" w:eastAsia="zh-CN" w:bidi="ar-SA"/>
              </w:rPr>
              <w:t>十件民生实事</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7.实施铁西小区一期、二期等5个老旧小区改造工程。</w:t>
            </w:r>
          </w:p>
        </w:tc>
        <w:tc>
          <w:tcPr>
            <w:tcW w:w="52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（1）3月底前，启动铁西小区一期、二期等5个老旧小区改造工程建设；</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（2）5月底前，完成铁西小区一期、二期等5个老旧小区改造工程的强电、弱电、燃气、供暖、自来水等管线落地工作；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（3）9月底前，完成铁西小区一期、二期等老旧小区改造工程的绿化、道路、排水工作；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（4）10月底前，完成铁西小区一期、二期等老旧小区改造工程的监控、照明等工作；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（5）11月底前，完成铁西小区一期、二期等老旧小区改造竣工验收等收尾工作。</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11月30日</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住建局</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各相关街道</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p>
        </w:tc>
        <w:tc>
          <w:tcPr>
            <w:tcW w:w="34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8.全年实现棚改回迁1000户以上，让更多百姓圆上“安居梦”。</w:t>
            </w:r>
          </w:p>
        </w:tc>
        <w:tc>
          <w:tcPr>
            <w:tcW w:w="52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（1）3月底前，完成回迁200户；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（2）6月底前，累计完成回迁500户；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（3）9月底前，累计完成回迁800户；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（4）12月底前，累计完成回迁1000户。</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pacing w:val="-11"/>
                <w:w w:val="90"/>
                <w:sz w:val="24"/>
                <w:szCs w:val="24"/>
                <w:vertAlign w:val="baseline"/>
                <w:lang w:val="en-US" w:eastAsia="zh-CN"/>
              </w:rPr>
              <w:t>房屋征收中心</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房屋征收中心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各相关街道</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10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b/>
                <w:bCs/>
                <w:color w:val="auto"/>
                <w:kern w:val="2"/>
                <w:sz w:val="24"/>
                <w:szCs w:val="32"/>
                <w:vertAlign w:val="baseline"/>
                <w:lang w:val="en-US" w:eastAsia="zh-CN" w:bidi="ar-SA"/>
              </w:rPr>
              <w:t>十件民生实事</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9.实施一统河、双绕河沿岸带状公园建设工程。</w:t>
            </w:r>
          </w:p>
        </w:tc>
        <w:tc>
          <w:tcPr>
            <w:tcW w:w="52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（1）3月底前，完成一统河（莲花寺段）、双绕河（化工产业园区段）带状公园规划设计，并启动工程招投标工作；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（2）4月底前，完成乔灌木栽植工作；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（3）10月底前，完成基础设施建设工作。</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10月31日</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住建局</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7"/>
                <w:w w:val="90"/>
                <w:sz w:val="24"/>
                <w:szCs w:val="24"/>
                <w:vertAlign w:val="baseline"/>
                <w:lang w:val="en-US" w:eastAsia="zh-CN"/>
              </w:rPr>
            </w:pPr>
            <w:r>
              <w:rPr>
                <w:rFonts w:hint="eastAsia" w:ascii="仿宋_GB2312" w:hAnsi="仿宋_GB2312" w:eastAsia="仿宋_GB2312" w:cs="仿宋_GB2312"/>
                <w:color w:val="auto"/>
                <w:spacing w:val="-17"/>
                <w:w w:val="90"/>
                <w:sz w:val="24"/>
                <w:szCs w:val="24"/>
                <w:vertAlign w:val="baseline"/>
                <w:lang w:val="en-US" w:eastAsia="zh-CN"/>
              </w:rPr>
              <w:t xml:space="preserve">农业发展服务中心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各相关街镇</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trPr>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p>
        </w:tc>
        <w:tc>
          <w:tcPr>
            <w:tcW w:w="343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sz w:val="24"/>
                <w:szCs w:val="24"/>
                <w:vertAlign w:val="baseline"/>
                <w:lang w:val="en-US" w:eastAsia="zh-CN"/>
              </w:rPr>
              <w:t>10.</w:t>
            </w:r>
            <w:r>
              <w:rPr>
                <w:rFonts w:hint="default" w:ascii="仿宋_GB2312" w:hAnsi="仿宋_GB2312" w:eastAsia="仿宋_GB2312" w:cs="仿宋_GB2312"/>
                <w:color w:val="auto"/>
                <w:sz w:val="24"/>
                <w:szCs w:val="24"/>
                <w:vertAlign w:val="baseline"/>
                <w:lang w:val="en-US" w:eastAsia="zh-CN"/>
              </w:rPr>
              <w:t>在辽河新城、产业开发区周边增设公交线路。</w:t>
            </w:r>
          </w:p>
        </w:tc>
        <w:tc>
          <w:tcPr>
            <w:tcW w:w="52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（1）3月底前，实现12路公交车通至区社会福利院；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（2）4月底前，完成辽河新城1路公交车终点站停车场选址和产业开发区公交站选址工作；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sz w:val="24"/>
                <w:szCs w:val="24"/>
                <w:vertAlign w:val="baseline"/>
                <w:lang w:val="en-US" w:eastAsia="zh-CN"/>
              </w:rPr>
              <w:t>（3）5月底前，实现1路公交路线延伸至辽河新城、产业开发区通公交车。</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5月31日</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（交通局）</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各相关街镇</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孙大庆</w:t>
            </w:r>
          </w:p>
        </w:tc>
      </w:tr>
    </w:tbl>
    <w:p>
      <w:pPr>
        <w:wordWrap w:val="0"/>
        <w:jc w:val="both"/>
        <w:rPr>
          <w:rFonts w:hint="eastAsia" w:ascii="仿宋_GB2312" w:hAnsi="仿宋_GB2312" w:eastAsia="仿宋_GB2312" w:cs="仿宋_GB2312"/>
          <w:color w:val="auto"/>
          <w:sz w:val="32"/>
          <w:szCs w:val="32"/>
          <w:lang w:val="en-US" w:eastAsia="zh-CN"/>
        </w:rPr>
      </w:pPr>
    </w:p>
    <w:p>
      <w:pPr>
        <w:wordWrap w:val="0"/>
        <w:jc w:val="both"/>
        <w:rPr>
          <w:rFonts w:hint="eastAsia" w:ascii="仿宋_GB2312" w:hAnsi="仿宋_GB2312" w:eastAsia="仿宋_GB2312" w:cs="仿宋_GB2312"/>
          <w:color w:val="auto"/>
          <w:sz w:val="32"/>
          <w:szCs w:val="32"/>
          <w:lang w:val="en-US" w:eastAsia="zh-CN"/>
        </w:rPr>
      </w:pPr>
    </w:p>
    <w:p>
      <w:bookmarkStart w:id="1" w:name="_GoBack"/>
      <w:bookmarkEnd w:id="1"/>
    </w:p>
    <w:sectPr>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- 11 -</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- 11 -</w:t>
                    </w:r>
                    <w:r>
                      <w:rPr>
                        <w:rFonts w:hint="eastAsia" w:ascii="宋体" w:hAnsi="宋体" w:eastAsia="宋体" w:cs="宋体"/>
                        <w:sz w:val="28"/>
                        <w:szCs w:val="4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- 19 -</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- 19 -</w:t>
                    </w:r>
                    <w:r>
                      <w:rPr>
                        <w:rFonts w:hint="eastAsia" w:ascii="宋体" w:hAnsi="宋体" w:eastAsia="宋体" w:cs="宋体"/>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33A87"/>
    <w:multiLevelType w:val="singleLevel"/>
    <w:tmpl w:val="B6C33A87"/>
    <w:lvl w:ilvl="0" w:tentative="0">
      <w:start w:val="1"/>
      <w:numFmt w:val="decimal"/>
      <w:suff w:val="nothing"/>
      <w:lvlText w:val="（%1）"/>
      <w:lvlJc w:val="left"/>
    </w:lvl>
  </w:abstractNum>
  <w:abstractNum w:abstractNumId="1">
    <w:nsid w:val="C0590CAC"/>
    <w:multiLevelType w:val="singleLevel"/>
    <w:tmpl w:val="C0590CAC"/>
    <w:lvl w:ilvl="0" w:tentative="0">
      <w:start w:val="1"/>
      <w:numFmt w:val="decimal"/>
      <w:suff w:val="nothing"/>
      <w:lvlText w:val="（%1）"/>
      <w:lvlJc w:val="left"/>
    </w:lvl>
  </w:abstractNum>
  <w:abstractNum w:abstractNumId="2">
    <w:nsid w:val="DE81744E"/>
    <w:multiLevelType w:val="singleLevel"/>
    <w:tmpl w:val="DE81744E"/>
    <w:lvl w:ilvl="0" w:tentative="0">
      <w:start w:val="1"/>
      <w:numFmt w:val="decimal"/>
      <w:suff w:val="nothing"/>
      <w:lvlText w:val="（%1）"/>
      <w:lvlJc w:val="left"/>
    </w:lvl>
  </w:abstractNum>
  <w:abstractNum w:abstractNumId="3">
    <w:nsid w:val="305BE6B7"/>
    <w:multiLevelType w:val="singleLevel"/>
    <w:tmpl w:val="305BE6B7"/>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95C19"/>
    <w:rsid w:val="77A9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Indent 2"/>
    <w:basedOn w:val="1"/>
    <w:qFormat/>
    <w:uiPriority w:val="99"/>
    <w:pPr>
      <w:ind w:firstLine="630"/>
    </w:pPr>
    <w:rPr>
      <w:b/>
      <w:bCs/>
    </w:rPr>
  </w:style>
  <w:style w:type="paragraph" w:styleId="4">
    <w:name w:val="Block Text"/>
    <w:basedOn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next w:val="1"/>
    <w:qFormat/>
    <w:uiPriority w:val="0"/>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0正文"/>
    <w:basedOn w:val="1"/>
    <w:qFormat/>
    <w:uiPriority w:val="0"/>
    <w:pPr>
      <w:spacing w:line="360" w:lineRule="auto"/>
      <w:ind w:firstLine="720" w:firstLineChars="200"/>
      <w:jc w:val="left"/>
    </w:pPr>
    <w:rPr>
      <w:rFonts w:ascii="Times New Roman" w:hAnsi="Times New Roman"/>
      <w:kern w:val="0"/>
      <w:sz w:val="2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2021-04-06T01:38:00Z</dcterms:created>
  <dc:creator>秦翠平</dc:creator>
  <cp:lastModifiedBy>秦翠平</cp:lastModifiedBy>
  <dcterms:modified xsi:type="dcterms:W3CDTF">2021-04-06T01:38:59Z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7B07C7A2F78B4AF080DE83998C0A7C45</vt:lpwstr>
  </property>
</Properties>
</file>