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9B9" w:rsidRDefault="005319B9">
      <w:pPr>
        <w:spacing w:line="540" w:lineRule="exact"/>
        <w:jc w:val="center"/>
        <w:rPr>
          <w:rFonts w:ascii="宋体" w:hAnsi="宋体"/>
          <w:b/>
          <w:sz w:val="44"/>
          <w:szCs w:val="44"/>
        </w:rPr>
      </w:pPr>
    </w:p>
    <w:p w:rsidR="005319B9" w:rsidRDefault="00335A7C">
      <w:pPr>
        <w:spacing w:line="480" w:lineRule="auto"/>
        <w:jc w:val="center"/>
        <w:rPr>
          <w:rFonts w:ascii="宋体" w:hAnsi="宋体"/>
          <w:b/>
          <w:sz w:val="52"/>
          <w:szCs w:val="52"/>
        </w:rPr>
      </w:pPr>
      <w:r>
        <w:rPr>
          <w:rFonts w:ascii="宋体" w:hAnsi="宋体" w:hint="eastAsia"/>
          <w:b/>
          <w:sz w:val="52"/>
          <w:szCs w:val="52"/>
        </w:rPr>
        <w:t>盘山县</w:t>
      </w:r>
      <w:r w:rsidR="00EE1665">
        <w:rPr>
          <w:rFonts w:ascii="宋体" w:hAnsi="宋体" w:hint="eastAsia"/>
          <w:b/>
          <w:sz w:val="52"/>
          <w:szCs w:val="52"/>
        </w:rPr>
        <w:t>自然</w:t>
      </w:r>
      <w:r>
        <w:rPr>
          <w:rFonts w:ascii="宋体" w:hAnsi="宋体" w:hint="eastAsia"/>
          <w:b/>
          <w:sz w:val="52"/>
          <w:szCs w:val="52"/>
        </w:rPr>
        <w:t>资源局</w:t>
      </w:r>
    </w:p>
    <w:p w:rsidR="005319B9" w:rsidRDefault="00335A7C">
      <w:pPr>
        <w:spacing w:line="480" w:lineRule="auto"/>
        <w:jc w:val="center"/>
        <w:rPr>
          <w:rFonts w:ascii="宋体" w:hAnsi="宋体"/>
          <w:b/>
          <w:sz w:val="52"/>
          <w:szCs w:val="52"/>
          <w:u w:val="single"/>
        </w:rPr>
      </w:pPr>
      <w:r>
        <w:rPr>
          <w:rFonts w:ascii="宋体" w:hAnsi="宋体" w:hint="eastAsia"/>
          <w:b/>
          <w:sz w:val="52"/>
          <w:szCs w:val="52"/>
        </w:rPr>
        <w:t>20</w:t>
      </w:r>
      <w:r w:rsidR="00EE1665">
        <w:rPr>
          <w:rFonts w:ascii="宋体" w:hAnsi="宋体" w:hint="eastAsia"/>
          <w:b/>
          <w:sz w:val="52"/>
          <w:szCs w:val="52"/>
        </w:rPr>
        <w:t>2</w:t>
      </w:r>
      <w:r w:rsidR="003576D7">
        <w:rPr>
          <w:rFonts w:ascii="宋体" w:hAnsi="宋体" w:hint="eastAsia"/>
          <w:b/>
          <w:sz w:val="52"/>
          <w:szCs w:val="52"/>
        </w:rPr>
        <w:t>1</w:t>
      </w:r>
      <w:r>
        <w:rPr>
          <w:rFonts w:ascii="宋体" w:hAnsi="宋体" w:hint="eastAsia"/>
          <w:b/>
          <w:sz w:val="52"/>
          <w:szCs w:val="52"/>
        </w:rPr>
        <w:t>年度部门预算公开说明</w:t>
      </w:r>
    </w:p>
    <w:p w:rsidR="005319B9" w:rsidRDefault="005319B9">
      <w:pPr>
        <w:spacing w:line="480" w:lineRule="auto"/>
        <w:jc w:val="center"/>
        <w:rPr>
          <w:b/>
          <w:sz w:val="44"/>
          <w:szCs w:val="44"/>
          <w:u w:val="single"/>
        </w:rPr>
      </w:pPr>
    </w:p>
    <w:p w:rsidR="005319B9" w:rsidRDefault="005319B9">
      <w:pPr>
        <w:spacing w:line="540" w:lineRule="exact"/>
        <w:jc w:val="center"/>
        <w:rPr>
          <w:b/>
          <w:sz w:val="44"/>
          <w:szCs w:val="44"/>
          <w:u w:val="single"/>
        </w:rPr>
      </w:pPr>
    </w:p>
    <w:p w:rsidR="005319B9" w:rsidRDefault="005319B9">
      <w:pPr>
        <w:spacing w:line="540" w:lineRule="exact"/>
        <w:jc w:val="center"/>
        <w:rPr>
          <w:b/>
          <w:sz w:val="44"/>
          <w:szCs w:val="44"/>
          <w:u w:val="single"/>
        </w:rPr>
      </w:pPr>
    </w:p>
    <w:p w:rsidR="005319B9" w:rsidRDefault="005319B9">
      <w:pPr>
        <w:spacing w:line="540" w:lineRule="exact"/>
        <w:jc w:val="center"/>
        <w:rPr>
          <w:b/>
          <w:sz w:val="44"/>
          <w:szCs w:val="44"/>
          <w:u w:val="single"/>
        </w:rPr>
      </w:pPr>
    </w:p>
    <w:p w:rsidR="005319B9" w:rsidRDefault="005319B9">
      <w:pPr>
        <w:spacing w:line="540" w:lineRule="exact"/>
        <w:jc w:val="center"/>
        <w:rPr>
          <w:b/>
          <w:sz w:val="44"/>
          <w:szCs w:val="44"/>
          <w:u w:val="single"/>
        </w:rPr>
      </w:pPr>
    </w:p>
    <w:p w:rsidR="005319B9" w:rsidRDefault="005319B9">
      <w:pPr>
        <w:spacing w:line="540" w:lineRule="exact"/>
        <w:jc w:val="center"/>
        <w:rPr>
          <w:b/>
          <w:sz w:val="44"/>
          <w:szCs w:val="44"/>
          <w:u w:val="single"/>
        </w:rPr>
      </w:pPr>
    </w:p>
    <w:p w:rsidR="005319B9" w:rsidRDefault="005319B9">
      <w:pPr>
        <w:spacing w:line="540" w:lineRule="exact"/>
        <w:jc w:val="center"/>
        <w:rPr>
          <w:b/>
          <w:sz w:val="44"/>
          <w:szCs w:val="44"/>
          <w:u w:val="single"/>
        </w:rPr>
      </w:pPr>
    </w:p>
    <w:p w:rsidR="005319B9" w:rsidRDefault="005319B9">
      <w:pPr>
        <w:spacing w:line="540" w:lineRule="exact"/>
        <w:jc w:val="center"/>
        <w:rPr>
          <w:b/>
          <w:sz w:val="44"/>
          <w:szCs w:val="44"/>
          <w:u w:val="single"/>
        </w:rPr>
      </w:pPr>
    </w:p>
    <w:p w:rsidR="005319B9" w:rsidRDefault="005319B9">
      <w:pPr>
        <w:spacing w:line="540" w:lineRule="exact"/>
        <w:jc w:val="center"/>
        <w:rPr>
          <w:b/>
          <w:sz w:val="44"/>
          <w:szCs w:val="44"/>
          <w:u w:val="single"/>
        </w:rPr>
      </w:pPr>
    </w:p>
    <w:p w:rsidR="005319B9" w:rsidRDefault="005319B9">
      <w:pPr>
        <w:spacing w:line="540" w:lineRule="exact"/>
        <w:jc w:val="center"/>
        <w:rPr>
          <w:b/>
          <w:sz w:val="44"/>
          <w:szCs w:val="44"/>
          <w:u w:val="single"/>
        </w:rPr>
      </w:pPr>
    </w:p>
    <w:p w:rsidR="005319B9" w:rsidRDefault="005319B9">
      <w:pPr>
        <w:spacing w:line="540" w:lineRule="exact"/>
        <w:jc w:val="center"/>
        <w:rPr>
          <w:b/>
          <w:sz w:val="44"/>
          <w:szCs w:val="44"/>
          <w:u w:val="single"/>
        </w:rPr>
      </w:pPr>
    </w:p>
    <w:p w:rsidR="005319B9" w:rsidRDefault="005319B9">
      <w:pPr>
        <w:spacing w:line="540" w:lineRule="exact"/>
        <w:jc w:val="center"/>
        <w:rPr>
          <w:b/>
          <w:sz w:val="44"/>
          <w:szCs w:val="44"/>
          <w:u w:val="single"/>
        </w:rPr>
      </w:pPr>
    </w:p>
    <w:p w:rsidR="005319B9" w:rsidRDefault="005319B9">
      <w:pPr>
        <w:spacing w:line="540" w:lineRule="exact"/>
        <w:jc w:val="center"/>
        <w:rPr>
          <w:b/>
          <w:sz w:val="44"/>
          <w:szCs w:val="44"/>
          <w:u w:val="single"/>
        </w:rPr>
      </w:pPr>
    </w:p>
    <w:p w:rsidR="005319B9" w:rsidRDefault="005319B9">
      <w:pPr>
        <w:spacing w:line="540" w:lineRule="exact"/>
        <w:jc w:val="center"/>
        <w:rPr>
          <w:b/>
          <w:sz w:val="44"/>
          <w:szCs w:val="44"/>
          <w:u w:val="single"/>
        </w:rPr>
      </w:pPr>
    </w:p>
    <w:p w:rsidR="005319B9" w:rsidRDefault="005319B9">
      <w:pPr>
        <w:spacing w:line="540" w:lineRule="exact"/>
        <w:jc w:val="center"/>
        <w:rPr>
          <w:b/>
          <w:sz w:val="44"/>
          <w:szCs w:val="44"/>
          <w:u w:val="single"/>
        </w:rPr>
      </w:pPr>
    </w:p>
    <w:p w:rsidR="005319B9" w:rsidRDefault="005319B9">
      <w:pPr>
        <w:spacing w:line="540" w:lineRule="exact"/>
        <w:jc w:val="center"/>
        <w:rPr>
          <w:b/>
          <w:sz w:val="44"/>
          <w:szCs w:val="44"/>
          <w:u w:val="single"/>
        </w:rPr>
      </w:pPr>
    </w:p>
    <w:p w:rsidR="005319B9" w:rsidRDefault="005319B9">
      <w:pPr>
        <w:spacing w:line="540" w:lineRule="exact"/>
        <w:jc w:val="center"/>
        <w:rPr>
          <w:b/>
          <w:sz w:val="44"/>
          <w:szCs w:val="44"/>
          <w:u w:val="single"/>
        </w:rPr>
      </w:pPr>
    </w:p>
    <w:p w:rsidR="005319B9" w:rsidRDefault="005319B9">
      <w:pPr>
        <w:spacing w:line="540" w:lineRule="exact"/>
        <w:jc w:val="center"/>
        <w:rPr>
          <w:b/>
          <w:sz w:val="44"/>
          <w:szCs w:val="44"/>
          <w:u w:val="single"/>
        </w:rPr>
      </w:pPr>
    </w:p>
    <w:p w:rsidR="005319B9" w:rsidRDefault="005319B9">
      <w:pPr>
        <w:spacing w:line="540" w:lineRule="exact"/>
        <w:jc w:val="center"/>
        <w:rPr>
          <w:b/>
          <w:sz w:val="44"/>
          <w:szCs w:val="44"/>
          <w:u w:val="single"/>
        </w:rPr>
      </w:pPr>
    </w:p>
    <w:p w:rsidR="005319B9" w:rsidRDefault="005319B9">
      <w:pPr>
        <w:spacing w:line="540" w:lineRule="exact"/>
        <w:jc w:val="center"/>
        <w:rPr>
          <w:b/>
          <w:sz w:val="44"/>
          <w:szCs w:val="44"/>
          <w:u w:val="single"/>
        </w:rPr>
      </w:pPr>
    </w:p>
    <w:p w:rsidR="005319B9" w:rsidRDefault="005319B9">
      <w:pPr>
        <w:spacing w:line="540" w:lineRule="exact"/>
        <w:jc w:val="center"/>
        <w:rPr>
          <w:b/>
          <w:sz w:val="44"/>
          <w:szCs w:val="44"/>
          <w:u w:val="single"/>
        </w:rPr>
      </w:pPr>
    </w:p>
    <w:p w:rsidR="005319B9" w:rsidRDefault="00335A7C">
      <w:pPr>
        <w:spacing w:line="540" w:lineRule="exact"/>
        <w:jc w:val="center"/>
        <w:rPr>
          <w:rFonts w:ascii="宋体" w:hAnsi="宋体"/>
          <w:b/>
          <w:sz w:val="32"/>
          <w:szCs w:val="32"/>
        </w:rPr>
      </w:pPr>
      <w:r>
        <w:rPr>
          <w:rFonts w:ascii="宋体" w:hAnsi="宋体" w:hint="eastAsia"/>
          <w:b/>
          <w:sz w:val="32"/>
          <w:szCs w:val="32"/>
        </w:rPr>
        <w:lastRenderedPageBreak/>
        <w:t>目    录</w:t>
      </w:r>
    </w:p>
    <w:p w:rsidR="005319B9" w:rsidRDefault="005319B9">
      <w:pPr>
        <w:spacing w:line="540" w:lineRule="exact"/>
        <w:rPr>
          <w:rFonts w:ascii="宋体" w:hAnsi="宋体"/>
          <w:b/>
          <w:sz w:val="32"/>
          <w:szCs w:val="32"/>
          <w:u w:val="single"/>
        </w:rPr>
      </w:pPr>
    </w:p>
    <w:p w:rsidR="005319B9" w:rsidRDefault="00335A7C">
      <w:pPr>
        <w:spacing w:line="540" w:lineRule="exact"/>
        <w:rPr>
          <w:rFonts w:ascii="宋体" w:hAnsi="宋体"/>
          <w:sz w:val="32"/>
          <w:szCs w:val="32"/>
        </w:rPr>
      </w:pPr>
      <w:r>
        <w:rPr>
          <w:rFonts w:ascii="宋体" w:hAnsi="宋体" w:hint="eastAsia"/>
          <w:sz w:val="32"/>
          <w:szCs w:val="32"/>
        </w:rPr>
        <w:t>第一部分  盘山县</w:t>
      </w:r>
      <w:r w:rsidR="00EE1665">
        <w:rPr>
          <w:rFonts w:ascii="宋体" w:hAnsi="宋体" w:hint="eastAsia"/>
          <w:sz w:val="32"/>
          <w:szCs w:val="32"/>
        </w:rPr>
        <w:t>自然</w:t>
      </w:r>
      <w:r>
        <w:rPr>
          <w:rFonts w:ascii="宋体" w:hAnsi="宋体" w:hint="eastAsia"/>
          <w:sz w:val="32"/>
          <w:szCs w:val="32"/>
        </w:rPr>
        <w:t>资源局部门概况</w:t>
      </w:r>
    </w:p>
    <w:p w:rsidR="005319B9" w:rsidRDefault="00335A7C">
      <w:pPr>
        <w:spacing w:line="540" w:lineRule="exact"/>
        <w:ind w:firstLineChars="200" w:firstLine="640"/>
        <w:rPr>
          <w:rFonts w:ascii="宋体" w:hAnsi="宋体"/>
          <w:sz w:val="32"/>
          <w:szCs w:val="32"/>
        </w:rPr>
      </w:pPr>
      <w:r>
        <w:rPr>
          <w:rFonts w:ascii="宋体" w:hAnsi="宋体" w:hint="eastAsia"/>
          <w:sz w:val="32"/>
          <w:szCs w:val="32"/>
        </w:rPr>
        <w:t>一、部门主要职责</w:t>
      </w:r>
    </w:p>
    <w:p w:rsidR="005319B9" w:rsidRDefault="00335A7C">
      <w:pPr>
        <w:spacing w:line="540" w:lineRule="exact"/>
        <w:ind w:firstLineChars="200" w:firstLine="640"/>
        <w:rPr>
          <w:rFonts w:ascii="宋体" w:hAnsi="宋体"/>
          <w:sz w:val="32"/>
          <w:szCs w:val="32"/>
        </w:rPr>
      </w:pPr>
      <w:r>
        <w:rPr>
          <w:rFonts w:ascii="宋体" w:hAnsi="宋体" w:hint="eastAsia"/>
          <w:sz w:val="32"/>
          <w:szCs w:val="32"/>
        </w:rPr>
        <w:t>二、机构设置情况</w:t>
      </w:r>
    </w:p>
    <w:p w:rsidR="005319B9" w:rsidRDefault="00335A7C">
      <w:pPr>
        <w:spacing w:line="540" w:lineRule="exact"/>
        <w:ind w:firstLineChars="200" w:firstLine="640"/>
        <w:rPr>
          <w:rFonts w:ascii="宋体" w:hAnsi="宋体"/>
          <w:sz w:val="32"/>
          <w:szCs w:val="32"/>
        </w:rPr>
      </w:pPr>
      <w:r>
        <w:rPr>
          <w:rFonts w:ascii="宋体" w:hAnsi="宋体" w:hint="eastAsia"/>
          <w:sz w:val="32"/>
          <w:szCs w:val="32"/>
        </w:rPr>
        <w:t>三、部门预算单位构成</w:t>
      </w:r>
    </w:p>
    <w:p w:rsidR="005319B9" w:rsidRDefault="00335A7C">
      <w:pPr>
        <w:spacing w:line="540" w:lineRule="exact"/>
        <w:rPr>
          <w:rFonts w:ascii="宋体" w:hAnsi="宋体"/>
          <w:b/>
          <w:sz w:val="32"/>
          <w:szCs w:val="32"/>
        </w:rPr>
      </w:pPr>
      <w:r>
        <w:rPr>
          <w:rFonts w:ascii="宋体" w:hAnsi="宋体" w:hint="eastAsia"/>
          <w:sz w:val="32"/>
          <w:szCs w:val="32"/>
        </w:rPr>
        <w:t>第二部分  盘山县</w:t>
      </w:r>
      <w:r w:rsidR="00EE1665">
        <w:rPr>
          <w:rFonts w:ascii="宋体" w:hAnsi="宋体" w:hint="eastAsia"/>
          <w:sz w:val="32"/>
          <w:szCs w:val="32"/>
        </w:rPr>
        <w:t>自然</w:t>
      </w:r>
      <w:r>
        <w:rPr>
          <w:rFonts w:ascii="宋体" w:hAnsi="宋体" w:hint="eastAsia"/>
          <w:sz w:val="32"/>
          <w:szCs w:val="32"/>
        </w:rPr>
        <w:t>资源局20</w:t>
      </w:r>
      <w:r w:rsidR="00927CF9">
        <w:rPr>
          <w:rFonts w:ascii="宋体" w:hAnsi="宋体" w:hint="eastAsia"/>
          <w:sz w:val="32"/>
          <w:szCs w:val="32"/>
        </w:rPr>
        <w:t>2</w:t>
      </w:r>
      <w:r w:rsidR="003576D7">
        <w:rPr>
          <w:rFonts w:ascii="宋体" w:hAnsi="宋体" w:hint="eastAsia"/>
          <w:sz w:val="32"/>
          <w:szCs w:val="32"/>
        </w:rPr>
        <w:t>1</w:t>
      </w:r>
      <w:r>
        <w:rPr>
          <w:rFonts w:ascii="宋体" w:hAnsi="宋体" w:hint="eastAsia"/>
          <w:sz w:val="32"/>
          <w:szCs w:val="32"/>
        </w:rPr>
        <w:t>年度部门预算报表</w:t>
      </w:r>
    </w:p>
    <w:p w:rsidR="005319B9" w:rsidRDefault="00335A7C">
      <w:pPr>
        <w:spacing w:line="360" w:lineRule="auto"/>
        <w:ind w:firstLineChars="195" w:firstLine="585"/>
        <w:rPr>
          <w:rFonts w:ascii="宋体" w:hAnsi="宋体" w:cs="仿宋"/>
          <w:sz w:val="30"/>
          <w:szCs w:val="30"/>
        </w:rPr>
      </w:pPr>
      <w:r>
        <w:rPr>
          <w:rFonts w:ascii="宋体" w:hAnsi="宋体" w:hint="eastAsia"/>
          <w:sz w:val="30"/>
          <w:szCs w:val="30"/>
        </w:rPr>
        <w:t>一、</w:t>
      </w:r>
      <w:r>
        <w:rPr>
          <w:rFonts w:ascii="宋体" w:hAnsi="宋体" w:cs="仿宋" w:hint="eastAsia"/>
          <w:sz w:val="30"/>
          <w:szCs w:val="30"/>
        </w:rPr>
        <w:t>20</w:t>
      </w:r>
      <w:r w:rsidR="00927CF9">
        <w:rPr>
          <w:rFonts w:ascii="宋体" w:hAnsi="宋体" w:cs="仿宋" w:hint="eastAsia"/>
          <w:sz w:val="30"/>
          <w:szCs w:val="30"/>
        </w:rPr>
        <w:t>2</w:t>
      </w:r>
      <w:r w:rsidR="003576D7">
        <w:rPr>
          <w:rFonts w:ascii="宋体" w:hAnsi="宋体" w:cs="仿宋" w:hint="eastAsia"/>
          <w:sz w:val="30"/>
          <w:szCs w:val="30"/>
        </w:rPr>
        <w:t>1</w:t>
      </w:r>
      <w:r>
        <w:rPr>
          <w:rFonts w:ascii="宋体" w:hAnsi="宋体" w:cs="仿宋" w:hint="eastAsia"/>
          <w:sz w:val="30"/>
          <w:szCs w:val="30"/>
        </w:rPr>
        <w:t>年部门收支预算总表</w:t>
      </w:r>
    </w:p>
    <w:p w:rsidR="005319B9" w:rsidRDefault="00335A7C">
      <w:pPr>
        <w:spacing w:line="360" w:lineRule="auto"/>
        <w:ind w:firstLineChars="195" w:firstLine="585"/>
        <w:rPr>
          <w:rFonts w:ascii="宋体" w:hAnsi="宋体" w:cs="仿宋"/>
          <w:sz w:val="30"/>
          <w:szCs w:val="30"/>
        </w:rPr>
      </w:pPr>
      <w:r>
        <w:rPr>
          <w:rFonts w:ascii="宋体" w:hAnsi="宋体" w:cs="仿宋" w:hint="eastAsia"/>
          <w:sz w:val="30"/>
          <w:szCs w:val="30"/>
        </w:rPr>
        <w:t>二、20</w:t>
      </w:r>
      <w:r w:rsidR="00927CF9">
        <w:rPr>
          <w:rFonts w:ascii="宋体" w:hAnsi="宋体" w:cs="仿宋" w:hint="eastAsia"/>
          <w:sz w:val="30"/>
          <w:szCs w:val="30"/>
        </w:rPr>
        <w:t>2</w:t>
      </w:r>
      <w:r w:rsidR="003576D7">
        <w:rPr>
          <w:rFonts w:ascii="宋体" w:hAnsi="宋体" w:cs="仿宋" w:hint="eastAsia"/>
          <w:sz w:val="30"/>
          <w:szCs w:val="30"/>
        </w:rPr>
        <w:t>1</w:t>
      </w:r>
      <w:r>
        <w:rPr>
          <w:rFonts w:ascii="宋体" w:hAnsi="宋体" w:cs="仿宋" w:hint="eastAsia"/>
          <w:sz w:val="30"/>
          <w:szCs w:val="30"/>
        </w:rPr>
        <w:t>年部门收入预算总表</w:t>
      </w:r>
    </w:p>
    <w:p w:rsidR="005319B9" w:rsidRDefault="00335A7C">
      <w:pPr>
        <w:spacing w:line="360" w:lineRule="auto"/>
        <w:ind w:firstLineChars="195" w:firstLine="585"/>
        <w:rPr>
          <w:rFonts w:ascii="宋体" w:hAnsi="宋体" w:cs="仿宋"/>
          <w:sz w:val="30"/>
          <w:szCs w:val="30"/>
        </w:rPr>
      </w:pPr>
      <w:r>
        <w:rPr>
          <w:rFonts w:ascii="宋体" w:hAnsi="宋体" w:cs="仿宋" w:hint="eastAsia"/>
          <w:sz w:val="30"/>
          <w:szCs w:val="30"/>
        </w:rPr>
        <w:t>三、20</w:t>
      </w:r>
      <w:r w:rsidR="00927CF9">
        <w:rPr>
          <w:rFonts w:ascii="宋体" w:hAnsi="宋体" w:cs="仿宋" w:hint="eastAsia"/>
          <w:sz w:val="30"/>
          <w:szCs w:val="30"/>
        </w:rPr>
        <w:t>2</w:t>
      </w:r>
      <w:r w:rsidR="003576D7">
        <w:rPr>
          <w:rFonts w:ascii="宋体" w:hAnsi="宋体" w:cs="仿宋" w:hint="eastAsia"/>
          <w:sz w:val="30"/>
          <w:szCs w:val="30"/>
        </w:rPr>
        <w:t>1</w:t>
      </w:r>
      <w:r>
        <w:rPr>
          <w:rFonts w:ascii="宋体" w:hAnsi="宋体" w:cs="仿宋" w:hint="eastAsia"/>
          <w:sz w:val="30"/>
          <w:szCs w:val="30"/>
        </w:rPr>
        <w:t>年部门支出预算总表</w:t>
      </w:r>
    </w:p>
    <w:p w:rsidR="005319B9" w:rsidRDefault="00335A7C">
      <w:pPr>
        <w:spacing w:line="360" w:lineRule="auto"/>
        <w:ind w:firstLineChars="195" w:firstLine="585"/>
        <w:rPr>
          <w:rFonts w:ascii="宋体" w:hAnsi="宋体" w:cs="仿宋"/>
          <w:sz w:val="30"/>
          <w:szCs w:val="30"/>
        </w:rPr>
      </w:pPr>
      <w:r>
        <w:rPr>
          <w:rFonts w:ascii="宋体" w:hAnsi="宋体" w:cs="仿宋" w:hint="eastAsia"/>
          <w:sz w:val="30"/>
          <w:szCs w:val="30"/>
        </w:rPr>
        <w:t>四、20</w:t>
      </w:r>
      <w:r w:rsidR="00927CF9">
        <w:rPr>
          <w:rFonts w:ascii="宋体" w:hAnsi="宋体" w:cs="仿宋" w:hint="eastAsia"/>
          <w:sz w:val="30"/>
          <w:szCs w:val="30"/>
        </w:rPr>
        <w:t>2</w:t>
      </w:r>
      <w:r w:rsidR="003576D7">
        <w:rPr>
          <w:rFonts w:ascii="宋体" w:hAnsi="宋体" w:cs="仿宋" w:hint="eastAsia"/>
          <w:sz w:val="30"/>
          <w:szCs w:val="30"/>
        </w:rPr>
        <w:t>1</w:t>
      </w:r>
      <w:r>
        <w:rPr>
          <w:rFonts w:ascii="宋体" w:hAnsi="宋体" w:cs="仿宋" w:hint="eastAsia"/>
          <w:sz w:val="30"/>
          <w:szCs w:val="30"/>
        </w:rPr>
        <w:t>年盘山县本级财政拨款收入表</w:t>
      </w:r>
    </w:p>
    <w:p w:rsidR="005319B9" w:rsidRDefault="00335A7C">
      <w:pPr>
        <w:spacing w:line="360" w:lineRule="auto"/>
        <w:ind w:firstLineChars="195" w:firstLine="585"/>
        <w:rPr>
          <w:rFonts w:ascii="宋体" w:hAnsi="宋体" w:cs="仿宋"/>
          <w:sz w:val="30"/>
          <w:szCs w:val="30"/>
        </w:rPr>
      </w:pPr>
      <w:r>
        <w:rPr>
          <w:rFonts w:ascii="宋体" w:hAnsi="宋体" w:cs="仿宋" w:hint="eastAsia"/>
          <w:sz w:val="30"/>
          <w:szCs w:val="30"/>
        </w:rPr>
        <w:t>五、20</w:t>
      </w:r>
      <w:r w:rsidR="00927CF9">
        <w:rPr>
          <w:rFonts w:ascii="宋体" w:hAnsi="宋体" w:cs="仿宋" w:hint="eastAsia"/>
          <w:sz w:val="30"/>
          <w:szCs w:val="30"/>
        </w:rPr>
        <w:t>2</w:t>
      </w:r>
      <w:r w:rsidR="003576D7">
        <w:rPr>
          <w:rFonts w:ascii="宋体" w:hAnsi="宋体" w:cs="仿宋" w:hint="eastAsia"/>
          <w:sz w:val="30"/>
          <w:szCs w:val="30"/>
        </w:rPr>
        <w:t>1</w:t>
      </w:r>
      <w:r>
        <w:rPr>
          <w:rFonts w:ascii="宋体" w:hAnsi="宋体" w:cs="仿宋" w:hint="eastAsia"/>
          <w:sz w:val="30"/>
          <w:szCs w:val="30"/>
        </w:rPr>
        <w:t>年盘山县本级一般公共预算支出表</w:t>
      </w:r>
    </w:p>
    <w:p w:rsidR="005319B9" w:rsidRDefault="00335A7C">
      <w:pPr>
        <w:spacing w:line="360" w:lineRule="auto"/>
        <w:ind w:firstLineChars="195" w:firstLine="585"/>
        <w:rPr>
          <w:rFonts w:ascii="宋体" w:hAnsi="宋体" w:cs="仿宋"/>
          <w:sz w:val="30"/>
          <w:szCs w:val="30"/>
        </w:rPr>
      </w:pPr>
      <w:r>
        <w:rPr>
          <w:rFonts w:ascii="宋体" w:hAnsi="宋体" w:cs="仿宋" w:hint="eastAsia"/>
          <w:sz w:val="30"/>
          <w:szCs w:val="30"/>
        </w:rPr>
        <w:t>六、20</w:t>
      </w:r>
      <w:r w:rsidR="00927CF9">
        <w:rPr>
          <w:rFonts w:ascii="宋体" w:hAnsi="宋体" w:cs="仿宋" w:hint="eastAsia"/>
          <w:sz w:val="30"/>
          <w:szCs w:val="30"/>
        </w:rPr>
        <w:t>2</w:t>
      </w:r>
      <w:r w:rsidR="003576D7">
        <w:rPr>
          <w:rFonts w:ascii="宋体" w:hAnsi="宋体" w:cs="仿宋" w:hint="eastAsia"/>
          <w:sz w:val="30"/>
          <w:szCs w:val="30"/>
        </w:rPr>
        <w:t>1</w:t>
      </w:r>
      <w:r>
        <w:rPr>
          <w:rFonts w:ascii="宋体" w:hAnsi="宋体" w:cs="仿宋" w:hint="eastAsia"/>
          <w:sz w:val="30"/>
          <w:szCs w:val="30"/>
        </w:rPr>
        <w:t>年盘山县本级基金预算支出表</w:t>
      </w:r>
    </w:p>
    <w:p w:rsidR="005319B9" w:rsidRDefault="00335A7C">
      <w:pPr>
        <w:spacing w:line="360" w:lineRule="auto"/>
        <w:ind w:firstLineChars="195" w:firstLine="585"/>
        <w:rPr>
          <w:rFonts w:ascii="宋体" w:hAnsi="宋体" w:cs="仿宋"/>
          <w:sz w:val="30"/>
          <w:szCs w:val="30"/>
        </w:rPr>
      </w:pPr>
      <w:r>
        <w:rPr>
          <w:rFonts w:ascii="宋体" w:hAnsi="宋体" w:cs="仿宋" w:hint="eastAsia"/>
          <w:sz w:val="30"/>
          <w:szCs w:val="30"/>
        </w:rPr>
        <w:t>七、20</w:t>
      </w:r>
      <w:r w:rsidR="00927CF9">
        <w:rPr>
          <w:rFonts w:ascii="宋体" w:hAnsi="宋体" w:cs="仿宋" w:hint="eastAsia"/>
          <w:sz w:val="30"/>
          <w:szCs w:val="30"/>
        </w:rPr>
        <w:t>2</w:t>
      </w:r>
      <w:r w:rsidR="003576D7">
        <w:rPr>
          <w:rFonts w:ascii="宋体" w:hAnsi="宋体" w:cs="仿宋" w:hint="eastAsia"/>
          <w:sz w:val="30"/>
          <w:szCs w:val="30"/>
        </w:rPr>
        <w:t>1</w:t>
      </w:r>
      <w:r>
        <w:rPr>
          <w:rFonts w:ascii="宋体" w:hAnsi="宋体" w:cs="仿宋" w:hint="eastAsia"/>
          <w:sz w:val="30"/>
          <w:szCs w:val="30"/>
        </w:rPr>
        <w:t>年部门支出预算汇总表（按政府经济分类）</w:t>
      </w:r>
    </w:p>
    <w:p w:rsidR="005319B9" w:rsidRDefault="00335A7C">
      <w:pPr>
        <w:spacing w:line="360" w:lineRule="auto"/>
        <w:ind w:firstLineChars="195" w:firstLine="585"/>
        <w:rPr>
          <w:rFonts w:ascii="宋体" w:hAnsi="宋体" w:cs="仿宋"/>
          <w:sz w:val="30"/>
          <w:szCs w:val="30"/>
        </w:rPr>
      </w:pPr>
      <w:r>
        <w:rPr>
          <w:rFonts w:ascii="宋体" w:hAnsi="宋体" w:cs="仿宋" w:hint="eastAsia"/>
          <w:sz w:val="30"/>
          <w:szCs w:val="30"/>
        </w:rPr>
        <w:t>八、20</w:t>
      </w:r>
      <w:r w:rsidR="00927CF9">
        <w:rPr>
          <w:rFonts w:ascii="宋体" w:hAnsi="宋体" w:cs="仿宋" w:hint="eastAsia"/>
          <w:sz w:val="30"/>
          <w:szCs w:val="30"/>
        </w:rPr>
        <w:t>2</w:t>
      </w:r>
      <w:r w:rsidR="003576D7">
        <w:rPr>
          <w:rFonts w:ascii="宋体" w:hAnsi="宋体" w:cs="仿宋" w:hint="eastAsia"/>
          <w:sz w:val="30"/>
          <w:szCs w:val="30"/>
        </w:rPr>
        <w:t>1</w:t>
      </w:r>
      <w:r>
        <w:rPr>
          <w:rFonts w:ascii="宋体" w:hAnsi="宋体" w:cs="仿宋" w:hint="eastAsia"/>
          <w:sz w:val="30"/>
          <w:szCs w:val="30"/>
        </w:rPr>
        <w:t>年部门支出预算汇总表（按部门经济分类）</w:t>
      </w:r>
    </w:p>
    <w:p w:rsidR="005319B9" w:rsidRDefault="00335A7C">
      <w:pPr>
        <w:spacing w:line="360" w:lineRule="auto"/>
        <w:ind w:firstLineChars="195" w:firstLine="585"/>
        <w:rPr>
          <w:rFonts w:ascii="宋体" w:hAnsi="宋体" w:cs="仿宋"/>
          <w:sz w:val="30"/>
          <w:szCs w:val="30"/>
        </w:rPr>
      </w:pPr>
      <w:r>
        <w:rPr>
          <w:rFonts w:ascii="宋体" w:hAnsi="宋体" w:cs="仿宋" w:hint="eastAsia"/>
          <w:sz w:val="30"/>
          <w:szCs w:val="30"/>
        </w:rPr>
        <w:t>九、20</w:t>
      </w:r>
      <w:r w:rsidR="00927CF9">
        <w:rPr>
          <w:rFonts w:ascii="宋体" w:hAnsi="宋体" w:cs="仿宋" w:hint="eastAsia"/>
          <w:sz w:val="30"/>
          <w:szCs w:val="30"/>
        </w:rPr>
        <w:t>2</w:t>
      </w:r>
      <w:r w:rsidR="003576D7">
        <w:rPr>
          <w:rFonts w:ascii="宋体" w:hAnsi="宋体" w:cs="仿宋" w:hint="eastAsia"/>
          <w:sz w:val="30"/>
          <w:szCs w:val="30"/>
        </w:rPr>
        <w:t>1</w:t>
      </w:r>
      <w:r>
        <w:rPr>
          <w:rFonts w:ascii="宋体" w:hAnsi="宋体" w:cs="仿宋" w:hint="eastAsia"/>
          <w:sz w:val="30"/>
          <w:szCs w:val="30"/>
        </w:rPr>
        <w:t>年部门一般公共预算基本支出明细表（经济分类）</w:t>
      </w:r>
    </w:p>
    <w:p w:rsidR="005319B9" w:rsidRDefault="00335A7C">
      <w:pPr>
        <w:spacing w:line="360" w:lineRule="auto"/>
        <w:ind w:firstLineChars="195" w:firstLine="585"/>
        <w:rPr>
          <w:rFonts w:ascii="宋体" w:hAnsi="宋体" w:cs="仿宋"/>
          <w:sz w:val="30"/>
          <w:szCs w:val="30"/>
        </w:rPr>
      </w:pPr>
      <w:r>
        <w:rPr>
          <w:rFonts w:ascii="宋体" w:hAnsi="宋体" w:cs="仿宋" w:hint="eastAsia"/>
          <w:sz w:val="30"/>
          <w:szCs w:val="30"/>
        </w:rPr>
        <w:t>十、20</w:t>
      </w:r>
      <w:r w:rsidR="00927CF9">
        <w:rPr>
          <w:rFonts w:ascii="宋体" w:hAnsi="宋体" w:cs="仿宋" w:hint="eastAsia"/>
          <w:sz w:val="30"/>
          <w:szCs w:val="30"/>
        </w:rPr>
        <w:t>2</w:t>
      </w:r>
      <w:r w:rsidR="003576D7">
        <w:rPr>
          <w:rFonts w:ascii="宋体" w:hAnsi="宋体" w:cs="仿宋" w:hint="eastAsia"/>
          <w:sz w:val="30"/>
          <w:szCs w:val="30"/>
        </w:rPr>
        <w:t>1</w:t>
      </w:r>
      <w:r>
        <w:rPr>
          <w:rFonts w:ascii="宋体" w:hAnsi="宋体" w:cs="仿宋" w:hint="eastAsia"/>
          <w:sz w:val="30"/>
          <w:szCs w:val="30"/>
        </w:rPr>
        <w:t>年盘山县本级基金预算支出表</w:t>
      </w:r>
    </w:p>
    <w:p w:rsidR="005319B9" w:rsidRDefault="00335A7C">
      <w:pPr>
        <w:spacing w:line="360" w:lineRule="auto"/>
        <w:ind w:firstLineChars="195" w:firstLine="585"/>
        <w:rPr>
          <w:rFonts w:ascii="宋体" w:hAnsi="宋体" w:cs="仿宋"/>
          <w:sz w:val="30"/>
          <w:szCs w:val="30"/>
        </w:rPr>
      </w:pPr>
      <w:r>
        <w:rPr>
          <w:rFonts w:ascii="宋体" w:hAnsi="宋体" w:cs="仿宋" w:hint="eastAsia"/>
          <w:sz w:val="30"/>
          <w:szCs w:val="30"/>
        </w:rPr>
        <w:t>十一、20</w:t>
      </w:r>
      <w:r w:rsidR="00927CF9">
        <w:rPr>
          <w:rFonts w:ascii="宋体" w:hAnsi="宋体" w:cs="仿宋" w:hint="eastAsia"/>
          <w:sz w:val="30"/>
          <w:szCs w:val="30"/>
        </w:rPr>
        <w:t>2</w:t>
      </w:r>
      <w:r w:rsidR="003576D7">
        <w:rPr>
          <w:rFonts w:ascii="宋体" w:hAnsi="宋体" w:cs="仿宋" w:hint="eastAsia"/>
          <w:sz w:val="30"/>
          <w:szCs w:val="30"/>
        </w:rPr>
        <w:t>1</w:t>
      </w:r>
      <w:r>
        <w:rPr>
          <w:rFonts w:ascii="宋体" w:hAnsi="宋体" w:cs="仿宋" w:hint="eastAsia"/>
          <w:sz w:val="30"/>
          <w:szCs w:val="30"/>
        </w:rPr>
        <w:t>年县直部门 “三公”经费预算表</w:t>
      </w:r>
    </w:p>
    <w:p w:rsidR="005319B9" w:rsidRDefault="00335A7C">
      <w:pPr>
        <w:spacing w:line="360" w:lineRule="auto"/>
        <w:ind w:firstLineChars="195" w:firstLine="585"/>
        <w:rPr>
          <w:rFonts w:ascii="宋体" w:eastAsia="仿宋" w:hAnsi="宋体" w:cs="仿宋"/>
          <w:sz w:val="30"/>
          <w:szCs w:val="30"/>
        </w:rPr>
      </w:pPr>
      <w:r>
        <w:rPr>
          <w:rFonts w:ascii="宋体" w:hAnsi="宋体" w:cs="仿宋" w:hint="eastAsia"/>
          <w:sz w:val="30"/>
          <w:szCs w:val="30"/>
        </w:rPr>
        <w:t>十二、20</w:t>
      </w:r>
      <w:r w:rsidR="00927CF9">
        <w:rPr>
          <w:rFonts w:ascii="宋体" w:hAnsi="宋体" w:cs="仿宋" w:hint="eastAsia"/>
          <w:sz w:val="30"/>
          <w:szCs w:val="30"/>
        </w:rPr>
        <w:t>2</w:t>
      </w:r>
      <w:r w:rsidR="003576D7">
        <w:rPr>
          <w:rFonts w:ascii="宋体" w:hAnsi="宋体" w:cs="仿宋" w:hint="eastAsia"/>
          <w:sz w:val="30"/>
          <w:szCs w:val="30"/>
        </w:rPr>
        <w:t>1</w:t>
      </w:r>
      <w:r>
        <w:rPr>
          <w:rFonts w:ascii="宋体" w:hAnsi="宋体" w:cs="仿宋" w:hint="eastAsia"/>
          <w:sz w:val="30"/>
          <w:szCs w:val="30"/>
        </w:rPr>
        <w:t>年度政府采购情况表</w:t>
      </w:r>
    </w:p>
    <w:p w:rsidR="005319B9" w:rsidRDefault="00335A7C">
      <w:pPr>
        <w:spacing w:line="540" w:lineRule="exact"/>
        <w:rPr>
          <w:rFonts w:ascii="宋体" w:hAnsi="宋体"/>
          <w:sz w:val="32"/>
          <w:szCs w:val="32"/>
        </w:rPr>
      </w:pPr>
      <w:r>
        <w:rPr>
          <w:rFonts w:ascii="宋体" w:hAnsi="宋体" w:hint="eastAsia"/>
          <w:sz w:val="32"/>
          <w:szCs w:val="32"/>
        </w:rPr>
        <w:t>第三部分  盘山县</w:t>
      </w:r>
      <w:r w:rsidR="00EE1665">
        <w:rPr>
          <w:rFonts w:ascii="宋体" w:hAnsi="宋体" w:hint="eastAsia"/>
          <w:sz w:val="32"/>
          <w:szCs w:val="32"/>
        </w:rPr>
        <w:t>自然</w:t>
      </w:r>
      <w:r>
        <w:rPr>
          <w:rFonts w:ascii="宋体" w:hAnsi="宋体" w:hint="eastAsia"/>
          <w:sz w:val="32"/>
          <w:szCs w:val="32"/>
        </w:rPr>
        <w:t>资源局20</w:t>
      </w:r>
      <w:r w:rsidR="00927CF9">
        <w:rPr>
          <w:rFonts w:ascii="宋体" w:hAnsi="宋体" w:hint="eastAsia"/>
          <w:sz w:val="32"/>
          <w:szCs w:val="32"/>
        </w:rPr>
        <w:t>2</w:t>
      </w:r>
      <w:r w:rsidR="003576D7">
        <w:rPr>
          <w:rFonts w:ascii="宋体" w:hAnsi="宋体" w:hint="eastAsia"/>
          <w:sz w:val="32"/>
          <w:szCs w:val="32"/>
        </w:rPr>
        <w:t>1</w:t>
      </w:r>
      <w:r>
        <w:rPr>
          <w:rFonts w:ascii="宋体" w:hAnsi="宋体" w:hint="eastAsia"/>
          <w:sz w:val="32"/>
          <w:szCs w:val="32"/>
        </w:rPr>
        <w:t>年度部门预算相关情况说明</w:t>
      </w:r>
    </w:p>
    <w:p w:rsidR="005319B9" w:rsidRDefault="00335A7C">
      <w:pPr>
        <w:spacing w:line="540" w:lineRule="exact"/>
        <w:ind w:firstLineChars="200" w:firstLine="640"/>
        <w:rPr>
          <w:rFonts w:ascii="宋体" w:hAnsi="宋体"/>
          <w:sz w:val="32"/>
          <w:szCs w:val="32"/>
        </w:rPr>
      </w:pPr>
      <w:r>
        <w:rPr>
          <w:rFonts w:ascii="宋体" w:hAnsi="宋体" w:hint="eastAsia"/>
          <w:sz w:val="32"/>
          <w:szCs w:val="32"/>
        </w:rPr>
        <w:t>一、20</w:t>
      </w:r>
      <w:r w:rsidR="00927CF9">
        <w:rPr>
          <w:rFonts w:ascii="宋体" w:hAnsi="宋体" w:hint="eastAsia"/>
          <w:sz w:val="32"/>
          <w:szCs w:val="32"/>
        </w:rPr>
        <w:t>2</w:t>
      </w:r>
      <w:r w:rsidR="00572CA1">
        <w:rPr>
          <w:rFonts w:ascii="宋体" w:hAnsi="宋体" w:hint="eastAsia"/>
          <w:sz w:val="32"/>
          <w:szCs w:val="32"/>
        </w:rPr>
        <w:t>1</w:t>
      </w:r>
      <w:r>
        <w:rPr>
          <w:rFonts w:ascii="宋体" w:hAnsi="宋体" w:hint="eastAsia"/>
          <w:sz w:val="32"/>
          <w:szCs w:val="32"/>
        </w:rPr>
        <w:t>年部门预算收支情况总体说明</w:t>
      </w:r>
    </w:p>
    <w:p w:rsidR="005319B9" w:rsidRDefault="00335A7C">
      <w:pPr>
        <w:spacing w:line="540" w:lineRule="exact"/>
        <w:ind w:firstLineChars="200" w:firstLine="640"/>
        <w:rPr>
          <w:rFonts w:ascii="宋体" w:hAnsi="宋体"/>
          <w:sz w:val="32"/>
          <w:szCs w:val="32"/>
        </w:rPr>
      </w:pPr>
      <w:r>
        <w:rPr>
          <w:rFonts w:ascii="宋体" w:hAnsi="宋体" w:hint="eastAsia"/>
          <w:sz w:val="32"/>
          <w:szCs w:val="32"/>
        </w:rPr>
        <w:t>二、“三公”经费预算安排使用情况说明</w:t>
      </w:r>
    </w:p>
    <w:p w:rsidR="005319B9" w:rsidRDefault="00335A7C">
      <w:pPr>
        <w:spacing w:line="540" w:lineRule="exact"/>
        <w:ind w:firstLineChars="200" w:firstLine="640"/>
        <w:rPr>
          <w:rFonts w:ascii="宋体" w:hAnsi="宋体"/>
          <w:sz w:val="32"/>
          <w:szCs w:val="32"/>
        </w:rPr>
      </w:pPr>
      <w:r>
        <w:rPr>
          <w:rFonts w:ascii="宋体" w:hAnsi="宋体" w:hint="eastAsia"/>
          <w:sz w:val="32"/>
          <w:szCs w:val="32"/>
        </w:rPr>
        <w:t>三、机关运行经费预算安排使用情况说明</w:t>
      </w:r>
    </w:p>
    <w:p w:rsidR="005319B9" w:rsidRDefault="00335A7C">
      <w:pPr>
        <w:spacing w:line="540" w:lineRule="exact"/>
        <w:ind w:firstLineChars="200" w:firstLine="640"/>
        <w:rPr>
          <w:rFonts w:ascii="宋体" w:hAnsi="宋体"/>
          <w:sz w:val="32"/>
          <w:szCs w:val="32"/>
        </w:rPr>
      </w:pPr>
      <w:r>
        <w:rPr>
          <w:rFonts w:ascii="宋体" w:hAnsi="宋体" w:hint="eastAsia"/>
          <w:sz w:val="32"/>
          <w:szCs w:val="32"/>
        </w:rPr>
        <w:t>四、国有资产占用情况说明</w:t>
      </w:r>
    </w:p>
    <w:p w:rsidR="005319B9" w:rsidRDefault="00335A7C">
      <w:pPr>
        <w:spacing w:line="540" w:lineRule="exact"/>
        <w:ind w:firstLineChars="200" w:firstLine="640"/>
        <w:rPr>
          <w:rFonts w:ascii="宋体" w:hAnsi="宋体"/>
          <w:sz w:val="32"/>
          <w:szCs w:val="32"/>
        </w:rPr>
      </w:pPr>
      <w:r>
        <w:rPr>
          <w:rFonts w:ascii="宋体" w:hAnsi="宋体" w:hint="eastAsia"/>
          <w:sz w:val="32"/>
          <w:szCs w:val="32"/>
        </w:rPr>
        <w:t>五、政府采购安排情况说明</w:t>
      </w:r>
    </w:p>
    <w:p w:rsidR="005319B9" w:rsidRDefault="00335A7C">
      <w:pPr>
        <w:spacing w:line="540" w:lineRule="exact"/>
        <w:ind w:firstLineChars="200" w:firstLine="640"/>
        <w:rPr>
          <w:rFonts w:ascii="宋体" w:hAnsi="宋体"/>
          <w:sz w:val="32"/>
          <w:szCs w:val="32"/>
        </w:rPr>
      </w:pPr>
      <w:r>
        <w:rPr>
          <w:rFonts w:ascii="宋体" w:hAnsi="宋体" w:hint="eastAsia"/>
          <w:sz w:val="32"/>
          <w:szCs w:val="32"/>
        </w:rPr>
        <w:t>六、预算绩效管理工作开展情况说明</w:t>
      </w:r>
    </w:p>
    <w:p w:rsidR="005319B9" w:rsidRDefault="00335A7C">
      <w:pPr>
        <w:spacing w:line="540" w:lineRule="exact"/>
        <w:ind w:firstLineChars="200" w:firstLine="640"/>
        <w:rPr>
          <w:rFonts w:ascii="宋体" w:hAnsi="宋体"/>
          <w:sz w:val="32"/>
          <w:szCs w:val="32"/>
        </w:rPr>
      </w:pPr>
      <w:r>
        <w:rPr>
          <w:rFonts w:ascii="宋体" w:hAnsi="宋体" w:hint="eastAsia"/>
          <w:sz w:val="32"/>
          <w:szCs w:val="32"/>
        </w:rPr>
        <w:t>第四部分  名词解释</w:t>
      </w:r>
    </w:p>
    <w:p w:rsidR="005319B9" w:rsidRDefault="005319B9">
      <w:pPr>
        <w:spacing w:line="540" w:lineRule="exact"/>
        <w:jc w:val="center"/>
        <w:rPr>
          <w:rFonts w:ascii="宋体" w:hAnsi="宋体"/>
          <w:b/>
          <w:sz w:val="32"/>
          <w:szCs w:val="32"/>
          <w:u w:val="single"/>
        </w:rPr>
      </w:pPr>
    </w:p>
    <w:p w:rsidR="005319B9" w:rsidRDefault="005319B9">
      <w:pPr>
        <w:spacing w:line="540" w:lineRule="exact"/>
        <w:jc w:val="center"/>
        <w:rPr>
          <w:rFonts w:ascii="宋体" w:hAnsi="宋体"/>
          <w:b/>
          <w:sz w:val="32"/>
          <w:szCs w:val="32"/>
          <w:u w:val="single"/>
        </w:rPr>
      </w:pPr>
    </w:p>
    <w:p w:rsidR="005319B9" w:rsidRDefault="005319B9">
      <w:pPr>
        <w:spacing w:line="540" w:lineRule="exact"/>
        <w:rPr>
          <w:rFonts w:ascii="宋体" w:hAnsi="宋体"/>
          <w:b/>
          <w:sz w:val="32"/>
          <w:szCs w:val="32"/>
        </w:rPr>
      </w:pPr>
    </w:p>
    <w:p w:rsidR="005319B9" w:rsidRDefault="00335A7C">
      <w:pPr>
        <w:spacing w:line="540" w:lineRule="exact"/>
        <w:jc w:val="center"/>
        <w:rPr>
          <w:rFonts w:ascii="宋体" w:hAnsi="宋体"/>
          <w:b/>
          <w:sz w:val="44"/>
          <w:szCs w:val="44"/>
        </w:rPr>
      </w:pPr>
      <w:r>
        <w:rPr>
          <w:rFonts w:ascii="宋体" w:hAnsi="宋体" w:hint="eastAsia"/>
          <w:b/>
          <w:sz w:val="44"/>
          <w:szCs w:val="44"/>
        </w:rPr>
        <w:t>第一部分 盘山县</w:t>
      </w:r>
      <w:r w:rsidR="00EE1665">
        <w:rPr>
          <w:rFonts w:ascii="宋体" w:hAnsi="宋体" w:hint="eastAsia"/>
          <w:b/>
          <w:sz w:val="44"/>
          <w:szCs w:val="44"/>
        </w:rPr>
        <w:t>自然</w:t>
      </w:r>
      <w:r>
        <w:rPr>
          <w:rFonts w:ascii="宋体" w:hAnsi="宋体" w:hint="eastAsia"/>
          <w:b/>
          <w:sz w:val="44"/>
          <w:szCs w:val="44"/>
        </w:rPr>
        <w:t>资源局部门概况</w:t>
      </w:r>
    </w:p>
    <w:p w:rsidR="005319B9" w:rsidRDefault="005319B9">
      <w:pPr>
        <w:spacing w:line="540" w:lineRule="exact"/>
        <w:ind w:firstLineChars="200" w:firstLine="640"/>
        <w:jc w:val="left"/>
        <w:rPr>
          <w:rFonts w:ascii="黑体" w:eastAsia="黑体"/>
          <w:sz w:val="32"/>
          <w:szCs w:val="32"/>
        </w:rPr>
      </w:pPr>
    </w:p>
    <w:p w:rsidR="005319B9" w:rsidRDefault="005319B9">
      <w:pPr>
        <w:spacing w:line="540" w:lineRule="exact"/>
        <w:jc w:val="left"/>
        <w:rPr>
          <w:rFonts w:ascii="黑体" w:eastAsia="黑体"/>
          <w:sz w:val="32"/>
          <w:szCs w:val="32"/>
        </w:rPr>
      </w:pPr>
    </w:p>
    <w:p w:rsidR="005319B9" w:rsidRDefault="00335A7C">
      <w:pPr>
        <w:spacing w:line="540" w:lineRule="exact"/>
        <w:jc w:val="left"/>
        <w:rPr>
          <w:rFonts w:ascii="黑体" w:eastAsia="黑体" w:hAnsi="黑体"/>
          <w:sz w:val="32"/>
          <w:szCs w:val="32"/>
        </w:rPr>
      </w:pPr>
      <w:r>
        <w:rPr>
          <w:rFonts w:ascii="黑体" w:eastAsia="黑体" w:hAnsi="黑体" w:hint="eastAsia"/>
          <w:sz w:val="32"/>
          <w:szCs w:val="32"/>
        </w:rPr>
        <w:t>一、部门主要职责</w:t>
      </w:r>
    </w:p>
    <w:p w:rsidR="005319B9" w:rsidRDefault="00335A7C">
      <w:pPr>
        <w:widowControl/>
        <w:shd w:val="clear" w:color="auto" w:fill="FFFFFF"/>
        <w:jc w:val="left"/>
        <w:rPr>
          <w:rFonts w:ascii="华文仿宋" w:eastAsia="华文仿宋" w:hAnsi="华文仿宋" w:cs="宋体"/>
          <w:color w:val="000000"/>
          <w:kern w:val="0"/>
          <w:sz w:val="32"/>
          <w:szCs w:val="32"/>
        </w:rPr>
      </w:pPr>
      <w:r>
        <w:rPr>
          <w:rFonts w:ascii="华文仿宋" w:eastAsia="华文仿宋" w:hAnsi="华文仿宋" w:cs="宋体" w:hint="eastAsia"/>
          <w:color w:val="000000"/>
          <w:kern w:val="0"/>
          <w:sz w:val="32"/>
          <w:szCs w:val="32"/>
        </w:rPr>
        <w:t xml:space="preserve">  盘山县</w:t>
      </w:r>
      <w:r w:rsidR="00EE1665">
        <w:rPr>
          <w:rFonts w:ascii="华文仿宋" w:eastAsia="华文仿宋" w:hAnsi="华文仿宋" w:cs="宋体" w:hint="eastAsia"/>
          <w:color w:val="000000"/>
          <w:kern w:val="0"/>
          <w:sz w:val="32"/>
          <w:szCs w:val="32"/>
        </w:rPr>
        <w:t>自然</w:t>
      </w:r>
      <w:r>
        <w:rPr>
          <w:rFonts w:ascii="华文仿宋" w:eastAsia="华文仿宋" w:hAnsi="华文仿宋" w:cs="宋体" w:hint="eastAsia"/>
          <w:color w:val="000000"/>
          <w:kern w:val="0"/>
          <w:sz w:val="32"/>
          <w:szCs w:val="32"/>
        </w:rPr>
        <w:t>资源局是县政府主管</w:t>
      </w:r>
      <w:r w:rsidR="00EE1665">
        <w:rPr>
          <w:rFonts w:ascii="华文仿宋" w:eastAsia="华文仿宋" w:hAnsi="华文仿宋" w:cs="宋体" w:hint="eastAsia"/>
          <w:color w:val="000000"/>
          <w:kern w:val="0"/>
          <w:sz w:val="32"/>
          <w:szCs w:val="32"/>
        </w:rPr>
        <w:t>自然</w:t>
      </w:r>
      <w:r>
        <w:rPr>
          <w:rFonts w:ascii="华文仿宋" w:eastAsia="华文仿宋" w:hAnsi="华文仿宋" w:cs="宋体" w:hint="eastAsia"/>
          <w:color w:val="000000"/>
          <w:kern w:val="0"/>
          <w:sz w:val="32"/>
          <w:szCs w:val="32"/>
        </w:rPr>
        <w:t>资源工作的行政主管部门。其主要部门工作职能是：</w:t>
      </w:r>
    </w:p>
    <w:p w:rsidR="00EE1665" w:rsidRDefault="00EE1665" w:rsidP="00EE1665">
      <w:pPr>
        <w:widowControl/>
        <w:shd w:val="clear" w:color="auto" w:fill="FFFFFF"/>
        <w:adjustRightInd w:val="0"/>
        <w:snapToGrid w:val="0"/>
        <w:spacing w:line="620" w:lineRule="exact"/>
        <w:ind w:firstLine="658"/>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一）履行全民所有土地、矿产、森林、草原、湿地、水、海洋等自然资源资产所有者职责和所有国土空间用途管制职责。组织实施国家自然资源和国土空间规划及测绘等法律、法规，拟定相关管理政策并贯彻实施。</w:t>
      </w:r>
    </w:p>
    <w:p w:rsidR="00EE1665" w:rsidRDefault="00EE1665" w:rsidP="00EE1665">
      <w:pPr>
        <w:widowControl/>
        <w:shd w:val="clear" w:color="auto" w:fill="FFFFFF"/>
        <w:adjustRightInd w:val="0"/>
        <w:snapToGrid w:val="0"/>
        <w:spacing w:line="620" w:lineRule="exact"/>
        <w:ind w:firstLine="658"/>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（二）负责自然资源调查监测评价。贯彻执行自然资源调查监测评价的指标体系和统计标准，建立统一规范的自然资源调查监测评价制度；实施自然资源基础调查、专项调查和监测。</w:t>
      </w:r>
    </w:p>
    <w:p w:rsidR="00EE1665" w:rsidRDefault="00EE1665" w:rsidP="00EE1665">
      <w:pPr>
        <w:widowControl/>
        <w:shd w:val="clear" w:color="auto" w:fill="FFFFFF"/>
        <w:snapToGrid w:val="0"/>
        <w:spacing w:line="360" w:lineRule="auto"/>
        <w:ind w:firstLine="658"/>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（三）负责自然资源统一确权登记工作。</w:t>
      </w:r>
    </w:p>
    <w:p w:rsidR="00EE1665" w:rsidRDefault="00EE1665" w:rsidP="00EE1665">
      <w:pPr>
        <w:widowControl/>
        <w:shd w:val="clear" w:color="auto" w:fill="FFFFFF"/>
        <w:snapToGrid w:val="0"/>
        <w:spacing w:line="360" w:lineRule="auto"/>
        <w:ind w:firstLine="658"/>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（四）负责自然资源资产有偿使用工作。</w:t>
      </w:r>
    </w:p>
    <w:p w:rsidR="00EE1665" w:rsidRDefault="00EE1665" w:rsidP="00EE1665">
      <w:pPr>
        <w:widowControl/>
        <w:shd w:val="clear" w:color="auto" w:fill="FFFFFF"/>
        <w:snapToGrid w:val="0"/>
        <w:spacing w:line="360" w:lineRule="auto"/>
        <w:ind w:firstLine="658"/>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（五）负责自然资源的合理开发利用。</w:t>
      </w:r>
    </w:p>
    <w:p w:rsidR="00EE1665" w:rsidRDefault="00EE1665" w:rsidP="00EE1665">
      <w:pPr>
        <w:widowControl/>
        <w:shd w:val="clear" w:color="auto" w:fill="FFFFFF"/>
        <w:snapToGrid w:val="0"/>
        <w:spacing w:line="360" w:lineRule="auto"/>
        <w:ind w:firstLine="658"/>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（六）负责建立空间规划体系并监督实施。</w:t>
      </w:r>
    </w:p>
    <w:p w:rsidR="00EE1665" w:rsidRDefault="00EE1665" w:rsidP="00EE1665">
      <w:pPr>
        <w:widowControl/>
        <w:shd w:val="clear" w:color="auto" w:fill="FFFFFF"/>
        <w:snapToGrid w:val="0"/>
        <w:spacing w:line="360" w:lineRule="auto"/>
        <w:ind w:firstLine="658"/>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（七）负责统筹国土空间生态修复。</w:t>
      </w:r>
    </w:p>
    <w:p w:rsidR="00EE1665" w:rsidRDefault="00EE1665" w:rsidP="00EE1665">
      <w:pPr>
        <w:widowControl/>
        <w:shd w:val="clear" w:color="auto" w:fill="FFFFFF"/>
        <w:snapToGrid w:val="0"/>
        <w:spacing w:line="360" w:lineRule="auto"/>
        <w:ind w:firstLine="658"/>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（八）负责组织实施最严格的耕地保护制度。</w:t>
      </w:r>
    </w:p>
    <w:p w:rsidR="00EE1665" w:rsidRDefault="00EE1665" w:rsidP="00EE1665">
      <w:pPr>
        <w:widowControl/>
        <w:shd w:val="clear" w:color="auto" w:fill="FFFFFF"/>
        <w:snapToGrid w:val="0"/>
        <w:spacing w:line="360" w:lineRule="auto"/>
        <w:ind w:firstLine="658"/>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（九）负责管理地质勘查行业和地质工作。</w:t>
      </w:r>
    </w:p>
    <w:p w:rsidR="00EE1665" w:rsidRDefault="00EE1665" w:rsidP="00EE1665">
      <w:pPr>
        <w:widowControl/>
        <w:shd w:val="clear" w:color="auto" w:fill="FFFFFF"/>
        <w:snapToGrid w:val="0"/>
        <w:spacing w:line="360" w:lineRule="auto"/>
        <w:ind w:firstLine="658"/>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（十）负责落实综合防灾减灾规划相关要求，组织编制并实施地质灾害防治规划和防护标准。</w:t>
      </w:r>
    </w:p>
    <w:p w:rsidR="00EE1665" w:rsidRDefault="00EE1665" w:rsidP="00EE1665">
      <w:pPr>
        <w:widowControl/>
        <w:shd w:val="clear" w:color="auto" w:fill="FFFFFF"/>
        <w:snapToGrid w:val="0"/>
        <w:spacing w:line="360" w:lineRule="auto"/>
        <w:ind w:firstLine="658"/>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（十一）负责矿产资源管理工作。</w:t>
      </w:r>
    </w:p>
    <w:p w:rsidR="00EE1665" w:rsidRDefault="00EE1665" w:rsidP="00EE1665">
      <w:pPr>
        <w:widowControl/>
        <w:shd w:val="clear" w:color="auto" w:fill="FFFFFF"/>
        <w:snapToGrid w:val="0"/>
        <w:spacing w:line="360" w:lineRule="auto"/>
        <w:ind w:firstLine="658"/>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（十二）负责组织实施海洋战略规划和指导海洋经济发展。</w:t>
      </w:r>
    </w:p>
    <w:p w:rsidR="00EE1665" w:rsidRDefault="00EE1665" w:rsidP="00EE1665">
      <w:pPr>
        <w:widowControl/>
        <w:shd w:val="clear" w:color="auto" w:fill="FFFFFF"/>
        <w:snapToGrid w:val="0"/>
        <w:spacing w:line="360" w:lineRule="auto"/>
        <w:ind w:firstLine="658"/>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（十三）负责海洋开发利用和保护的监督管理工作。</w:t>
      </w:r>
    </w:p>
    <w:p w:rsidR="00EE1665" w:rsidRDefault="00EE1665" w:rsidP="00EE1665">
      <w:pPr>
        <w:widowControl/>
        <w:shd w:val="clear" w:color="auto" w:fill="FFFFFF"/>
        <w:snapToGrid w:val="0"/>
        <w:spacing w:line="360" w:lineRule="auto"/>
        <w:ind w:firstLine="658"/>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（十四）负责测绘地理信息管理工作。</w:t>
      </w:r>
    </w:p>
    <w:p w:rsidR="00EE1665" w:rsidRDefault="00EE1665" w:rsidP="00EE1665">
      <w:pPr>
        <w:widowControl/>
        <w:shd w:val="clear" w:color="auto" w:fill="FFFFFF"/>
        <w:snapToGrid w:val="0"/>
        <w:spacing w:line="360" w:lineRule="auto"/>
        <w:ind w:firstLine="658"/>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（十五）推动自然资源领域科技发展。</w:t>
      </w:r>
    </w:p>
    <w:p w:rsidR="00EE1665" w:rsidRDefault="00EE1665" w:rsidP="00EE1665">
      <w:pPr>
        <w:widowControl/>
        <w:shd w:val="clear" w:color="auto" w:fill="FFFFFF"/>
        <w:snapToGrid w:val="0"/>
        <w:spacing w:line="360" w:lineRule="auto"/>
        <w:ind w:firstLine="658"/>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（十六）开展自然资源国际合作。</w:t>
      </w:r>
    </w:p>
    <w:p w:rsidR="00EE1665" w:rsidRDefault="00EE1665" w:rsidP="00EE1665">
      <w:pPr>
        <w:widowControl/>
        <w:shd w:val="clear" w:color="auto" w:fill="FFFFFF"/>
        <w:snapToGrid w:val="0"/>
        <w:spacing w:line="360" w:lineRule="auto"/>
        <w:ind w:firstLine="658"/>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（十七）负责林业和草原及其生态保护修复的监督管理等相关工作。</w:t>
      </w:r>
    </w:p>
    <w:p w:rsidR="00EE1665" w:rsidRDefault="00EE1665" w:rsidP="00EE1665">
      <w:pPr>
        <w:widowControl/>
        <w:shd w:val="clear" w:color="auto" w:fill="FFFFFF"/>
        <w:snapToGrid w:val="0"/>
        <w:spacing w:line="360" w:lineRule="auto"/>
        <w:ind w:firstLine="658"/>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（十八）研究制定并组织实施油地共同发展区域经济的中长期规划和年度计划及相关政策。</w:t>
      </w:r>
    </w:p>
    <w:p w:rsidR="005319B9" w:rsidRDefault="00335A7C">
      <w:pPr>
        <w:spacing w:line="540" w:lineRule="exact"/>
        <w:jc w:val="left"/>
        <w:rPr>
          <w:rFonts w:ascii="黑体" w:eastAsia="黑体"/>
          <w:sz w:val="32"/>
          <w:szCs w:val="32"/>
        </w:rPr>
      </w:pPr>
      <w:r>
        <w:rPr>
          <w:rFonts w:ascii="Arial" w:hAnsi="Arial" w:cs="Arial"/>
          <w:color w:val="3366CC"/>
          <w:sz w:val="16"/>
          <w:szCs w:val="16"/>
          <w:shd w:val="clear" w:color="auto" w:fill="FFFFFF"/>
          <w:vertAlign w:val="superscript"/>
        </w:rPr>
        <w:t> </w:t>
      </w:r>
      <w:r>
        <w:rPr>
          <w:rFonts w:ascii="黑体" w:eastAsia="黑体" w:hint="eastAsia"/>
          <w:sz w:val="32"/>
          <w:szCs w:val="32"/>
        </w:rPr>
        <w:t>二、</w:t>
      </w:r>
      <w:r>
        <w:rPr>
          <w:rFonts w:ascii="黑体" w:eastAsia="黑体"/>
          <w:sz w:val="32"/>
          <w:szCs w:val="32"/>
        </w:rPr>
        <w:t>机构设置情况</w:t>
      </w:r>
    </w:p>
    <w:p w:rsidR="00EE1665" w:rsidRDefault="00335A7C" w:rsidP="00EE1665">
      <w:pPr>
        <w:widowControl/>
        <w:shd w:val="clear" w:color="auto" w:fill="FFFFFF"/>
        <w:snapToGrid w:val="0"/>
        <w:spacing w:line="360" w:lineRule="auto"/>
        <w:ind w:firstLine="658"/>
        <w:jc w:val="left"/>
        <w:rPr>
          <w:rFonts w:ascii="仿宋" w:eastAsia="仿宋" w:hAnsi="仿宋" w:cs="宋体"/>
          <w:color w:val="000000"/>
          <w:kern w:val="0"/>
          <w:sz w:val="32"/>
          <w:szCs w:val="32"/>
        </w:rPr>
      </w:pPr>
      <w:r>
        <w:rPr>
          <w:rFonts w:ascii="仿宋" w:eastAsia="仿宋" w:hAnsi="仿宋" w:hint="eastAsia"/>
          <w:sz w:val="32"/>
          <w:szCs w:val="32"/>
        </w:rPr>
        <w:t>根据本部门主要职责，内设机构如下：</w:t>
      </w:r>
      <w:r w:rsidR="00EE1665">
        <w:rPr>
          <w:rFonts w:ascii="仿宋" w:eastAsia="仿宋" w:hAnsi="仿宋" w:cs="宋体" w:hint="eastAsia"/>
          <w:color w:val="000000"/>
          <w:kern w:val="0"/>
          <w:sz w:val="32"/>
          <w:szCs w:val="32"/>
        </w:rPr>
        <w:t>办公室；</w:t>
      </w:r>
      <w:r w:rsidR="00EE1665">
        <w:rPr>
          <w:rFonts w:ascii="仿宋_GB2312" w:eastAsia="仿宋_GB2312" w:hAnsi="黑体" w:cs="黑体" w:hint="eastAsia"/>
          <w:sz w:val="32"/>
          <w:szCs w:val="32"/>
        </w:rPr>
        <w:t>法规监察股；耕地保护股；地籍规划管理股；矿产开发管理股；地质勘查环境股；油田办。</w:t>
      </w:r>
    </w:p>
    <w:p w:rsidR="005319B9" w:rsidRDefault="00335A7C" w:rsidP="00EE1665">
      <w:pPr>
        <w:spacing w:line="540" w:lineRule="exact"/>
        <w:ind w:firstLineChars="200" w:firstLine="640"/>
        <w:jc w:val="left"/>
        <w:rPr>
          <w:rFonts w:ascii="黑体" w:eastAsia="黑体"/>
          <w:sz w:val="32"/>
          <w:szCs w:val="32"/>
        </w:rPr>
      </w:pPr>
      <w:r>
        <w:rPr>
          <w:rFonts w:ascii="黑体" w:eastAsia="黑体" w:hint="eastAsia"/>
          <w:sz w:val="32"/>
          <w:szCs w:val="32"/>
        </w:rPr>
        <w:t>三、部门预算单位构成</w:t>
      </w:r>
    </w:p>
    <w:p w:rsidR="005319B9" w:rsidRDefault="00335A7C">
      <w:pPr>
        <w:spacing w:line="360" w:lineRule="auto"/>
        <w:ind w:firstLineChars="195" w:firstLine="624"/>
        <w:rPr>
          <w:rFonts w:ascii="仿宋" w:eastAsia="仿宋" w:hAnsi="仿宋" w:cs="仿宋"/>
          <w:sz w:val="32"/>
        </w:rPr>
      </w:pPr>
      <w:r>
        <w:rPr>
          <w:rFonts w:ascii="仿宋" w:eastAsia="仿宋" w:hAnsi="仿宋" w:cs="仿宋" w:hint="eastAsia"/>
          <w:sz w:val="32"/>
        </w:rPr>
        <w:t>根据《关于批复20</w:t>
      </w:r>
      <w:r w:rsidR="00943F67">
        <w:rPr>
          <w:rFonts w:ascii="仿宋" w:eastAsia="仿宋" w:hAnsi="仿宋" w:cs="仿宋" w:hint="eastAsia"/>
          <w:sz w:val="32"/>
        </w:rPr>
        <w:t>2</w:t>
      </w:r>
      <w:r w:rsidR="00572CA1">
        <w:rPr>
          <w:rFonts w:ascii="仿宋" w:eastAsia="仿宋" w:hAnsi="仿宋" w:cs="仿宋" w:hint="eastAsia"/>
          <w:sz w:val="32"/>
        </w:rPr>
        <w:t>1</w:t>
      </w:r>
      <w:r>
        <w:rPr>
          <w:rFonts w:ascii="仿宋" w:eastAsia="仿宋" w:hAnsi="仿宋" w:cs="仿宋" w:hint="eastAsia"/>
          <w:sz w:val="32"/>
        </w:rPr>
        <w:t>年县本级部门预算的通知》（盘县财预发[20</w:t>
      </w:r>
      <w:r w:rsidR="00943F67">
        <w:rPr>
          <w:rFonts w:ascii="仿宋" w:eastAsia="仿宋" w:hAnsi="仿宋" w:cs="仿宋" w:hint="eastAsia"/>
          <w:sz w:val="32"/>
        </w:rPr>
        <w:t>2</w:t>
      </w:r>
      <w:r w:rsidR="00572CA1">
        <w:rPr>
          <w:rFonts w:ascii="仿宋" w:eastAsia="仿宋" w:hAnsi="仿宋" w:cs="仿宋" w:hint="eastAsia"/>
          <w:sz w:val="32"/>
        </w:rPr>
        <w:t>1</w:t>
      </w:r>
      <w:r>
        <w:rPr>
          <w:rFonts w:ascii="仿宋" w:eastAsia="仿宋" w:hAnsi="仿宋" w:cs="仿宋" w:hint="eastAsia"/>
          <w:sz w:val="32"/>
        </w:rPr>
        <w:t>]1号）要求，纳入 20</w:t>
      </w:r>
      <w:r w:rsidR="00943F67">
        <w:rPr>
          <w:rFonts w:ascii="仿宋" w:eastAsia="仿宋" w:hAnsi="仿宋" w:cs="仿宋" w:hint="eastAsia"/>
          <w:sz w:val="32"/>
        </w:rPr>
        <w:t>2</w:t>
      </w:r>
      <w:r w:rsidR="00572CA1">
        <w:rPr>
          <w:rFonts w:ascii="仿宋" w:eastAsia="仿宋" w:hAnsi="仿宋" w:cs="仿宋" w:hint="eastAsia"/>
          <w:sz w:val="32"/>
        </w:rPr>
        <w:t>1</w:t>
      </w:r>
      <w:r w:rsidR="000D7EE6">
        <w:rPr>
          <w:rFonts w:ascii="仿宋" w:eastAsia="仿宋" w:hAnsi="仿宋" w:cs="仿宋" w:hint="eastAsia"/>
          <w:sz w:val="32"/>
        </w:rPr>
        <w:t>年度部门预算编制范围的一级预算单位：盘山县自然资源局。</w:t>
      </w:r>
    </w:p>
    <w:p w:rsidR="00DA7D2E" w:rsidRDefault="00DA7D2E" w:rsidP="00DA7D2E">
      <w:pPr>
        <w:spacing w:line="480" w:lineRule="auto"/>
        <w:rPr>
          <w:rFonts w:ascii="华文仿宋" w:eastAsia="华文仿宋" w:hAnsi="华文仿宋" w:cs="宋体"/>
          <w:color w:val="000000"/>
          <w:kern w:val="0"/>
          <w:sz w:val="32"/>
          <w:szCs w:val="32"/>
        </w:rPr>
      </w:pPr>
    </w:p>
    <w:p w:rsidR="005319B9" w:rsidRDefault="00335A7C" w:rsidP="00DA7D2E">
      <w:pPr>
        <w:spacing w:line="480" w:lineRule="auto"/>
        <w:ind w:left="1626" w:hangingChars="450" w:hanging="1626"/>
        <w:rPr>
          <w:rFonts w:ascii="宋体" w:hAnsi="宋体"/>
          <w:b/>
          <w:sz w:val="36"/>
          <w:szCs w:val="36"/>
        </w:rPr>
      </w:pPr>
      <w:r>
        <w:rPr>
          <w:rFonts w:ascii="宋体" w:hAnsi="宋体" w:hint="eastAsia"/>
          <w:b/>
          <w:sz w:val="36"/>
          <w:szCs w:val="36"/>
        </w:rPr>
        <w:t>第二部分盘山县</w:t>
      </w:r>
      <w:r w:rsidR="00A77789">
        <w:rPr>
          <w:rFonts w:ascii="宋体" w:hAnsi="宋体" w:hint="eastAsia"/>
          <w:b/>
          <w:sz w:val="36"/>
          <w:szCs w:val="36"/>
        </w:rPr>
        <w:t>自然</w:t>
      </w:r>
      <w:r>
        <w:rPr>
          <w:rFonts w:ascii="宋体" w:hAnsi="宋体" w:hint="eastAsia"/>
          <w:b/>
          <w:sz w:val="36"/>
          <w:szCs w:val="36"/>
        </w:rPr>
        <w:t>资源局20</w:t>
      </w:r>
      <w:r w:rsidR="00A77789">
        <w:rPr>
          <w:rFonts w:ascii="宋体" w:hAnsi="宋体" w:hint="eastAsia"/>
          <w:b/>
          <w:sz w:val="36"/>
          <w:szCs w:val="36"/>
        </w:rPr>
        <w:t>2</w:t>
      </w:r>
      <w:r w:rsidR="00572CA1">
        <w:rPr>
          <w:rFonts w:ascii="宋体" w:hAnsi="宋体" w:hint="eastAsia"/>
          <w:b/>
          <w:sz w:val="36"/>
          <w:szCs w:val="36"/>
        </w:rPr>
        <w:t>1</w:t>
      </w:r>
      <w:r w:rsidR="00DA7D2E">
        <w:rPr>
          <w:rFonts w:ascii="宋体" w:hAnsi="宋体" w:hint="eastAsia"/>
          <w:b/>
          <w:sz w:val="36"/>
          <w:szCs w:val="36"/>
        </w:rPr>
        <w:t>年部门预算公开</w:t>
      </w:r>
      <w:r>
        <w:rPr>
          <w:rFonts w:ascii="宋体" w:hAnsi="宋体" w:hint="eastAsia"/>
          <w:b/>
          <w:sz w:val="36"/>
          <w:szCs w:val="36"/>
        </w:rPr>
        <w:t>表</w:t>
      </w:r>
    </w:p>
    <w:p w:rsidR="00DA7D2E" w:rsidRPr="00DA7D2E" w:rsidRDefault="00DA7D2E" w:rsidP="00DA7D2E">
      <w:pPr>
        <w:spacing w:line="480" w:lineRule="auto"/>
        <w:ind w:left="1620" w:hangingChars="450" w:hanging="1620"/>
        <w:rPr>
          <w:rFonts w:ascii="仿宋_GB2312" w:eastAsia="仿宋_GB2312"/>
          <w:sz w:val="36"/>
          <w:szCs w:val="36"/>
        </w:rPr>
      </w:pPr>
    </w:p>
    <w:p w:rsidR="005319B9" w:rsidRDefault="00335A7C">
      <w:pPr>
        <w:spacing w:line="360" w:lineRule="auto"/>
        <w:ind w:firstLineChars="195" w:firstLine="585"/>
        <w:rPr>
          <w:rFonts w:ascii="宋体" w:hAnsi="宋体" w:cs="仿宋"/>
          <w:sz w:val="30"/>
          <w:szCs w:val="30"/>
        </w:rPr>
      </w:pPr>
      <w:r>
        <w:rPr>
          <w:rFonts w:ascii="宋体" w:hAnsi="宋体" w:cs="仿宋" w:hint="eastAsia"/>
          <w:sz w:val="30"/>
          <w:szCs w:val="30"/>
        </w:rPr>
        <w:t>公开01表：</w:t>
      </w:r>
      <w:r w:rsidR="00A77789">
        <w:rPr>
          <w:rFonts w:ascii="宋体" w:hAnsi="宋体" w:cs="仿宋" w:hint="eastAsia"/>
          <w:sz w:val="30"/>
          <w:szCs w:val="30"/>
        </w:rPr>
        <w:t>202</w:t>
      </w:r>
      <w:r w:rsidR="00EC692A">
        <w:rPr>
          <w:rFonts w:ascii="宋体" w:hAnsi="宋体" w:cs="仿宋" w:hint="eastAsia"/>
          <w:sz w:val="30"/>
          <w:szCs w:val="30"/>
        </w:rPr>
        <w:t>1</w:t>
      </w:r>
      <w:r>
        <w:rPr>
          <w:rFonts w:ascii="宋体" w:hAnsi="宋体" w:cs="仿宋" w:hint="eastAsia"/>
          <w:sz w:val="30"/>
          <w:szCs w:val="30"/>
        </w:rPr>
        <w:t>年部门收支预算总表</w:t>
      </w:r>
    </w:p>
    <w:p w:rsidR="005319B9" w:rsidRDefault="00335A7C">
      <w:pPr>
        <w:spacing w:line="360" w:lineRule="auto"/>
        <w:ind w:firstLineChars="195" w:firstLine="585"/>
        <w:rPr>
          <w:rFonts w:ascii="宋体" w:hAnsi="宋体" w:cs="仿宋"/>
          <w:sz w:val="30"/>
          <w:szCs w:val="30"/>
        </w:rPr>
      </w:pPr>
      <w:r>
        <w:rPr>
          <w:rFonts w:ascii="宋体" w:hAnsi="宋体" w:cs="仿宋" w:hint="eastAsia"/>
          <w:sz w:val="30"/>
          <w:szCs w:val="30"/>
        </w:rPr>
        <w:t>公开02表：20</w:t>
      </w:r>
      <w:r w:rsidR="00A77789">
        <w:rPr>
          <w:rFonts w:ascii="宋体" w:hAnsi="宋体" w:cs="仿宋" w:hint="eastAsia"/>
          <w:sz w:val="30"/>
          <w:szCs w:val="30"/>
        </w:rPr>
        <w:t>2</w:t>
      </w:r>
      <w:r w:rsidR="00EC692A">
        <w:rPr>
          <w:rFonts w:ascii="宋体" w:hAnsi="宋体" w:cs="仿宋" w:hint="eastAsia"/>
          <w:sz w:val="30"/>
          <w:szCs w:val="30"/>
        </w:rPr>
        <w:t>1</w:t>
      </w:r>
      <w:r>
        <w:rPr>
          <w:rFonts w:ascii="宋体" w:hAnsi="宋体" w:cs="仿宋" w:hint="eastAsia"/>
          <w:sz w:val="30"/>
          <w:szCs w:val="30"/>
        </w:rPr>
        <w:t>年部门收入预算总表</w:t>
      </w:r>
    </w:p>
    <w:p w:rsidR="005319B9" w:rsidRDefault="00335A7C">
      <w:pPr>
        <w:spacing w:line="360" w:lineRule="auto"/>
        <w:ind w:firstLineChars="195" w:firstLine="585"/>
        <w:rPr>
          <w:rFonts w:ascii="宋体" w:hAnsi="宋体" w:cs="仿宋"/>
          <w:sz w:val="30"/>
          <w:szCs w:val="30"/>
        </w:rPr>
      </w:pPr>
      <w:r>
        <w:rPr>
          <w:rFonts w:ascii="宋体" w:hAnsi="宋体" w:cs="仿宋" w:hint="eastAsia"/>
          <w:sz w:val="30"/>
          <w:szCs w:val="30"/>
        </w:rPr>
        <w:t>公开03表：20</w:t>
      </w:r>
      <w:r w:rsidR="00A77789">
        <w:rPr>
          <w:rFonts w:ascii="宋体" w:hAnsi="宋体" w:cs="仿宋" w:hint="eastAsia"/>
          <w:sz w:val="30"/>
          <w:szCs w:val="30"/>
        </w:rPr>
        <w:t>2</w:t>
      </w:r>
      <w:r w:rsidR="00EC692A">
        <w:rPr>
          <w:rFonts w:ascii="宋体" w:hAnsi="宋体" w:cs="仿宋" w:hint="eastAsia"/>
          <w:sz w:val="30"/>
          <w:szCs w:val="30"/>
        </w:rPr>
        <w:t>1</w:t>
      </w:r>
      <w:r>
        <w:rPr>
          <w:rFonts w:ascii="宋体" w:hAnsi="宋体" w:cs="仿宋" w:hint="eastAsia"/>
          <w:sz w:val="30"/>
          <w:szCs w:val="30"/>
        </w:rPr>
        <w:t>年部门支出预算总表</w:t>
      </w:r>
    </w:p>
    <w:p w:rsidR="005319B9" w:rsidRDefault="00335A7C">
      <w:pPr>
        <w:spacing w:line="360" w:lineRule="auto"/>
        <w:ind w:firstLineChars="195" w:firstLine="585"/>
        <w:rPr>
          <w:rFonts w:ascii="宋体" w:hAnsi="宋体" w:cs="仿宋"/>
          <w:sz w:val="30"/>
          <w:szCs w:val="30"/>
        </w:rPr>
      </w:pPr>
      <w:r>
        <w:rPr>
          <w:rFonts w:ascii="宋体" w:hAnsi="宋体" w:cs="仿宋" w:hint="eastAsia"/>
          <w:sz w:val="30"/>
          <w:szCs w:val="30"/>
        </w:rPr>
        <w:t>公开04表：20</w:t>
      </w:r>
      <w:r w:rsidR="00A77789">
        <w:rPr>
          <w:rFonts w:ascii="宋体" w:hAnsi="宋体" w:cs="仿宋" w:hint="eastAsia"/>
          <w:sz w:val="30"/>
          <w:szCs w:val="30"/>
        </w:rPr>
        <w:t>2</w:t>
      </w:r>
      <w:r w:rsidR="00EC692A">
        <w:rPr>
          <w:rFonts w:ascii="宋体" w:hAnsi="宋体" w:cs="仿宋" w:hint="eastAsia"/>
          <w:sz w:val="30"/>
          <w:szCs w:val="30"/>
        </w:rPr>
        <w:t>1</w:t>
      </w:r>
      <w:r>
        <w:rPr>
          <w:rFonts w:ascii="宋体" w:hAnsi="宋体" w:cs="仿宋" w:hint="eastAsia"/>
          <w:sz w:val="30"/>
          <w:szCs w:val="30"/>
        </w:rPr>
        <w:t>年盘山县本级财政拨款收入表</w:t>
      </w:r>
    </w:p>
    <w:p w:rsidR="005319B9" w:rsidRDefault="00335A7C">
      <w:pPr>
        <w:spacing w:line="360" w:lineRule="auto"/>
        <w:ind w:firstLineChars="195" w:firstLine="585"/>
        <w:rPr>
          <w:rFonts w:ascii="宋体" w:hAnsi="宋体" w:cs="仿宋"/>
          <w:sz w:val="30"/>
          <w:szCs w:val="30"/>
        </w:rPr>
      </w:pPr>
      <w:r>
        <w:rPr>
          <w:rFonts w:ascii="宋体" w:hAnsi="宋体" w:cs="仿宋" w:hint="eastAsia"/>
          <w:sz w:val="30"/>
          <w:szCs w:val="30"/>
        </w:rPr>
        <w:t>公开05表：20</w:t>
      </w:r>
      <w:r w:rsidR="00A77789">
        <w:rPr>
          <w:rFonts w:ascii="宋体" w:hAnsi="宋体" w:cs="仿宋" w:hint="eastAsia"/>
          <w:sz w:val="30"/>
          <w:szCs w:val="30"/>
        </w:rPr>
        <w:t>2</w:t>
      </w:r>
      <w:r w:rsidR="00EC692A">
        <w:rPr>
          <w:rFonts w:ascii="宋体" w:hAnsi="宋体" w:cs="仿宋" w:hint="eastAsia"/>
          <w:sz w:val="30"/>
          <w:szCs w:val="30"/>
        </w:rPr>
        <w:t>1</w:t>
      </w:r>
      <w:r>
        <w:rPr>
          <w:rFonts w:ascii="宋体" w:hAnsi="宋体" w:cs="仿宋" w:hint="eastAsia"/>
          <w:sz w:val="30"/>
          <w:szCs w:val="30"/>
        </w:rPr>
        <w:t>年盘山县本级一般公共预算支出表</w:t>
      </w:r>
    </w:p>
    <w:p w:rsidR="005319B9" w:rsidRDefault="00335A7C">
      <w:pPr>
        <w:spacing w:line="360" w:lineRule="auto"/>
        <w:ind w:firstLineChars="195" w:firstLine="585"/>
        <w:rPr>
          <w:rFonts w:ascii="宋体" w:hAnsi="宋体" w:cs="仿宋"/>
          <w:sz w:val="30"/>
          <w:szCs w:val="30"/>
        </w:rPr>
      </w:pPr>
      <w:r>
        <w:rPr>
          <w:rFonts w:ascii="宋体" w:hAnsi="宋体" w:cs="仿宋" w:hint="eastAsia"/>
          <w:sz w:val="30"/>
          <w:szCs w:val="30"/>
        </w:rPr>
        <w:t>公开06表：20</w:t>
      </w:r>
      <w:r w:rsidR="00A77789">
        <w:rPr>
          <w:rFonts w:ascii="宋体" w:hAnsi="宋体" w:cs="仿宋" w:hint="eastAsia"/>
          <w:sz w:val="30"/>
          <w:szCs w:val="30"/>
        </w:rPr>
        <w:t>2</w:t>
      </w:r>
      <w:r w:rsidR="00572CA1">
        <w:rPr>
          <w:rFonts w:ascii="宋体" w:hAnsi="宋体" w:cs="仿宋" w:hint="eastAsia"/>
          <w:sz w:val="30"/>
          <w:szCs w:val="30"/>
        </w:rPr>
        <w:t>1</w:t>
      </w:r>
      <w:r>
        <w:rPr>
          <w:rFonts w:ascii="宋体" w:hAnsi="宋体" w:cs="仿宋" w:hint="eastAsia"/>
          <w:sz w:val="30"/>
          <w:szCs w:val="30"/>
        </w:rPr>
        <w:t>年盘山县本级基金预算支出表</w:t>
      </w:r>
    </w:p>
    <w:p w:rsidR="005319B9" w:rsidRDefault="00335A7C">
      <w:pPr>
        <w:spacing w:line="360" w:lineRule="auto"/>
        <w:ind w:firstLineChars="195" w:firstLine="585"/>
        <w:rPr>
          <w:rFonts w:ascii="宋体" w:hAnsi="宋体" w:cs="仿宋"/>
          <w:sz w:val="30"/>
          <w:szCs w:val="30"/>
        </w:rPr>
      </w:pPr>
      <w:r>
        <w:rPr>
          <w:rFonts w:ascii="宋体" w:hAnsi="宋体" w:cs="仿宋" w:hint="eastAsia"/>
          <w:sz w:val="30"/>
          <w:szCs w:val="30"/>
        </w:rPr>
        <w:t>公开07表：20</w:t>
      </w:r>
      <w:r w:rsidR="00A77789">
        <w:rPr>
          <w:rFonts w:ascii="宋体" w:hAnsi="宋体" w:cs="仿宋" w:hint="eastAsia"/>
          <w:sz w:val="30"/>
          <w:szCs w:val="30"/>
        </w:rPr>
        <w:t>2</w:t>
      </w:r>
      <w:r w:rsidR="00572CA1">
        <w:rPr>
          <w:rFonts w:ascii="宋体" w:hAnsi="宋体" w:cs="仿宋" w:hint="eastAsia"/>
          <w:sz w:val="30"/>
          <w:szCs w:val="30"/>
        </w:rPr>
        <w:t>1</w:t>
      </w:r>
      <w:r>
        <w:rPr>
          <w:rFonts w:ascii="宋体" w:hAnsi="宋体" w:cs="仿宋" w:hint="eastAsia"/>
          <w:sz w:val="30"/>
          <w:szCs w:val="30"/>
        </w:rPr>
        <w:t>年部门支出预算汇总表（按政府经济分类）</w:t>
      </w:r>
    </w:p>
    <w:p w:rsidR="005319B9" w:rsidRDefault="00335A7C">
      <w:pPr>
        <w:spacing w:line="360" w:lineRule="auto"/>
        <w:ind w:firstLineChars="195" w:firstLine="585"/>
        <w:rPr>
          <w:rFonts w:ascii="宋体" w:hAnsi="宋体" w:cs="仿宋"/>
          <w:sz w:val="30"/>
          <w:szCs w:val="30"/>
        </w:rPr>
      </w:pPr>
      <w:r>
        <w:rPr>
          <w:rFonts w:ascii="宋体" w:hAnsi="宋体" w:cs="仿宋" w:hint="eastAsia"/>
          <w:sz w:val="30"/>
          <w:szCs w:val="30"/>
        </w:rPr>
        <w:t>公开08表：20</w:t>
      </w:r>
      <w:r w:rsidR="00A77789">
        <w:rPr>
          <w:rFonts w:ascii="宋体" w:hAnsi="宋体" w:cs="仿宋" w:hint="eastAsia"/>
          <w:sz w:val="30"/>
          <w:szCs w:val="30"/>
        </w:rPr>
        <w:t>2</w:t>
      </w:r>
      <w:r w:rsidR="00572CA1">
        <w:rPr>
          <w:rFonts w:ascii="宋体" w:hAnsi="宋体" w:cs="仿宋" w:hint="eastAsia"/>
          <w:sz w:val="30"/>
          <w:szCs w:val="30"/>
        </w:rPr>
        <w:t>1</w:t>
      </w:r>
      <w:r>
        <w:rPr>
          <w:rFonts w:ascii="宋体" w:hAnsi="宋体" w:cs="仿宋" w:hint="eastAsia"/>
          <w:sz w:val="30"/>
          <w:szCs w:val="30"/>
        </w:rPr>
        <w:t>年部门支出预算汇总表（按部门经济分类）</w:t>
      </w:r>
    </w:p>
    <w:p w:rsidR="005319B9" w:rsidRDefault="00335A7C">
      <w:pPr>
        <w:spacing w:line="360" w:lineRule="auto"/>
        <w:ind w:firstLineChars="195" w:firstLine="585"/>
        <w:rPr>
          <w:rFonts w:ascii="宋体" w:hAnsi="宋体" w:cs="仿宋"/>
          <w:sz w:val="30"/>
          <w:szCs w:val="30"/>
        </w:rPr>
      </w:pPr>
      <w:r>
        <w:rPr>
          <w:rFonts w:ascii="宋体" w:hAnsi="宋体" w:cs="仿宋" w:hint="eastAsia"/>
          <w:sz w:val="30"/>
          <w:szCs w:val="30"/>
        </w:rPr>
        <w:t>公开09表：20</w:t>
      </w:r>
      <w:r w:rsidR="00A77789">
        <w:rPr>
          <w:rFonts w:ascii="宋体" w:hAnsi="宋体" w:cs="仿宋" w:hint="eastAsia"/>
          <w:sz w:val="30"/>
          <w:szCs w:val="30"/>
        </w:rPr>
        <w:t>2</w:t>
      </w:r>
      <w:r w:rsidR="00572CA1">
        <w:rPr>
          <w:rFonts w:ascii="宋体" w:hAnsi="宋体" w:cs="仿宋" w:hint="eastAsia"/>
          <w:sz w:val="30"/>
          <w:szCs w:val="30"/>
        </w:rPr>
        <w:t>1</w:t>
      </w:r>
      <w:r>
        <w:rPr>
          <w:rFonts w:ascii="宋体" w:hAnsi="宋体" w:cs="仿宋" w:hint="eastAsia"/>
          <w:sz w:val="30"/>
          <w:szCs w:val="30"/>
        </w:rPr>
        <w:t>年部门一般公共预算基本支出明细表（经济分类）</w:t>
      </w:r>
    </w:p>
    <w:p w:rsidR="005319B9" w:rsidRDefault="00335A7C">
      <w:pPr>
        <w:spacing w:line="360" w:lineRule="auto"/>
        <w:ind w:firstLineChars="195" w:firstLine="585"/>
        <w:rPr>
          <w:rFonts w:ascii="宋体" w:hAnsi="宋体" w:cs="仿宋"/>
          <w:sz w:val="30"/>
          <w:szCs w:val="30"/>
        </w:rPr>
      </w:pPr>
      <w:r>
        <w:rPr>
          <w:rFonts w:ascii="宋体" w:hAnsi="宋体" w:cs="仿宋" w:hint="eastAsia"/>
          <w:sz w:val="30"/>
          <w:szCs w:val="30"/>
        </w:rPr>
        <w:t>公开10表：20</w:t>
      </w:r>
      <w:r w:rsidR="00A77789">
        <w:rPr>
          <w:rFonts w:ascii="宋体" w:hAnsi="宋体" w:cs="仿宋" w:hint="eastAsia"/>
          <w:sz w:val="30"/>
          <w:szCs w:val="30"/>
        </w:rPr>
        <w:t>2</w:t>
      </w:r>
      <w:r w:rsidR="00572CA1">
        <w:rPr>
          <w:rFonts w:ascii="宋体" w:hAnsi="宋体" w:cs="仿宋" w:hint="eastAsia"/>
          <w:sz w:val="30"/>
          <w:szCs w:val="30"/>
        </w:rPr>
        <w:t>1</w:t>
      </w:r>
      <w:r>
        <w:rPr>
          <w:rFonts w:ascii="宋体" w:hAnsi="宋体" w:cs="仿宋" w:hint="eastAsia"/>
          <w:sz w:val="30"/>
          <w:szCs w:val="30"/>
        </w:rPr>
        <w:t>年盘山县本级基金预算支出表</w:t>
      </w:r>
    </w:p>
    <w:p w:rsidR="005319B9" w:rsidRDefault="00335A7C">
      <w:pPr>
        <w:spacing w:line="360" w:lineRule="auto"/>
        <w:ind w:firstLineChars="195" w:firstLine="585"/>
        <w:rPr>
          <w:rFonts w:ascii="宋体" w:hAnsi="宋体" w:cs="仿宋"/>
          <w:sz w:val="30"/>
          <w:szCs w:val="30"/>
        </w:rPr>
      </w:pPr>
      <w:r>
        <w:rPr>
          <w:rFonts w:ascii="宋体" w:hAnsi="宋体" w:cs="仿宋" w:hint="eastAsia"/>
          <w:sz w:val="30"/>
          <w:szCs w:val="30"/>
        </w:rPr>
        <w:t>公开11表：20</w:t>
      </w:r>
      <w:r w:rsidR="00A77789">
        <w:rPr>
          <w:rFonts w:ascii="宋体" w:hAnsi="宋体" w:cs="仿宋" w:hint="eastAsia"/>
          <w:sz w:val="30"/>
          <w:szCs w:val="30"/>
        </w:rPr>
        <w:t>2</w:t>
      </w:r>
      <w:r w:rsidR="00572CA1">
        <w:rPr>
          <w:rFonts w:ascii="宋体" w:hAnsi="宋体" w:cs="仿宋" w:hint="eastAsia"/>
          <w:sz w:val="30"/>
          <w:szCs w:val="30"/>
        </w:rPr>
        <w:t>1</w:t>
      </w:r>
      <w:r>
        <w:rPr>
          <w:rFonts w:ascii="宋体" w:hAnsi="宋体" w:cs="仿宋" w:hint="eastAsia"/>
          <w:sz w:val="30"/>
          <w:szCs w:val="30"/>
        </w:rPr>
        <w:t>年县直部门 “三公”经费预算表</w:t>
      </w:r>
    </w:p>
    <w:p w:rsidR="005319B9" w:rsidRDefault="00335A7C">
      <w:pPr>
        <w:spacing w:line="360" w:lineRule="auto"/>
        <w:ind w:firstLineChars="195" w:firstLine="585"/>
        <w:rPr>
          <w:rFonts w:ascii="宋体" w:hAnsi="宋体" w:cs="仿宋"/>
          <w:sz w:val="30"/>
          <w:szCs w:val="30"/>
        </w:rPr>
      </w:pPr>
      <w:r>
        <w:rPr>
          <w:rFonts w:ascii="宋体" w:hAnsi="宋体" w:cs="仿宋" w:hint="eastAsia"/>
          <w:sz w:val="30"/>
          <w:szCs w:val="30"/>
        </w:rPr>
        <w:t>公开12表：20</w:t>
      </w:r>
      <w:r w:rsidR="00A77789">
        <w:rPr>
          <w:rFonts w:ascii="宋体" w:hAnsi="宋体" w:cs="仿宋" w:hint="eastAsia"/>
          <w:sz w:val="30"/>
          <w:szCs w:val="30"/>
        </w:rPr>
        <w:t>2</w:t>
      </w:r>
      <w:r w:rsidR="00572CA1">
        <w:rPr>
          <w:rFonts w:ascii="宋体" w:hAnsi="宋体" w:cs="仿宋" w:hint="eastAsia"/>
          <w:sz w:val="30"/>
          <w:szCs w:val="30"/>
        </w:rPr>
        <w:t>1</w:t>
      </w:r>
      <w:r>
        <w:rPr>
          <w:rFonts w:ascii="宋体" w:hAnsi="宋体" w:cs="仿宋" w:hint="eastAsia"/>
          <w:sz w:val="30"/>
          <w:szCs w:val="30"/>
        </w:rPr>
        <w:t>年度政府采购情况表</w:t>
      </w:r>
    </w:p>
    <w:p w:rsidR="001C5EB6" w:rsidRDefault="001C5EB6">
      <w:pPr>
        <w:spacing w:line="360" w:lineRule="auto"/>
        <w:ind w:firstLineChars="195" w:firstLine="585"/>
        <w:rPr>
          <w:rFonts w:ascii="宋体" w:eastAsia="仿宋" w:hAnsi="宋体" w:cs="仿宋"/>
          <w:sz w:val="30"/>
          <w:szCs w:val="30"/>
        </w:rPr>
      </w:pPr>
      <w:r>
        <w:rPr>
          <w:rFonts w:ascii="宋体" w:hAnsi="宋体" w:cs="仿宋" w:hint="eastAsia"/>
          <w:sz w:val="30"/>
          <w:szCs w:val="30"/>
        </w:rPr>
        <w:t>公开13表：202</w:t>
      </w:r>
      <w:r w:rsidR="00572CA1">
        <w:rPr>
          <w:rFonts w:ascii="宋体" w:hAnsi="宋体" w:cs="仿宋" w:hint="eastAsia"/>
          <w:sz w:val="30"/>
          <w:szCs w:val="30"/>
        </w:rPr>
        <w:t>1</w:t>
      </w:r>
      <w:r>
        <w:rPr>
          <w:rFonts w:ascii="宋体" w:hAnsi="宋体" w:cs="仿宋" w:hint="eastAsia"/>
          <w:sz w:val="30"/>
          <w:szCs w:val="30"/>
        </w:rPr>
        <w:t>年度政府购买服务情况表</w:t>
      </w:r>
    </w:p>
    <w:p w:rsidR="005319B9" w:rsidRDefault="00335A7C">
      <w:pPr>
        <w:spacing w:line="480" w:lineRule="auto"/>
        <w:jc w:val="center"/>
        <w:rPr>
          <w:rFonts w:ascii="宋体" w:hAnsi="宋体"/>
          <w:b/>
          <w:sz w:val="36"/>
          <w:szCs w:val="36"/>
        </w:rPr>
      </w:pPr>
      <w:r>
        <w:rPr>
          <w:rFonts w:ascii="宋体" w:hAnsi="宋体" w:hint="eastAsia"/>
          <w:b/>
          <w:sz w:val="36"/>
          <w:szCs w:val="36"/>
        </w:rPr>
        <w:t>第三部分盘山县</w:t>
      </w:r>
      <w:r w:rsidR="00943F67">
        <w:rPr>
          <w:rFonts w:ascii="宋体" w:hAnsi="宋体" w:hint="eastAsia"/>
          <w:b/>
          <w:sz w:val="36"/>
          <w:szCs w:val="36"/>
        </w:rPr>
        <w:t>自然</w:t>
      </w:r>
      <w:r>
        <w:rPr>
          <w:rFonts w:ascii="宋体" w:hAnsi="宋体" w:hint="eastAsia"/>
          <w:b/>
          <w:sz w:val="36"/>
          <w:szCs w:val="36"/>
        </w:rPr>
        <w:t>资源局</w:t>
      </w:r>
    </w:p>
    <w:p w:rsidR="005319B9" w:rsidRDefault="00335A7C">
      <w:pPr>
        <w:spacing w:line="480" w:lineRule="auto"/>
        <w:jc w:val="center"/>
        <w:rPr>
          <w:rFonts w:ascii="宋体" w:hAnsi="宋体"/>
          <w:b/>
          <w:sz w:val="36"/>
          <w:szCs w:val="36"/>
        </w:rPr>
      </w:pPr>
      <w:r>
        <w:rPr>
          <w:rFonts w:ascii="宋体" w:hAnsi="宋体" w:hint="eastAsia"/>
          <w:b/>
          <w:sz w:val="36"/>
          <w:szCs w:val="36"/>
        </w:rPr>
        <w:t>20</w:t>
      </w:r>
      <w:r w:rsidR="00927CF9">
        <w:rPr>
          <w:rFonts w:ascii="宋体" w:hAnsi="宋体" w:hint="eastAsia"/>
          <w:b/>
          <w:sz w:val="36"/>
          <w:szCs w:val="36"/>
        </w:rPr>
        <w:t>2</w:t>
      </w:r>
      <w:r w:rsidR="00BA4512">
        <w:rPr>
          <w:rFonts w:ascii="宋体" w:hAnsi="宋体" w:hint="eastAsia"/>
          <w:b/>
          <w:sz w:val="36"/>
          <w:szCs w:val="36"/>
        </w:rPr>
        <w:t>1</w:t>
      </w:r>
      <w:r>
        <w:rPr>
          <w:rFonts w:ascii="宋体" w:hAnsi="宋体" w:hint="eastAsia"/>
          <w:b/>
          <w:sz w:val="36"/>
          <w:szCs w:val="36"/>
        </w:rPr>
        <w:t>年部门预算相关情况说明</w:t>
      </w:r>
    </w:p>
    <w:p w:rsidR="005319B9" w:rsidRDefault="005319B9">
      <w:pPr>
        <w:spacing w:line="540" w:lineRule="exact"/>
        <w:rPr>
          <w:rFonts w:ascii="宋体" w:hAnsi="宋体"/>
          <w:b/>
          <w:sz w:val="36"/>
          <w:szCs w:val="36"/>
        </w:rPr>
      </w:pPr>
    </w:p>
    <w:p w:rsidR="005319B9" w:rsidRDefault="00335A7C">
      <w:pPr>
        <w:spacing w:line="540" w:lineRule="exact"/>
        <w:ind w:firstLine="660"/>
        <w:rPr>
          <w:rFonts w:ascii="黑体" w:eastAsia="黑体" w:hAnsi="黑体"/>
          <w:sz w:val="32"/>
          <w:szCs w:val="32"/>
        </w:rPr>
      </w:pPr>
      <w:r>
        <w:rPr>
          <w:rFonts w:ascii="黑体" w:eastAsia="黑体" w:hAnsi="黑体" w:hint="eastAsia"/>
          <w:sz w:val="32"/>
          <w:szCs w:val="32"/>
        </w:rPr>
        <w:t>一、20</w:t>
      </w:r>
      <w:r w:rsidR="00927CF9">
        <w:rPr>
          <w:rFonts w:ascii="黑体" w:eastAsia="黑体" w:hAnsi="黑体" w:hint="eastAsia"/>
          <w:sz w:val="32"/>
          <w:szCs w:val="32"/>
        </w:rPr>
        <w:t>2</w:t>
      </w:r>
      <w:r w:rsidR="00BA4512">
        <w:rPr>
          <w:rFonts w:ascii="黑体" w:eastAsia="黑体" w:hAnsi="黑体" w:hint="eastAsia"/>
          <w:sz w:val="32"/>
          <w:szCs w:val="32"/>
        </w:rPr>
        <w:t>1</w:t>
      </w:r>
      <w:r>
        <w:rPr>
          <w:rFonts w:ascii="黑体" w:eastAsia="黑体" w:hAnsi="黑体" w:hint="eastAsia"/>
          <w:sz w:val="32"/>
          <w:szCs w:val="32"/>
        </w:rPr>
        <w:t>年部门预算收支情况总体说明</w:t>
      </w:r>
    </w:p>
    <w:p w:rsidR="005319B9" w:rsidRDefault="00335A7C">
      <w:pPr>
        <w:spacing w:line="360" w:lineRule="auto"/>
        <w:ind w:firstLineChars="195" w:firstLine="624"/>
        <w:rPr>
          <w:rFonts w:ascii="仿宋" w:eastAsia="仿宋" w:hAnsi="仿宋" w:cs="仿宋"/>
          <w:sz w:val="32"/>
        </w:rPr>
      </w:pPr>
      <w:r>
        <w:rPr>
          <w:rFonts w:ascii="仿宋" w:eastAsia="仿宋" w:hAnsi="仿宋" w:cs="仿宋" w:hint="eastAsia"/>
          <w:sz w:val="32"/>
        </w:rPr>
        <w:t>根据《关于批复20</w:t>
      </w:r>
      <w:r w:rsidR="00943F67">
        <w:rPr>
          <w:rFonts w:ascii="仿宋" w:eastAsia="仿宋" w:hAnsi="仿宋" w:cs="仿宋" w:hint="eastAsia"/>
          <w:sz w:val="32"/>
        </w:rPr>
        <w:t>2</w:t>
      </w:r>
      <w:r w:rsidR="00EC692A">
        <w:rPr>
          <w:rFonts w:ascii="仿宋" w:eastAsia="仿宋" w:hAnsi="仿宋" w:cs="仿宋" w:hint="eastAsia"/>
          <w:sz w:val="32"/>
        </w:rPr>
        <w:t>1</w:t>
      </w:r>
      <w:r>
        <w:rPr>
          <w:rFonts w:ascii="仿宋" w:eastAsia="仿宋" w:hAnsi="仿宋" w:cs="仿宋" w:hint="eastAsia"/>
          <w:sz w:val="32"/>
        </w:rPr>
        <w:t>年县本级部门预算的通知》（盘县财预发[20</w:t>
      </w:r>
      <w:r w:rsidR="00927CF9">
        <w:rPr>
          <w:rFonts w:ascii="仿宋" w:eastAsia="仿宋" w:hAnsi="仿宋" w:cs="仿宋" w:hint="eastAsia"/>
          <w:sz w:val="32"/>
        </w:rPr>
        <w:t>2</w:t>
      </w:r>
      <w:r w:rsidR="00EC692A">
        <w:rPr>
          <w:rFonts w:ascii="仿宋" w:eastAsia="仿宋" w:hAnsi="仿宋" w:cs="仿宋" w:hint="eastAsia"/>
          <w:sz w:val="32"/>
        </w:rPr>
        <w:t>1</w:t>
      </w:r>
      <w:r>
        <w:rPr>
          <w:rFonts w:ascii="仿宋" w:eastAsia="仿宋" w:hAnsi="仿宋" w:cs="仿宋" w:hint="eastAsia"/>
          <w:sz w:val="32"/>
        </w:rPr>
        <w:t>]1号）要求：</w:t>
      </w:r>
    </w:p>
    <w:p w:rsidR="005319B9" w:rsidRDefault="00335A7C" w:rsidP="00AC5ED1">
      <w:pPr>
        <w:numPr>
          <w:ilvl w:val="0"/>
          <w:numId w:val="1"/>
        </w:numPr>
        <w:spacing w:line="360" w:lineRule="auto"/>
        <w:rPr>
          <w:rFonts w:ascii="仿宋" w:eastAsia="仿宋" w:hAnsi="仿宋" w:cs="仿宋"/>
          <w:sz w:val="32"/>
        </w:rPr>
      </w:pPr>
      <w:r>
        <w:rPr>
          <w:rFonts w:ascii="仿宋" w:eastAsia="仿宋" w:hAnsi="仿宋" w:cs="仿宋" w:hint="eastAsia"/>
          <w:sz w:val="32"/>
        </w:rPr>
        <w:t>收入预算</w:t>
      </w:r>
      <w:r w:rsidR="00780FC6">
        <w:rPr>
          <w:rFonts w:ascii="仿宋" w:eastAsia="仿宋" w:hAnsi="仿宋" w:cs="仿宋" w:hint="eastAsia"/>
          <w:sz w:val="32"/>
        </w:rPr>
        <w:t>484.23</w:t>
      </w:r>
      <w:r>
        <w:rPr>
          <w:rFonts w:ascii="仿宋" w:eastAsia="仿宋" w:hAnsi="仿宋" w:cs="仿宋" w:hint="eastAsia"/>
          <w:sz w:val="32"/>
        </w:rPr>
        <w:t>元。其中，财政拨款</w:t>
      </w:r>
      <w:r w:rsidR="00780FC6">
        <w:rPr>
          <w:rFonts w:ascii="仿宋" w:eastAsia="仿宋" w:hAnsi="仿宋" w:cs="仿宋" w:hint="eastAsia"/>
          <w:sz w:val="32"/>
        </w:rPr>
        <w:t>484.23</w:t>
      </w:r>
      <w:r>
        <w:rPr>
          <w:rFonts w:ascii="仿宋" w:eastAsia="仿宋" w:hAnsi="仿宋" w:cs="仿宋" w:hint="eastAsia"/>
          <w:sz w:val="32"/>
        </w:rPr>
        <w:t>万元</w:t>
      </w:r>
      <w:r w:rsidR="00AC5ED1">
        <w:rPr>
          <w:rFonts w:ascii="仿宋" w:eastAsia="仿宋" w:hAnsi="仿宋" w:cs="仿宋" w:hint="eastAsia"/>
          <w:sz w:val="32"/>
        </w:rPr>
        <w:t>,</w:t>
      </w:r>
    </w:p>
    <w:p w:rsidR="00AC5ED1" w:rsidRDefault="00AC5ED1" w:rsidP="00AC5ED1">
      <w:pPr>
        <w:spacing w:line="360" w:lineRule="auto"/>
        <w:rPr>
          <w:rFonts w:ascii="仿宋" w:eastAsia="仿宋" w:hAnsi="仿宋" w:cs="仿宋"/>
          <w:sz w:val="32"/>
        </w:rPr>
      </w:pPr>
      <w:r>
        <w:rPr>
          <w:rFonts w:ascii="仿宋" w:eastAsia="仿宋" w:hAnsi="仿宋" w:cs="仿宋" w:hint="eastAsia"/>
          <w:sz w:val="32"/>
        </w:rPr>
        <w:t>非税收入0万元。</w:t>
      </w:r>
    </w:p>
    <w:p w:rsidR="005319B9" w:rsidRDefault="00335A7C">
      <w:pPr>
        <w:spacing w:line="360" w:lineRule="auto"/>
        <w:ind w:firstLineChars="195" w:firstLine="624"/>
        <w:rPr>
          <w:rFonts w:ascii="仿宋" w:eastAsia="仿宋" w:hAnsi="仿宋" w:cs="仿宋"/>
          <w:sz w:val="32"/>
        </w:rPr>
      </w:pPr>
      <w:r>
        <w:rPr>
          <w:rFonts w:ascii="仿宋" w:eastAsia="仿宋" w:hAnsi="仿宋" w:cs="仿宋" w:hint="eastAsia"/>
          <w:sz w:val="32"/>
        </w:rPr>
        <w:t>2.支出预算</w:t>
      </w:r>
      <w:r w:rsidR="00780FC6">
        <w:rPr>
          <w:rFonts w:ascii="仿宋" w:eastAsia="仿宋" w:hAnsi="仿宋" w:cs="仿宋" w:hint="eastAsia"/>
          <w:sz w:val="32"/>
        </w:rPr>
        <w:t>484.23</w:t>
      </w:r>
      <w:r>
        <w:rPr>
          <w:rFonts w:ascii="仿宋" w:eastAsia="仿宋" w:hAnsi="仿宋" w:cs="仿宋" w:hint="eastAsia"/>
          <w:sz w:val="32"/>
        </w:rPr>
        <w:t>万元。其中，社会保障和就业支出</w:t>
      </w:r>
      <w:r w:rsidR="00780FC6">
        <w:rPr>
          <w:rFonts w:ascii="仿宋" w:eastAsia="仿宋" w:hAnsi="仿宋" w:cs="仿宋" w:hint="eastAsia"/>
          <w:sz w:val="32"/>
        </w:rPr>
        <w:t>40.16</w:t>
      </w:r>
      <w:r>
        <w:rPr>
          <w:rFonts w:ascii="仿宋" w:eastAsia="仿宋" w:hAnsi="仿宋" w:cs="仿宋" w:hint="eastAsia"/>
          <w:sz w:val="32"/>
        </w:rPr>
        <w:t>万元， 卫生健康支出</w:t>
      </w:r>
      <w:r w:rsidR="00780FC6">
        <w:rPr>
          <w:rFonts w:ascii="仿宋" w:eastAsia="仿宋" w:hAnsi="仿宋" w:cs="仿宋" w:hint="eastAsia"/>
          <w:sz w:val="32"/>
        </w:rPr>
        <w:t>10.98</w:t>
      </w:r>
      <w:r>
        <w:rPr>
          <w:rFonts w:ascii="仿宋" w:eastAsia="仿宋" w:hAnsi="仿宋" w:cs="仿宋" w:hint="eastAsia"/>
          <w:sz w:val="32"/>
        </w:rPr>
        <w:t>万元，自然资源海洋气象等支出</w:t>
      </w:r>
      <w:r w:rsidR="00780FC6">
        <w:rPr>
          <w:rFonts w:ascii="仿宋" w:eastAsia="仿宋" w:hAnsi="仿宋" w:cs="仿宋" w:hint="eastAsia"/>
          <w:sz w:val="32"/>
        </w:rPr>
        <w:t>414.27</w:t>
      </w:r>
      <w:r>
        <w:rPr>
          <w:rFonts w:ascii="仿宋" w:eastAsia="仿宋" w:hAnsi="仿宋" w:cs="仿宋" w:hint="eastAsia"/>
          <w:sz w:val="32"/>
        </w:rPr>
        <w:t>万元，住房保障支出</w:t>
      </w:r>
      <w:r w:rsidR="00780FC6">
        <w:rPr>
          <w:rFonts w:ascii="仿宋" w:eastAsia="仿宋" w:hAnsi="仿宋" w:cs="仿宋" w:hint="eastAsia"/>
          <w:sz w:val="32"/>
        </w:rPr>
        <w:t>18.82</w:t>
      </w:r>
      <w:r>
        <w:rPr>
          <w:rFonts w:ascii="仿宋" w:eastAsia="仿宋" w:hAnsi="仿宋" w:cs="仿宋" w:hint="eastAsia"/>
          <w:sz w:val="32"/>
        </w:rPr>
        <w:t>万元。</w:t>
      </w:r>
    </w:p>
    <w:p w:rsidR="005319B9" w:rsidRDefault="00335A7C">
      <w:pPr>
        <w:spacing w:line="360" w:lineRule="auto"/>
        <w:ind w:firstLineChars="195" w:firstLine="624"/>
        <w:rPr>
          <w:rFonts w:ascii="仿宋" w:eastAsia="仿宋" w:hAnsi="仿宋" w:cs="仿宋"/>
          <w:sz w:val="32"/>
        </w:rPr>
      </w:pPr>
      <w:r>
        <w:rPr>
          <w:rFonts w:ascii="仿宋" w:eastAsia="仿宋" w:hAnsi="仿宋" w:cs="仿宋" w:hint="eastAsia"/>
          <w:sz w:val="32"/>
        </w:rPr>
        <w:t>3.与20</w:t>
      </w:r>
      <w:r w:rsidR="00EC692A">
        <w:rPr>
          <w:rFonts w:ascii="仿宋" w:eastAsia="仿宋" w:hAnsi="仿宋" w:cs="仿宋" w:hint="eastAsia"/>
          <w:sz w:val="32"/>
        </w:rPr>
        <w:t>20</w:t>
      </w:r>
      <w:r>
        <w:rPr>
          <w:rFonts w:ascii="仿宋" w:eastAsia="仿宋" w:hAnsi="仿宋" w:cs="仿宋" w:hint="eastAsia"/>
          <w:sz w:val="32"/>
        </w:rPr>
        <w:t>年度预算比，收入减少</w:t>
      </w:r>
      <w:r w:rsidR="00780FC6">
        <w:rPr>
          <w:rFonts w:ascii="仿宋" w:eastAsia="仿宋" w:hAnsi="仿宋" w:cs="仿宋" w:hint="eastAsia"/>
          <w:sz w:val="32"/>
        </w:rPr>
        <w:t>135.63</w:t>
      </w:r>
      <w:r>
        <w:rPr>
          <w:rFonts w:ascii="仿宋" w:eastAsia="仿宋" w:hAnsi="仿宋" w:cs="仿宋" w:hint="eastAsia"/>
          <w:sz w:val="32"/>
        </w:rPr>
        <w:t>万元，减少</w:t>
      </w:r>
      <w:r w:rsidR="002C20DC">
        <w:rPr>
          <w:rFonts w:ascii="仿宋" w:eastAsia="仿宋" w:hAnsi="仿宋" w:cs="仿宋" w:hint="eastAsia"/>
          <w:sz w:val="32"/>
        </w:rPr>
        <w:t>21.9</w:t>
      </w:r>
      <w:r>
        <w:rPr>
          <w:rFonts w:ascii="仿宋" w:eastAsia="仿宋" w:hAnsi="仿宋" w:cs="仿宋" w:hint="eastAsia"/>
          <w:sz w:val="32"/>
        </w:rPr>
        <w:t>%，</w:t>
      </w:r>
      <w:r w:rsidR="002C20DC">
        <w:rPr>
          <w:rFonts w:ascii="仿宋" w:eastAsia="仿宋" w:hAnsi="仿宋" w:cs="仿宋" w:hint="eastAsia"/>
          <w:color w:val="000000"/>
          <w:sz w:val="32"/>
        </w:rPr>
        <w:t>原因是</w:t>
      </w:r>
      <w:r>
        <w:rPr>
          <w:rFonts w:ascii="仿宋" w:eastAsia="仿宋" w:hAnsi="仿宋" w:cs="仿宋" w:hint="eastAsia"/>
          <w:sz w:val="32"/>
        </w:rPr>
        <w:t>机关工作人员减少。支出减少</w:t>
      </w:r>
      <w:r w:rsidR="002C20DC">
        <w:rPr>
          <w:rFonts w:ascii="仿宋" w:eastAsia="仿宋" w:hAnsi="仿宋" w:cs="仿宋" w:hint="eastAsia"/>
          <w:sz w:val="32"/>
        </w:rPr>
        <w:t>135.63</w:t>
      </w:r>
      <w:r>
        <w:rPr>
          <w:rFonts w:ascii="仿宋" w:eastAsia="仿宋" w:hAnsi="仿宋" w:cs="仿宋" w:hint="eastAsia"/>
          <w:sz w:val="32"/>
        </w:rPr>
        <w:t>万元，减少</w:t>
      </w:r>
      <w:r w:rsidR="002C20DC">
        <w:rPr>
          <w:rFonts w:ascii="仿宋" w:eastAsia="仿宋" w:hAnsi="仿宋" w:cs="仿宋" w:hint="eastAsia"/>
          <w:sz w:val="32"/>
        </w:rPr>
        <w:t>21.9</w:t>
      </w:r>
      <w:r>
        <w:rPr>
          <w:rFonts w:ascii="仿宋" w:eastAsia="仿宋" w:hAnsi="仿宋" w:cs="仿宋" w:hint="eastAsia"/>
          <w:sz w:val="32"/>
        </w:rPr>
        <w:t>%，</w:t>
      </w:r>
      <w:r>
        <w:rPr>
          <w:rFonts w:ascii="仿宋" w:eastAsia="仿宋" w:hAnsi="仿宋" w:cs="仿宋" w:hint="eastAsia"/>
          <w:color w:val="000000"/>
          <w:sz w:val="32"/>
        </w:rPr>
        <w:t>原因</w:t>
      </w:r>
      <w:r>
        <w:rPr>
          <w:rFonts w:ascii="仿宋" w:eastAsia="仿宋" w:hAnsi="仿宋" w:cs="仿宋" w:hint="eastAsia"/>
          <w:sz w:val="32"/>
        </w:rPr>
        <w:t>是机关工作人员减少。与20</w:t>
      </w:r>
      <w:r w:rsidR="002C20DC">
        <w:rPr>
          <w:rFonts w:ascii="仿宋" w:eastAsia="仿宋" w:hAnsi="仿宋" w:cs="仿宋" w:hint="eastAsia"/>
          <w:sz w:val="32"/>
        </w:rPr>
        <w:t>20</w:t>
      </w:r>
      <w:r w:rsidR="000D2A78">
        <w:rPr>
          <w:rFonts w:ascii="仿宋" w:eastAsia="仿宋" w:hAnsi="仿宋" w:cs="仿宋" w:hint="eastAsia"/>
          <w:sz w:val="32"/>
        </w:rPr>
        <w:t>年度预算相比，财政拨款收入减少</w:t>
      </w:r>
      <w:r w:rsidR="002C20DC">
        <w:rPr>
          <w:rFonts w:ascii="仿宋" w:eastAsia="仿宋" w:hAnsi="仿宋" w:cs="仿宋" w:hint="eastAsia"/>
          <w:sz w:val="32"/>
        </w:rPr>
        <w:t>261.3</w:t>
      </w:r>
      <w:r>
        <w:rPr>
          <w:rFonts w:ascii="仿宋" w:eastAsia="仿宋" w:hAnsi="仿宋" w:cs="仿宋" w:hint="eastAsia"/>
          <w:sz w:val="32"/>
        </w:rPr>
        <w:t>万元，</w:t>
      </w:r>
      <w:r w:rsidR="000D2A78">
        <w:rPr>
          <w:rFonts w:ascii="仿宋" w:eastAsia="仿宋" w:hAnsi="仿宋" w:cs="仿宋" w:hint="eastAsia"/>
          <w:sz w:val="32"/>
        </w:rPr>
        <w:t>减少</w:t>
      </w:r>
      <w:r>
        <w:rPr>
          <w:rFonts w:ascii="仿宋" w:eastAsia="仿宋" w:hAnsi="仿宋" w:cs="仿宋" w:hint="eastAsia"/>
          <w:sz w:val="32"/>
        </w:rPr>
        <w:t>4</w:t>
      </w:r>
      <w:r w:rsidR="000D2A78">
        <w:rPr>
          <w:rFonts w:ascii="仿宋" w:eastAsia="仿宋" w:hAnsi="仿宋" w:cs="仿宋" w:hint="eastAsia"/>
          <w:sz w:val="32"/>
        </w:rPr>
        <w:t>3.4</w:t>
      </w:r>
      <w:r>
        <w:rPr>
          <w:rFonts w:ascii="仿宋" w:eastAsia="仿宋" w:hAnsi="仿宋" w:cs="仿宋" w:hint="eastAsia"/>
          <w:sz w:val="32"/>
        </w:rPr>
        <w:t>%，</w:t>
      </w:r>
      <w:r>
        <w:rPr>
          <w:rFonts w:ascii="仿宋" w:eastAsia="仿宋" w:hAnsi="仿宋" w:cs="仿宋" w:hint="eastAsia"/>
          <w:color w:val="000000"/>
          <w:sz w:val="32"/>
        </w:rPr>
        <w:t>原因</w:t>
      </w:r>
      <w:r>
        <w:rPr>
          <w:rFonts w:ascii="仿宋" w:eastAsia="仿宋" w:hAnsi="仿宋" w:cs="仿宋" w:hint="eastAsia"/>
          <w:sz w:val="32"/>
        </w:rPr>
        <w:t>是行政、事业单位改革，行政收费项目减少。财政拨款支出</w:t>
      </w:r>
      <w:r w:rsidR="00487E41">
        <w:rPr>
          <w:rFonts w:ascii="仿宋" w:eastAsia="仿宋" w:hAnsi="仿宋" w:cs="仿宋" w:hint="eastAsia"/>
          <w:sz w:val="32"/>
        </w:rPr>
        <w:t>减少475.32</w:t>
      </w:r>
      <w:r>
        <w:rPr>
          <w:rFonts w:ascii="仿宋" w:eastAsia="仿宋" w:hAnsi="仿宋" w:cs="仿宋" w:hint="eastAsia"/>
          <w:sz w:val="32"/>
        </w:rPr>
        <w:t>万元，</w:t>
      </w:r>
      <w:r w:rsidR="00487E41">
        <w:rPr>
          <w:rFonts w:ascii="仿宋" w:eastAsia="仿宋" w:hAnsi="仿宋" w:cs="仿宋" w:hint="eastAsia"/>
          <w:sz w:val="32"/>
        </w:rPr>
        <w:t>减少4</w:t>
      </w:r>
      <w:r w:rsidR="002C20DC">
        <w:rPr>
          <w:rFonts w:ascii="仿宋" w:eastAsia="仿宋" w:hAnsi="仿宋" w:cs="仿宋" w:hint="eastAsia"/>
          <w:sz w:val="32"/>
        </w:rPr>
        <w:t>5</w:t>
      </w:r>
      <w:r>
        <w:rPr>
          <w:rFonts w:ascii="仿宋" w:eastAsia="仿宋" w:hAnsi="仿宋" w:cs="仿宋" w:hint="eastAsia"/>
          <w:sz w:val="32"/>
        </w:rPr>
        <w:t>%，</w:t>
      </w:r>
      <w:r>
        <w:rPr>
          <w:rFonts w:ascii="仿宋" w:eastAsia="仿宋" w:hAnsi="仿宋" w:cs="仿宋" w:hint="eastAsia"/>
          <w:color w:val="000000"/>
          <w:sz w:val="32"/>
        </w:rPr>
        <w:t>原因</w:t>
      </w:r>
      <w:r>
        <w:rPr>
          <w:rFonts w:ascii="仿宋" w:eastAsia="仿宋" w:hAnsi="仿宋" w:cs="仿宋" w:hint="eastAsia"/>
          <w:sz w:val="32"/>
        </w:rPr>
        <w:t>是行政收费项目减少。</w:t>
      </w:r>
    </w:p>
    <w:p w:rsidR="005319B9" w:rsidRDefault="00335A7C">
      <w:pPr>
        <w:spacing w:line="540" w:lineRule="exact"/>
        <w:ind w:firstLine="660"/>
        <w:rPr>
          <w:rFonts w:ascii="黑体" w:eastAsia="黑体" w:hAnsi="黑体"/>
          <w:sz w:val="32"/>
          <w:szCs w:val="32"/>
        </w:rPr>
      </w:pPr>
      <w:r>
        <w:rPr>
          <w:rFonts w:ascii="黑体" w:eastAsia="黑体" w:hAnsi="黑体" w:hint="eastAsia"/>
          <w:sz w:val="32"/>
          <w:szCs w:val="32"/>
        </w:rPr>
        <w:t>二、“三公”经费预算安排使用情况说明</w:t>
      </w:r>
    </w:p>
    <w:p w:rsidR="00AC5ED1" w:rsidRPr="00B03BF7" w:rsidRDefault="00335A7C" w:rsidP="00AC5ED1">
      <w:pPr>
        <w:pStyle w:val="a8"/>
        <w:rPr>
          <w:rFonts w:ascii="仿宋" w:eastAsia="仿宋" w:hAnsi="仿宋"/>
          <w:color w:val="000000"/>
          <w:sz w:val="32"/>
          <w:szCs w:val="32"/>
        </w:rPr>
      </w:pPr>
      <w:r w:rsidRPr="00B03BF7">
        <w:rPr>
          <w:rFonts w:ascii="仿宋" w:eastAsia="仿宋" w:hAnsi="仿宋" w:cs="仿宋" w:hint="eastAsia"/>
          <w:sz w:val="32"/>
          <w:szCs w:val="32"/>
        </w:rPr>
        <w:t>20</w:t>
      </w:r>
      <w:r w:rsidR="00330BE1">
        <w:rPr>
          <w:rFonts w:ascii="仿宋" w:eastAsia="仿宋" w:hAnsi="仿宋" w:cs="仿宋" w:hint="eastAsia"/>
          <w:sz w:val="32"/>
          <w:szCs w:val="32"/>
        </w:rPr>
        <w:t>2</w:t>
      </w:r>
      <w:r w:rsidR="002C20DC">
        <w:rPr>
          <w:rFonts w:ascii="仿宋" w:eastAsia="仿宋" w:hAnsi="仿宋" w:cs="仿宋" w:hint="eastAsia"/>
          <w:sz w:val="32"/>
          <w:szCs w:val="32"/>
        </w:rPr>
        <w:t>1</w:t>
      </w:r>
      <w:r w:rsidRPr="00B03BF7">
        <w:rPr>
          <w:rFonts w:ascii="仿宋" w:eastAsia="仿宋" w:hAnsi="仿宋" w:cs="仿宋" w:hint="eastAsia"/>
          <w:sz w:val="32"/>
          <w:szCs w:val="32"/>
        </w:rPr>
        <w:t>年度“三公”经费预算支出</w:t>
      </w:r>
      <w:r w:rsidR="009D25EB" w:rsidRPr="00B03BF7">
        <w:rPr>
          <w:rFonts w:ascii="仿宋" w:eastAsia="仿宋" w:hAnsi="仿宋" w:cs="仿宋" w:hint="eastAsia"/>
          <w:sz w:val="32"/>
          <w:szCs w:val="32"/>
        </w:rPr>
        <w:t>0</w:t>
      </w:r>
      <w:r w:rsidRPr="00B03BF7">
        <w:rPr>
          <w:rFonts w:ascii="仿宋" w:eastAsia="仿宋" w:hAnsi="仿宋" w:cs="仿宋" w:hint="eastAsia"/>
          <w:sz w:val="32"/>
          <w:szCs w:val="32"/>
        </w:rPr>
        <w:t>万元。</w:t>
      </w:r>
      <w:r w:rsidR="00AC5ED1" w:rsidRPr="00B03BF7">
        <w:rPr>
          <w:rFonts w:ascii="仿宋" w:eastAsia="仿宋" w:hAnsi="仿宋" w:hint="eastAsia"/>
          <w:color w:val="000000"/>
          <w:sz w:val="32"/>
          <w:szCs w:val="32"/>
        </w:rPr>
        <w:t>其中：公务用车0台，公务车运行维护费0万元。</w:t>
      </w:r>
    </w:p>
    <w:p w:rsidR="005319B9" w:rsidRPr="00B03BF7" w:rsidRDefault="00AC5ED1" w:rsidP="00B03BF7">
      <w:pPr>
        <w:pStyle w:val="a8"/>
        <w:rPr>
          <w:rFonts w:ascii="仿宋" w:eastAsia="仿宋" w:hAnsi="仿宋"/>
          <w:color w:val="000000"/>
          <w:sz w:val="32"/>
          <w:szCs w:val="32"/>
        </w:rPr>
      </w:pPr>
      <w:r w:rsidRPr="00B03BF7">
        <w:rPr>
          <w:rFonts w:ascii="仿宋" w:eastAsia="仿宋" w:hAnsi="仿宋" w:hint="eastAsia"/>
          <w:color w:val="000000"/>
          <w:sz w:val="32"/>
          <w:szCs w:val="32"/>
        </w:rPr>
        <w:t>202</w:t>
      </w:r>
      <w:r w:rsidR="002C20DC">
        <w:rPr>
          <w:rFonts w:ascii="仿宋" w:eastAsia="仿宋" w:hAnsi="仿宋" w:hint="eastAsia"/>
          <w:color w:val="000000"/>
          <w:sz w:val="32"/>
          <w:szCs w:val="32"/>
        </w:rPr>
        <w:t>1</w:t>
      </w:r>
      <w:r w:rsidRPr="00B03BF7">
        <w:rPr>
          <w:rFonts w:ascii="仿宋" w:eastAsia="仿宋" w:hAnsi="仿宋" w:hint="eastAsia"/>
          <w:color w:val="000000"/>
          <w:sz w:val="32"/>
          <w:szCs w:val="32"/>
        </w:rPr>
        <w:t>年度“三公”经费预算支出比20</w:t>
      </w:r>
      <w:r w:rsidR="002C20DC">
        <w:rPr>
          <w:rFonts w:ascii="仿宋" w:eastAsia="仿宋" w:hAnsi="仿宋" w:hint="eastAsia"/>
          <w:color w:val="000000"/>
          <w:sz w:val="32"/>
          <w:szCs w:val="32"/>
        </w:rPr>
        <w:t>20</w:t>
      </w:r>
      <w:r w:rsidRPr="00B03BF7">
        <w:rPr>
          <w:rFonts w:ascii="仿宋" w:eastAsia="仿宋" w:hAnsi="仿宋" w:hint="eastAsia"/>
          <w:color w:val="000000"/>
          <w:sz w:val="32"/>
          <w:szCs w:val="32"/>
        </w:rPr>
        <w:t>年度减少</w:t>
      </w:r>
      <w:r w:rsidR="002C20DC">
        <w:rPr>
          <w:rFonts w:ascii="仿宋" w:eastAsia="仿宋" w:hAnsi="仿宋" w:hint="eastAsia"/>
          <w:color w:val="000000"/>
          <w:sz w:val="32"/>
          <w:szCs w:val="32"/>
        </w:rPr>
        <w:t>0</w:t>
      </w:r>
      <w:r w:rsidRPr="00B03BF7">
        <w:rPr>
          <w:rFonts w:ascii="仿宋" w:eastAsia="仿宋" w:hAnsi="仿宋" w:hint="eastAsia"/>
          <w:color w:val="000000"/>
          <w:sz w:val="32"/>
          <w:szCs w:val="32"/>
        </w:rPr>
        <w:t>万元，主要原因是单位20</w:t>
      </w:r>
      <w:r w:rsidR="002C20DC">
        <w:rPr>
          <w:rFonts w:ascii="仿宋" w:eastAsia="仿宋" w:hAnsi="仿宋" w:hint="eastAsia"/>
          <w:color w:val="000000"/>
          <w:sz w:val="32"/>
          <w:szCs w:val="32"/>
        </w:rPr>
        <w:t>20</w:t>
      </w:r>
      <w:r w:rsidRPr="00B03BF7">
        <w:rPr>
          <w:rFonts w:ascii="仿宋" w:eastAsia="仿宋" w:hAnsi="仿宋" w:hint="eastAsia"/>
          <w:color w:val="000000"/>
          <w:sz w:val="32"/>
          <w:szCs w:val="32"/>
        </w:rPr>
        <w:t>年</w:t>
      </w:r>
      <w:r w:rsidR="00B03BF7">
        <w:rPr>
          <w:rFonts w:ascii="仿宋" w:eastAsia="仿宋" w:hAnsi="仿宋" w:hint="eastAsia"/>
          <w:color w:val="000000"/>
          <w:sz w:val="32"/>
          <w:szCs w:val="32"/>
        </w:rPr>
        <w:t>行政</w:t>
      </w:r>
      <w:r w:rsidR="002C20DC">
        <w:rPr>
          <w:rFonts w:ascii="仿宋" w:eastAsia="仿宋" w:hAnsi="仿宋" w:hint="eastAsia"/>
          <w:color w:val="000000"/>
          <w:sz w:val="32"/>
          <w:szCs w:val="32"/>
        </w:rPr>
        <w:t>没有三公经费</w:t>
      </w:r>
      <w:r w:rsidRPr="00B03BF7">
        <w:rPr>
          <w:rFonts w:ascii="仿宋" w:eastAsia="仿宋" w:hAnsi="仿宋" w:hint="eastAsia"/>
          <w:color w:val="000000"/>
          <w:sz w:val="32"/>
          <w:szCs w:val="32"/>
        </w:rPr>
        <w:t>。</w:t>
      </w:r>
    </w:p>
    <w:p w:rsidR="005319B9" w:rsidRDefault="00335A7C">
      <w:pPr>
        <w:spacing w:line="540" w:lineRule="exact"/>
        <w:ind w:firstLineChars="200" w:firstLine="640"/>
        <w:rPr>
          <w:rFonts w:ascii="黑体" w:eastAsia="黑体" w:hAnsi="黑体"/>
          <w:sz w:val="32"/>
          <w:szCs w:val="32"/>
        </w:rPr>
      </w:pPr>
      <w:r>
        <w:rPr>
          <w:rFonts w:ascii="黑体" w:eastAsia="黑体" w:hAnsi="黑体" w:hint="eastAsia"/>
          <w:sz w:val="32"/>
          <w:szCs w:val="32"/>
        </w:rPr>
        <w:t>三、机关运行经费预算安排使用情况说明</w:t>
      </w:r>
    </w:p>
    <w:p w:rsidR="005319B9" w:rsidRPr="00655108" w:rsidRDefault="00335A7C" w:rsidP="00655108">
      <w:pPr>
        <w:spacing w:line="360" w:lineRule="auto"/>
        <w:ind w:firstLineChars="195" w:firstLine="624"/>
        <w:rPr>
          <w:rFonts w:ascii="仿宋" w:eastAsia="仿宋" w:hAnsi="仿宋" w:cs="仿宋"/>
          <w:sz w:val="32"/>
        </w:rPr>
      </w:pPr>
      <w:r>
        <w:rPr>
          <w:rFonts w:ascii="仿宋" w:eastAsia="仿宋" w:hAnsi="仿宋" w:cs="仿宋" w:hint="eastAsia"/>
          <w:sz w:val="32"/>
        </w:rPr>
        <w:t>20</w:t>
      </w:r>
      <w:r w:rsidR="009D25EB">
        <w:rPr>
          <w:rFonts w:ascii="仿宋" w:eastAsia="仿宋" w:hAnsi="仿宋" w:cs="仿宋" w:hint="eastAsia"/>
          <w:sz w:val="32"/>
        </w:rPr>
        <w:t>2</w:t>
      </w:r>
      <w:r w:rsidR="000D7EE6">
        <w:rPr>
          <w:rFonts w:ascii="仿宋" w:eastAsia="仿宋" w:hAnsi="仿宋" w:cs="仿宋" w:hint="eastAsia"/>
          <w:sz w:val="32"/>
        </w:rPr>
        <w:t>1</w:t>
      </w:r>
      <w:r>
        <w:rPr>
          <w:rFonts w:ascii="仿宋" w:eastAsia="仿宋" w:hAnsi="仿宋" w:cs="仿宋" w:hint="eastAsia"/>
          <w:sz w:val="32"/>
        </w:rPr>
        <w:t>年机关运行经费预算安排</w:t>
      </w:r>
      <w:r w:rsidR="000D7EE6">
        <w:rPr>
          <w:rFonts w:ascii="仿宋" w:eastAsia="仿宋" w:hAnsi="仿宋" w:cs="仿宋" w:hint="eastAsia"/>
          <w:sz w:val="32"/>
        </w:rPr>
        <w:t>23.3</w:t>
      </w:r>
      <w:r>
        <w:rPr>
          <w:rFonts w:ascii="仿宋" w:eastAsia="仿宋" w:hAnsi="仿宋" w:cs="仿宋" w:hint="eastAsia"/>
          <w:sz w:val="32"/>
        </w:rPr>
        <w:t>万元，比20</w:t>
      </w:r>
      <w:r w:rsidR="006860E3">
        <w:rPr>
          <w:rFonts w:ascii="仿宋" w:eastAsia="仿宋" w:hAnsi="仿宋" w:cs="仿宋" w:hint="eastAsia"/>
          <w:sz w:val="32"/>
        </w:rPr>
        <w:t>20</w:t>
      </w:r>
      <w:r>
        <w:rPr>
          <w:rFonts w:ascii="仿宋" w:eastAsia="仿宋" w:hAnsi="仿宋" w:cs="仿宋" w:hint="eastAsia"/>
          <w:sz w:val="32"/>
        </w:rPr>
        <w:t>年预算</w:t>
      </w:r>
      <w:r w:rsidR="004621DB">
        <w:rPr>
          <w:rFonts w:ascii="仿宋" w:eastAsia="仿宋" w:hAnsi="仿宋" w:cs="仿宋" w:hint="eastAsia"/>
          <w:sz w:val="32"/>
        </w:rPr>
        <w:t>减少7.82</w:t>
      </w:r>
      <w:r>
        <w:rPr>
          <w:rFonts w:ascii="仿宋" w:eastAsia="仿宋" w:hAnsi="仿宋" w:cs="仿宋" w:hint="eastAsia"/>
          <w:sz w:val="32"/>
        </w:rPr>
        <w:t>万元，主要原因是</w:t>
      </w:r>
      <w:r w:rsidR="006860E3">
        <w:rPr>
          <w:rFonts w:ascii="仿宋" w:eastAsia="仿宋" w:hAnsi="仿宋" w:cs="仿宋" w:hint="eastAsia"/>
          <w:sz w:val="32"/>
        </w:rPr>
        <w:t>项目支出</w:t>
      </w:r>
      <w:r w:rsidR="004621DB">
        <w:rPr>
          <w:rFonts w:ascii="仿宋" w:eastAsia="仿宋" w:hAnsi="仿宋" w:cs="仿宋" w:hint="eastAsia"/>
          <w:sz w:val="32"/>
        </w:rPr>
        <w:t>减少</w:t>
      </w:r>
      <w:r>
        <w:rPr>
          <w:rFonts w:ascii="仿宋" w:eastAsia="仿宋" w:hAnsi="仿宋" w:cs="仿宋" w:hint="eastAsia"/>
          <w:sz w:val="32"/>
        </w:rPr>
        <w:t>。其中：</w:t>
      </w:r>
      <w:r w:rsidR="00655108">
        <w:rPr>
          <w:rFonts w:ascii="仿宋" w:eastAsia="仿宋" w:hAnsi="仿宋" w:cs="仿宋" w:hint="eastAsia"/>
          <w:sz w:val="32"/>
        </w:rPr>
        <w:t>取暖费4.8万元、其他交通费18.06万元、其他商品和服务支出0.44万元。</w:t>
      </w:r>
    </w:p>
    <w:p w:rsidR="005319B9" w:rsidRDefault="00335A7C">
      <w:pPr>
        <w:spacing w:line="540" w:lineRule="exact"/>
        <w:ind w:firstLineChars="200" w:firstLine="640"/>
        <w:rPr>
          <w:rFonts w:ascii="黑体" w:eastAsia="黑体" w:hAnsi="黑体"/>
          <w:sz w:val="32"/>
          <w:szCs w:val="32"/>
        </w:rPr>
      </w:pPr>
      <w:r>
        <w:rPr>
          <w:rFonts w:ascii="黑体" w:eastAsia="黑体" w:hAnsi="黑体" w:hint="eastAsia"/>
          <w:sz w:val="32"/>
          <w:szCs w:val="32"/>
        </w:rPr>
        <w:t>四、国有资产占用情况说明</w:t>
      </w:r>
    </w:p>
    <w:p w:rsidR="005319B9" w:rsidRDefault="00335A7C">
      <w:pPr>
        <w:spacing w:line="540" w:lineRule="exact"/>
        <w:ind w:firstLineChars="200" w:firstLine="640"/>
        <w:rPr>
          <w:rFonts w:ascii="黑体" w:eastAsia="黑体" w:hAnsi="黑体"/>
          <w:sz w:val="32"/>
          <w:szCs w:val="32"/>
        </w:rPr>
      </w:pPr>
      <w:r>
        <w:rPr>
          <w:rFonts w:ascii="仿宋" w:eastAsia="仿宋" w:hAnsi="仿宋" w:cs="仿宋" w:hint="eastAsia"/>
          <w:sz w:val="32"/>
        </w:rPr>
        <w:t>截至20</w:t>
      </w:r>
      <w:r w:rsidR="007A1313">
        <w:rPr>
          <w:rFonts w:ascii="仿宋" w:eastAsia="仿宋" w:hAnsi="仿宋" w:cs="仿宋" w:hint="eastAsia"/>
          <w:sz w:val="32"/>
        </w:rPr>
        <w:t>20</w:t>
      </w:r>
      <w:r>
        <w:rPr>
          <w:rFonts w:ascii="仿宋" w:eastAsia="仿宋" w:hAnsi="仿宋" w:cs="仿宋" w:hint="eastAsia"/>
          <w:sz w:val="32"/>
        </w:rPr>
        <w:t>年12月31日，盘山县</w:t>
      </w:r>
      <w:r w:rsidR="00943F67">
        <w:rPr>
          <w:rFonts w:ascii="仿宋" w:eastAsia="仿宋" w:hAnsi="仿宋" w:cs="仿宋" w:hint="eastAsia"/>
          <w:sz w:val="32"/>
        </w:rPr>
        <w:t>自然</w:t>
      </w:r>
      <w:r>
        <w:rPr>
          <w:rFonts w:ascii="仿宋" w:eastAsia="仿宋" w:hAnsi="仿宋" w:cs="仿宋" w:hint="eastAsia"/>
          <w:sz w:val="32"/>
        </w:rPr>
        <w:t>资源局资产总额</w:t>
      </w:r>
      <w:r w:rsidR="007A1313">
        <w:rPr>
          <w:rFonts w:ascii="仿宋" w:eastAsia="仿宋" w:hAnsi="仿宋" w:cs="仿宋" w:hint="eastAsia"/>
          <w:sz w:val="32"/>
        </w:rPr>
        <w:t>8323.4</w:t>
      </w:r>
      <w:r>
        <w:rPr>
          <w:rFonts w:ascii="仿宋" w:eastAsia="仿宋" w:hAnsi="仿宋" w:cs="仿宋" w:hint="eastAsia"/>
          <w:sz w:val="32"/>
        </w:rPr>
        <w:t>万元，其中，</w:t>
      </w:r>
      <w:r w:rsidR="00330BE1">
        <w:rPr>
          <w:rFonts w:ascii="仿宋" w:eastAsia="仿宋" w:hAnsi="仿宋" w:cs="仿宋" w:hint="eastAsia"/>
          <w:sz w:val="32"/>
        </w:rPr>
        <w:t>流动资产</w:t>
      </w:r>
      <w:r w:rsidR="007A1313">
        <w:rPr>
          <w:rFonts w:ascii="仿宋" w:eastAsia="仿宋" w:hAnsi="仿宋" w:cs="仿宋" w:hint="eastAsia"/>
          <w:sz w:val="32"/>
        </w:rPr>
        <w:t>8078.9</w:t>
      </w:r>
      <w:r w:rsidR="00330BE1">
        <w:rPr>
          <w:rFonts w:ascii="仿宋" w:eastAsia="仿宋" w:hAnsi="仿宋" w:cs="仿宋" w:hint="eastAsia"/>
          <w:sz w:val="32"/>
        </w:rPr>
        <w:t>万元。</w:t>
      </w:r>
      <w:r>
        <w:rPr>
          <w:rFonts w:ascii="仿宋" w:eastAsia="仿宋" w:hAnsi="仿宋" w:cs="仿宋" w:hint="eastAsia"/>
          <w:sz w:val="32"/>
        </w:rPr>
        <w:t>固定资产中共有房屋面积2651平方米，价值330.64万元;共有车辆</w:t>
      </w:r>
      <w:r w:rsidR="00920E60">
        <w:rPr>
          <w:rFonts w:ascii="仿宋" w:eastAsia="仿宋" w:hAnsi="仿宋" w:cs="仿宋" w:hint="eastAsia"/>
          <w:sz w:val="32"/>
        </w:rPr>
        <w:t>5</w:t>
      </w:r>
      <w:r>
        <w:rPr>
          <w:rFonts w:ascii="仿宋" w:eastAsia="仿宋" w:hAnsi="仿宋" w:cs="仿宋" w:hint="eastAsia"/>
          <w:sz w:val="32"/>
        </w:rPr>
        <w:t>辆，价值</w:t>
      </w:r>
      <w:r w:rsidR="009D25EB">
        <w:rPr>
          <w:rFonts w:ascii="仿宋" w:eastAsia="仿宋" w:hAnsi="仿宋" w:cs="仿宋" w:hint="eastAsia"/>
          <w:sz w:val="32"/>
        </w:rPr>
        <w:t>5</w:t>
      </w:r>
      <w:r>
        <w:rPr>
          <w:rFonts w:ascii="仿宋" w:eastAsia="仿宋" w:hAnsi="仿宋" w:cs="仿宋" w:hint="eastAsia"/>
          <w:sz w:val="32"/>
        </w:rPr>
        <w:t>6.24万元;其他固定资产</w:t>
      </w:r>
      <w:r w:rsidR="007A1313">
        <w:rPr>
          <w:rFonts w:ascii="仿宋" w:eastAsia="仿宋" w:hAnsi="仿宋" w:cs="仿宋" w:hint="eastAsia"/>
          <w:sz w:val="32"/>
        </w:rPr>
        <w:t>224.48</w:t>
      </w:r>
      <w:r>
        <w:rPr>
          <w:rFonts w:ascii="仿宋" w:eastAsia="仿宋" w:hAnsi="仿宋" w:cs="仿宋" w:hint="eastAsia"/>
          <w:sz w:val="32"/>
        </w:rPr>
        <w:t>万元。</w:t>
      </w:r>
    </w:p>
    <w:p w:rsidR="005319B9" w:rsidRDefault="00335A7C">
      <w:pPr>
        <w:spacing w:line="540" w:lineRule="exact"/>
        <w:ind w:firstLineChars="200" w:firstLine="640"/>
        <w:rPr>
          <w:rFonts w:ascii="黑体" w:eastAsia="黑体" w:hAnsi="黑体"/>
          <w:sz w:val="32"/>
          <w:szCs w:val="32"/>
        </w:rPr>
      </w:pPr>
      <w:r>
        <w:rPr>
          <w:rFonts w:ascii="黑体" w:eastAsia="黑体" w:hAnsi="黑体" w:hint="eastAsia"/>
          <w:sz w:val="32"/>
          <w:szCs w:val="32"/>
        </w:rPr>
        <w:t>五、政府采购安排情况说明</w:t>
      </w:r>
    </w:p>
    <w:p w:rsidR="005319B9" w:rsidRDefault="00335A7C">
      <w:pPr>
        <w:spacing w:line="360" w:lineRule="auto"/>
        <w:ind w:firstLineChars="195" w:firstLine="624"/>
        <w:rPr>
          <w:rFonts w:ascii="仿宋" w:eastAsia="仿宋" w:hAnsi="仿宋" w:cs="仿宋"/>
          <w:sz w:val="32"/>
        </w:rPr>
      </w:pPr>
      <w:r>
        <w:rPr>
          <w:rFonts w:ascii="仿宋" w:eastAsia="仿宋" w:hAnsi="仿宋" w:cs="仿宋" w:hint="eastAsia"/>
          <w:sz w:val="32"/>
        </w:rPr>
        <w:t>根据</w:t>
      </w:r>
      <w:bookmarkStart w:id="0" w:name="_GoBack"/>
      <w:r>
        <w:rPr>
          <w:rFonts w:ascii="仿宋" w:eastAsia="仿宋" w:hAnsi="仿宋" w:cs="仿宋" w:hint="eastAsia"/>
          <w:sz w:val="32"/>
        </w:rPr>
        <w:t>《关于批复20</w:t>
      </w:r>
      <w:r w:rsidR="00BC4CA5">
        <w:rPr>
          <w:rFonts w:ascii="仿宋" w:eastAsia="仿宋" w:hAnsi="仿宋" w:cs="仿宋" w:hint="eastAsia"/>
          <w:sz w:val="32"/>
        </w:rPr>
        <w:t>2</w:t>
      </w:r>
      <w:r w:rsidR="006B4592">
        <w:rPr>
          <w:rFonts w:ascii="仿宋" w:eastAsia="仿宋" w:hAnsi="仿宋" w:cs="仿宋" w:hint="eastAsia"/>
          <w:sz w:val="32"/>
        </w:rPr>
        <w:t>1</w:t>
      </w:r>
      <w:r>
        <w:rPr>
          <w:rFonts w:ascii="仿宋" w:eastAsia="仿宋" w:hAnsi="仿宋" w:cs="仿宋" w:hint="eastAsia"/>
          <w:sz w:val="32"/>
        </w:rPr>
        <w:t>年县本级部门预算的通知》（盘县财预发[20</w:t>
      </w:r>
      <w:r w:rsidR="00BC4CA5">
        <w:rPr>
          <w:rFonts w:ascii="仿宋" w:eastAsia="仿宋" w:hAnsi="仿宋" w:cs="仿宋" w:hint="eastAsia"/>
          <w:sz w:val="32"/>
        </w:rPr>
        <w:t>2</w:t>
      </w:r>
      <w:r w:rsidR="001465C5">
        <w:rPr>
          <w:rFonts w:ascii="仿宋" w:eastAsia="仿宋" w:hAnsi="仿宋" w:cs="仿宋" w:hint="eastAsia"/>
          <w:sz w:val="32"/>
        </w:rPr>
        <w:t>1</w:t>
      </w:r>
      <w:r>
        <w:rPr>
          <w:rFonts w:ascii="仿宋" w:eastAsia="仿宋" w:hAnsi="仿宋" w:cs="仿宋" w:hint="eastAsia"/>
          <w:sz w:val="32"/>
        </w:rPr>
        <w:t>]1号）</w:t>
      </w:r>
      <w:bookmarkEnd w:id="0"/>
      <w:r>
        <w:rPr>
          <w:rFonts w:ascii="仿宋" w:eastAsia="仿宋" w:hAnsi="仿宋" w:cs="仿宋" w:hint="eastAsia"/>
          <w:sz w:val="32"/>
        </w:rPr>
        <w:t>支出预算中政府采购预算0万元，政府购买服务预算</w:t>
      </w:r>
      <w:r w:rsidR="003B1899">
        <w:rPr>
          <w:rFonts w:ascii="仿宋" w:eastAsia="仿宋" w:hAnsi="仿宋" w:cs="仿宋" w:hint="eastAsia"/>
          <w:sz w:val="32"/>
        </w:rPr>
        <w:t>1</w:t>
      </w:r>
      <w:r w:rsidR="00846603">
        <w:rPr>
          <w:rFonts w:ascii="仿宋" w:eastAsia="仿宋" w:hAnsi="仿宋" w:cs="仿宋" w:hint="eastAsia"/>
          <w:sz w:val="32"/>
        </w:rPr>
        <w:t>10</w:t>
      </w:r>
      <w:r>
        <w:rPr>
          <w:rFonts w:ascii="仿宋" w:eastAsia="仿宋" w:hAnsi="仿宋" w:cs="仿宋" w:hint="eastAsia"/>
          <w:sz w:val="32"/>
        </w:rPr>
        <w:t>万元。</w:t>
      </w:r>
    </w:p>
    <w:p w:rsidR="005319B9" w:rsidRDefault="00335A7C" w:rsidP="00846603">
      <w:pPr>
        <w:spacing w:line="480" w:lineRule="auto"/>
        <w:ind w:firstLineChars="200" w:firstLine="640"/>
        <w:rPr>
          <w:rFonts w:ascii="仿宋" w:eastAsia="仿宋" w:hAnsi="仿宋" w:cs="仿宋"/>
          <w:sz w:val="32"/>
        </w:rPr>
      </w:pPr>
      <w:r>
        <w:rPr>
          <w:rFonts w:ascii="仿宋" w:eastAsia="仿宋" w:hAnsi="仿宋" w:cs="仿宋" w:hint="eastAsia"/>
          <w:sz w:val="32"/>
        </w:rPr>
        <w:t>政府购买服务项目如下：</w:t>
      </w:r>
    </w:p>
    <w:p w:rsidR="005319B9" w:rsidRDefault="00846603">
      <w:pPr>
        <w:spacing w:line="480" w:lineRule="auto"/>
        <w:ind w:firstLineChars="200" w:firstLine="640"/>
        <w:rPr>
          <w:rFonts w:ascii="仿宋" w:eastAsia="仿宋" w:hAnsi="仿宋" w:cs="仿宋"/>
          <w:sz w:val="32"/>
        </w:rPr>
      </w:pPr>
      <w:r>
        <w:rPr>
          <w:rFonts w:ascii="仿宋" w:eastAsia="仿宋" w:hAnsi="仿宋" w:cs="仿宋" w:hint="eastAsia"/>
          <w:sz w:val="32"/>
        </w:rPr>
        <w:t>1</w:t>
      </w:r>
      <w:r w:rsidR="00335A7C">
        <w:rPr>
          <w:rFonts w:ascii="仿宋" w:eastAsia="仿宋" w:hAnsi="仿宋" w:cs="仿宋" w:hint="eastAsia"/>
          <w:sz w:val="32"/>
        </w:rPr>
        <w:t>、</w:t>
      </w:r>
      <w:r w:rsidR="005E1D19" w:rsidRPr="005E1D19">
        <w:rPr>
          <w:rFonts w:ascii="仿宋" w:eastAsia="仿宋" w:hAnsi="仿宋" w:cs="仿宋" w:hint="eastAsia"/>
          <w:sz w:val="32"/>
        </w:rPr>
        <w:t>调整基准地价费用</w:t>
      </w:r>
      <w:r w:rsidR="00335A7C">
        <w:rPr>
          <w:rFonts w:ascii="仿宋" w:eastAsia="仿宋" w:hAnsi="仿宋" w:cs="仿宋" w:hint="eastAsia"/>
          <w:sz w:val="32"/>
        </w:rPr>
        <w:t>30万元。</w:t>
      </w:r>
    </w:p>
    <w:p w:rsidR="005319B9" w:rsidRDefault="00846603">
      <w:pPr>
        <w:spacing w:line="480" w:lineRule="auto"/>
        <w:ind w:firstLineChars="200" w:firstLine="640"/>
        <w:rPr>
          <w:rFonts w:ascii="仿宋" w:eastAsia="仿宋" w:hAnsi="仿宋" w:cs="仿宋"/>
          <w:sz w:val="32"/>
        </w:rPr>
      </w:pPr>
      <w:r>
        <w:rPr>
          <w:rFonts w:ascii="仿宋" w:eastAsia="仿宋" w:hAnsi="仿宋" w:cs="仿宋" w:hint="eastAsia"/>
          <w:sz w:val="32"/>
        </w:rPr>
        <w:t>2</w:t>
      </w:r>
      <w:r w:rsidR="00335A7C">
        <w:rPr>
          <w:rFonts w:ascii="仿宋" w:eastAsia="仿宋" w:hAnsi="仿宋" w:cs="仿宋" w:hint="eastAsia"/>
          <w:sz w:val="32"/>
        </w:rPr>
        <w:t>、</w:t>
      </w:r>
      <w:r w:rsidR="005E1D19" w:rsidRPr="005E1D19">
        <w:rPr>
          <w:rFonts w:ascii="仿宋" w:eastAsia="仿宋" w:hAnsi="仿宋" w:cs="仿宋" w:hint="eastAsia"/>
          <w:sz w:val="32"/>
        </w:rPr>
        <w:t>年度土地变更调查</w:t>
      </w:r>
      <w:r w:rsidR="00335A7C">
        <w:rPr>
          <w:rFonts w:ascii="仿宋" w:eastAsia="仿宋" w:hAnsi="仿宋" w:cs="仿宋" w:hint="eastAsia"/>
          <w:sz w:val="32"/>
        </w:rPr>
        <w:t>30万元。</w:t>
      </w:r>
    </w:p>
    <w:p w:rsidR="005319B9" w:rsidRDefault="00846603">
      <w:pPr>
        <w:spacing w:line="480" w:lineRule="auto"/>
        <w:ind w:firstLineChars="200" w:firstLine="640"/>
        <w:rPr>
          <w:rFonts w:ascii="仿宋" w:eastAsia="仿宋" w:hAnsi="仿宋" w:cs="仿宋"/>
          <w:sz w:val="32"/>
        </w:rPr>
      </w:pPr>
      <w:r>
        <w:rPr>
          <w:rFonts w:ascii="仿宋" w:eastAsia="仿宋" w:hAnsi="仿宋" w:cs="仿宋" w:hint="eastAsia"/>
          <w:sz w:val="32"/>
        </w:rPr>
        <w:t>3</w:t>
      </w:r>
      <w:r w:rsidR="00335A7C">
        <w:rPr>
          <w:rFonts w:ascii="仿宋" w:eastAsia="仿宋" w:hAnsi="仿宋" w:cs="仿宋" w:hint="eastAsia"/>
          <w:sz w:val="32"/>
        </w:rPr>
        <w:t>、</w:t>
      </w:r>
      <w:r w:rsidR="005E1D19" w:rsidRPr="005E1D19">
        <w:rPr>
          <w:rFonts w:ascii="仿宋" w:eastAsia="仿宋" w:hAnsi="仿宋" w:cs="仿宋" w:hint="eastAsia"/>
          <w:sz w:val="32"/>
        </w:rPr>
        <w:t>土地出让价格评估费</w:t>
      </w:r>
      <w:r w:rsidR="005E1D19">
        <w:rPr>
          <w:rFonts w:ascii="仿宋" w:eastAsia="仿宋" w:hAnsi="仿宋" w:cs="仿宋" w:hint="eastAsia"/>
          <w:sz w:val="32"/>
        </w:rPr>
        <w:t>50</w:t>
      </w:r>
      <w:r w:rsidR="00335A7C">
        <w:rPr>
          <w:rFonts w:ascii="仿宋" w:eastAsia="仿宋" w:hAnsi="仿宋" w:cs="仿宋" w:hint="eastAsia"/>
          <w:sz w:val="32"/>
        </w:rPr>
        <w:t>万元。</w:t>
      </w:r>
    </w:p>
    <w:p w:rsidR="005319B9" w:rsidRDefault="00335A7C">
      <w:pPr>
        <w:spacing w:line="540" w:lineRule="exact"/>
        <w:ind w:firstLineChars="200" w:firstLine="643"/>
        <w:rPr>
          <w:rFonts w:ascii="黑体" w:eastAsia="黑体" w:hAnsi="黑体"/>
          <w:b/>
          <w:sz w:val="32"/>
          <w:szCs w:val="32"/>
        </w:rPr>
      </w:pPr>
      <w:r>
        <w:rPr>
          <w:rFonts w:ascii="黑体" w:eastAsia="黑体" w:hAnsi="黑体" w:hint="eastAsia"/>
          <w:b/>
          <w:sz w:val="32"/>
          <w:szCs w:val="32"/>
        </w:rPr>
        <w:t>六、预算绩效管理工作开展情况说明</w:t>
      </w:r>
    </w:p>
    <w:p w:rsidR="005319B9" w:rsidRDefault="00335A7C">
      <w:pPr>
        <w:spacing w:line="480" w:lineRule="auto"/>
        <w:jc w:val="center"/>
        <w:rPr>
          <w:rFonts w:ascii="仿宋" w:eastAsia="仿宋" w:hAnsi="仿宋" w:cs="仿宋"/>
          <w:sz w:val="32"/>
          <w:szCs w:val="32"/>
        </w:rPr>
      </w:pPr>
      <w:r>
        <w:rPr>
          <w:rFonts w:ascii="仿宋_GB2312" w:eastAsia="仿宋_GB2312" w:hint="eastAsia"/>
          <w:sz w:val="36"/>
          <w:szCs w:val="36"/>
        </w:rPr>
        <w:t xml:space="preserve">   </w:t>
      </w:r>
      <w:r>
        <w:rPr>
          <w:rFonts w:ascii="仿宋_GB2312" w:eastAsia="仿宋_GB2312" w:hint="eastAsia"/>
          <w:sz w:val="32"/>
          <w:szCs w:val="32"/>
        </w:rPr>
        <w:t xml:space="preserve"> 根据预算绩效管理要求，盘山县</w:t>
      </w:r>
      <w:r w:rsidR="00BC4CA5">
        <w:rPr>
          <w:rFonts w:ascii="仿宋_GB2312" w:eastAsia="仿宋_GB2312" w:hint="eastAsia"/>
          <w:sz w:val="32"/>
          <w:szCs w:val="32"/>
        </w:rPr>
        <w:t>自然</w:t>
      </w:r>
      <w:r>
        <w:rPr>
          <w:rFonts w:ascii="仿宋_GB2312" w:eastAsia="仿宋_GB2312" w:hint="eastAsia"/>
          <w:sz w:val="32"/>
          <w:szCs w:val="32"/>
        </w:rPr>
        <w:t>资源局20</w:t>
      </w:r>
      <w:r w:rsidR="005E1D19">
        <w:rPr>
          <w:rFonts w:ascii="仿宋_GB2312" w:eastAsia="仿宋_GB2312" w:hint="eastAsia"/>
          <w:sz w:val="32"/>
          <w:szCs w:val="32"/>
        </w:rPr>
        <w:t>2</w:t>
      </w:r>
      <w:r w:rsidR="00846603">
        <w:rPr>
          <w:rFonts w:ascii="仿宋_GB2312" w:eastAsia="仿宋_GB2312" w:hint="eastAsia"/>
          <w:sz w:val="32"/>
          <w:szCs w:val="32"/>
        </w:rPr>
        <w:t>1</w:t>
      </w:r>
      <w:r>
        <w:rPr>
          <w:rFonts w:ascii="仿宋_GB2312" w:eastAsia="仿宋_GB2312" w:hint="eastAsia"/>
          <w:sz w:val="32"/>
          <w:szCs w:val="32"/>
        </w:rPr>
        <w:t>年应编制绩效目标的项目共</w:t>
      </w:r>
      <w:r w:rsidR="00846603">
        <w:rPr>
          <w:rFonts w:ascii="仿宋_GB2312" w:eastAsia="仿宋_GB2312" w:hint="eastAsia"/>
          <w:sz w:val="32"/>
          <w:szCs w:val="32"/>
        </w:rPr>
        <w:t>3</w:t>
      </w:r>
      <w:r>
        <w:rPr>
          <w:rFonts w:ascii="仿宋_GB2312" w:eastAsia="仿宋_GB2312" w:hint="eastAsia"/>
          <w:sz w:val="32"/>
          <w:szCs w:val="32"/>
        </w:rPr>
        <w:t>个，实际编制绩效目标的项目共</w:t>
      </w:r>
      <w:r w:rsidR="00846603">
        <w:rPr>
          <w:rFonts w:ascii="仿宋_GB2312" w:eastAsia="仿宋_GB2312" w:hint="eastAsia"/>
          <w:sz w:val="32"/>
          <w:szCs w:val="32"/>
        </w:rPr>
        <w:t>3</w:t>
      </w:r>
      <w:r>
        <w:rPr>
          <w:rFonts w:ascii="仿宋_GB2312" w:eastAsia="仿宋_GB2312" w:hint="eastAsia"/>
          <w:sz w:val="32"/>
          <w:szCs w:val="32"/>
        </w:rPr>
        <w:t>个，涉及资金</w:t>
      </w:r>
      <w:r w:rsidR="00846603">
        <w:rPr>
          <w:rFonts w:ascii="仿宋_GB2312" w:eastAsia="仿宋_GB2312" w:hint="eastAsia"/>
          <w:sz w:val="32"/>
          <w:szCs w:val="32"/>
        </w:rPr>
        <w:t>110</w:t>
      </w:r>
      <w:r>
        <w:rPr>
          <w:rFonts w:ascii="仿宋_GB2312" w:eastAsia="仿宋_GB2312" w:hint="eastAsia"/>
          <w:sz w:val="32"/>
          <w:szCs w:val="32"/>
        </w:rPr>
        <w:t>万元，编制绩效目标的项目覆盖率（实际编制绩效目标的项目/应编制绩效目标的项目）为100%。</w:t>
      </w:r>
    </w:p>
    <w:p w:rsidR="005319B9" w:rsidRDefault="005319B9" w:rsidP="00846603">
      <w:pPr>
        <w:spacing w:line="480" w:lineRule="auto"/>
        <w:rPr>
          <w:rFonts w:ascii="仿宋" w:eastAsia="仿宋" w:hAnsi="仿宋" w:cs="仿宋"/>
          <w:sz w:val="32"/>
        </w:rPr>
      </w:pPr>
    </w:p>
    <w:p w:rsidR="005319B9" w:rsidRDefault="00335A7C">
      <w:pPr>
        <w:spacing w:line="480" w:lineRule="auto"/>
        <w:jc w:val="center"/>
        <w:rPr>
          <w:rFonts w:ascii="宋体" w:hAnsi="宋体"/>
          <w:b/>
          <w:sz w:val="44"/>
          <w:szCs w:val="44"/>
        </w:rPr>
      </w:pPr>
      <w:r>
        <w:rPr>
          <w:rFonts w:ascii="仿宋" w:eastAsia="仿宋" w:hAnsi="仿宋"/>
        </w:rPr>
        <w:tab/>
      </w:r>
      <w:r>
        <w:rPr>
          <w:rFonts w:ascii="宋体" w:hAnsi="宋体" w:hint="eastAsia"/>
          <w:b/>
          <w:sz w:val="44"/>
          <w:szCs w:val="44"/>
        </w:rPr>
        <w:t>第四部分 名词解释</w:t>
      </w:r>
    </w:p>
    <w:p w:rsidR="005319B9" w:rsidRDefault="005319B9">
      <w:pPr>
        <w:spacing w:line="540" w:lineRule="exact"/>
        <w:jc w:val="center"/>
        <w:rPr>
          <w:rFonts w:ascii="黑体" w:eastAsia="黑体"/>
          <w:sz w:val="36"/>
          <w:szCs w:val="36"/>
        </w:rPr>
      </w:pPr>
    </w:p>
    <w:p w:rsidR="005319B9" w:rsidRDefault="00335A7C">
      <w:pPr>
        <w:spacing w:line="540" w:lineRule="exact"/>
        <w:ind w:firstLineChars="200" w:firstLine="643"/>
        <w:jc w:val="left"/>
        <w:rPr>
          <w:rFonts w:ascii="仿宋" w:eastAsia="仿宋" w:hAnsi="仿宋"/>
          <w:sz w:val="32"/>
          <w:szCs w:val="32"/>
        </w:rPr>
      </w:pPr>
      <w:r>
        <w:rPr>
          <w:rFonts w:ascii="仿宋" w:eastAsia="仿宋" w:hAnsi="仿宋" w:hint="eastAsia"/>
          <w:b/>
          <w:sz w:val="32"/>
          <w:szCs w:val="32"/>
        </w:rPr>
        <w:t>1.财政拨款收入：</w:t>
      </w:r>
      <w:r>
        <w:rPr>
          <w:rFonts w:ascii="仿宋" w:eastAsia="仿宋" w:hAnsi="仿宋" w:hint="eastAsia"/>
          <w:sz w:val="32"/>
          <w:szCs w:val="32"/>
        </w:rPr>
        <w:t>指县级财政当年拨付的资金。</w:t>
      </w:r>
    </w:p>
    <w:p w:rsidR="005319B9" w:rsidRDefault="00335A7C">
      <w:pPr>
        <w:spacing w:line="540" w:lineRule="exact"/>
        <w:ind w:firstLineChars="200" w:firstLine="643"/>
        <w:jc w:val="left"/>
        <w:rPr>
          <w:rFonts w:ascii="仿宋" w:eastAsia="仿宋" w:hAnsi="仿宋"/>
          <w:sz w:val="32"/>
          <w:szCs w:val="32"/>
        </w:rPr>
      </w:pPr>
      <w:r>
        <w:rPr>
          <w:rFonts w:ascii="仿宋" w:eastAsia="仿宋" w:hAnsi="仿宋" w:hint="eastAsia"/>
          <w:b/>
          <w:sz w:val="32"/>
          <w:szCs w:val="32"/>
        </w:rPr>
        <w:t>2.上级补助收入：</w:t>
      </w:r>
      <w:r>
        <w:rPr>
          <w:rFonts w:ascii="仿宋" w:eastAsia="仿宋" w:hAnsi="仿宋" w:hint="eastAsia"/>
          <w:sz w:val="32"/>
          <w:szCs w:val="32"/>
        </w:rPr>
        <w:t>指单位从主管部门和上级单位取得的非财政性补助收入。</w:t>
      </w:r>
    </w:p>
    <w:p w:rsidR="005319B9" w:rsidRDefault="00335A7C">
      <w:pPr>
        <w:spacing w:line="540" w:lineRule="exact"/>
        <w:ind w:firstLineChars="200" w:firstLine="643"/>
        <w:jc w:val="left"/>
        <w:rPr>
          <w:rFonts w:ascii="仿宋" w:eastAsia="仿宋" w:hAnsi="仿宋"/>
          <w:sz w:val="32"/>
          <w:szCs w:val="32"/>
        </w:rPr>
      </w:pPr>
      <w:r>
        <w:rPr>
          <w:rFonts w:ascii="仿宋" w:eastAsia="仿宋" w:hAnsi="仿宋" w:hint="eastAsia"/>
          <w:b/>
          <w:sz w:val="32"/>
          <w:szCs w:val="32"/>
        </w:rPr>
        <w:t>3.事业收入：</w:t>
      </w:r>
      <w:r>
        <w:rPr>
          <w:rFonts w:ascii="仿宋" w:eastAsia="仿宋" w:hAnsi="仿宋" w:hint="eastAsia"/>
          <w:sz w:val="32"/>
          <w:szCs w:val="32"/>
        </w:rPr>
        <w:t>指事业单位开展专业业务活动及辅助活动所取得的收入。</w:t>
      </w:r>
    </w:p>
    <w:p w:rsidR="005319B9" w:rsidRDefault="00335A7C">
      <w:pPr>
        <w:spacing w:line="540" w:lineRule="exact"/>
        <w:ind w:firstLineChars="200" w:firstLine="643"/>
        <w:jc w:val="left"/>
        <w:rPr>
          <w:rFonts w:ascii="仿宋" w:eastAsia="仿宋" w:hAnsi="仿宋"/>
          <w:sz w:val="32"/>
          <w:szCs w:val="32"/>
        </w:rPr>
      </w:pPr>
      <w:r>
        <w:rPr>
          <w:rFonts w:ascii="仿宋" w:eastAsia="仿宋" w:hAnsi="仿宋" w:hint="eastAsia"/>
          <w:b/>
          <w:sz w:val="32"/>
          <w:szCs w:val="32"/>
        </w:rPr>
        <w:t>4.经营收入：</w:t>
      </w:r>
      <w:r>
        <w:rPr>
          <w:rFonts w:ascii="仿宋" w:eastAsia="仿宋" w:hAnsi="仿宋" w:hint="eastAsia"/>
          <w:sz w:val="32"/>
          <w:szCs w:val="32"/>
        </w:rPr>
        <w:t>指事业单位在专业业务活动及辅助活动之外开展非独立核算经营活动取得的收入。</w:t>
      </w:r>
    </w:p>
    <w:p w:rsidR="005319B9" w:rsidRDefault="00335A7C">
      <w:pPr>
        <w:spacing w:line="540" w:lineRule="exact"/>
        <w:ind w:firstLineChars="200" w:firstLine="643"/>
        <w:jc w:val="left"/>
        <w:rPr>
          <w:rFonts w:ascii="仿宋" w:eastAsia="仿宋" w:hAnsi="仿宋"/>
          <w:sz w:val="32"/>
          <w:szCs w:val="32"/>
        </w:rPr>
      </w:pPr>
      <w:r>
        <w:rPr>
          <w:rFonts w:ascii="仿宋" w:eastAsia="仿宋" w:hAnsi="仿宋" w:hint="eastAsia"/>
          <w:b/>
          <w:sz w:val="32"/>
          <w:szCs w:val="32"/>
        </w:rPr>
        <w:t>5.附属单位上缴收入：</w:t>
      </w:r>
      <w:r>
        <w:rPr>
          <w:rFonts w:ascii="仿宋" w:eastAsia="仿宋" w:hAnsi="仿宋" w:hint="eastAsia"/>
          <w:sz w:val="32"/>
          <w:szCs w:val="32"/>
        </w:rPr>
        <w:t>指单位附属的独立核算单位按照规定上缴的收入。</w:t>
      </w:r>
    </w:p>
    <w:p w:rsidR="005319B9" w:rsidRDefault="00335A7C">
      <w:pPr>
        <w:spacing w:line="540" w:lineRule="exact"/>
        <w:ind w:firstLineChars="200" w:firstLine="643"/>
        <w:jc w:val="left"/>
        <w:rPr>
          <w:rFonts w:ascii="仿宋" w:eastAsia="仿宋" w:hAnsi="仿宋"/>
          <w:sz w:val="32"/>
          <w:szCs w:val="32"/>
        </w:rPr>
      </w:pPr>
      <w:r>
        <w:rPr>
          <w:rFonts w:ascii="仿宋" w:eastAsia="仿宋" w:hAnsi="仿宋" w:hint="eastAsia"/>
          <w:b/>
          <w:sz w:val="32"/>
          <w:szCs w:val="32"/>
        </w:rPr>
        <w:t>6.其他收入：</w:t>
      </w:r>
      <w:r>
        <w:rPr>
          <w:rFonts w:ascii="仿宋" w:eastAsia="仿宋" w:hAnsi="仿宋" w:hint="eastAsia"/>
          <w:sz w:val="32"/>
          <w:szCs w:val="32"/>
        </w:rPr>
        <w:t>指除上述“财政拨款收入”、</w:t>
      </w:r>
      <w:r>
        <w:rPr>
          <w:rFonts w:ascii="仿宋" w:eastAsia="仿宋" w:hAnsi="仿宋" w:hint="eastAsia"/>
          <w:b/>
          <w:sz w:val="32"/>
          <w:szCs w:val="32"/>
        </w:rPr>
        <w:t xml:space="preserve"> </w:t>
      </w:r>
      <w:r>
        <w:rPr>
          <w:rFonts w:ascii="仿宋" w:eastAsia="仿宋" w:hAnsi="仿宋" w:hint="eastAsia"/>
          <w:sz w:val="32"/>
          <w:szCs w:val="32"/>
        </w:rPr>
        <w:t>“上级补助收入”、“事业收入”、“经营收入”、“附属单位上缴收入”等以外的收入。</w:t>
      </w:r>
    </w:p>
    <w:p w:rsidR="005319B9" w:rsidRDefault="00335A7C">
      <w:pPr>
        <w:spacing w:line="540" w:lineRule="exact"/>
        <w:ind w:firstLineChars="200" w:firstLine="643"/>
        <w:jc w:val="left"/>
        <w:rPr>
          <w:rFonts w:ascii="仿宋" w:eastAsia="仿宋" w:hAnsi="仿宋"/>
          <w:sz w:val="32"/>
          <w:szCs w:val="32"/>
        </w:rPr>
      </w:pPr>
      <w:r>
        <w:rPr>
          <w:rFonts w:ascii="仿宋" w:eastAsia="仿宋" w:hAnsi="仿宋" w:hint="eastAsia"/>
          <w:b/>
          <w:sz w:val="32"/>
          <w:szCs w:val="32"/>
        </w:rPr>
        <w:t>7.用事业基金弥补收支差额：</w:t>
      </w:r>
      <w:r>
        <w:rPr>
          <w:rFonts w:ascii="仿宋" w:eastAsia="仿宋" w:hAnsi="仿宋" w:hint="eastAsia"/>
          <w:sz w:val="32"/>
          <w:szCs w:val="32"/>
        </w:rPr>
        <w:t>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rsidR="005319B9" w:rsidRDefault="00335A7C">
      <w:pPr>
        <w:spacing w:line="540" w:lineRule="exact"/>
        <w:ind w:firstLineChars="200" w:firstLine="643"/>
        <w:jc w:val="left"/>
        <w:rPr>
          <w:rFonts w:ascii="仿宋" w:eastAsia="仿宋" w:hAnsi="仿宋"/>
          <w:sz w:val="32"/>
          <w:szCs w:val="32"/>
        </w:rPr>
      </w:pPr>
      <w:r>
        <w:rPr>
          <w:rFonts w:ascii="仿宋" w:eastAsia="仿宋" w:hAnsi="仿宋" w:hint="eastAsia"/>
          <w:b/>
          <w:sz w:val="32"/>
          <w:szCs w:val="32"/>
        </w:rPr>
        <w:t>8.上年结转和结余：</w:t>
      </w:r>
      <w:r>
        <w:rPr>
          <w:rFonts w:ascii="仿宋" w:eastAsia="仿宋" w:hAnsi="仿宋" w:hint="eastAsia"/>
          <w:sz w:val="32"/>
          <w:szCs w:val="32"/>
        </w:rPr>
        <w:t>指以前年度尚未完成、结转到本年按有关规定继续使用的资金。</w:t>
      </w:r>
    </w:p>
    <w:p w:rsidR="005319B9" w:rsidRDefault="00335A7C">
      <w:pPr>
        <w:spacing w:line="540" w:lineRule="exact"/>
        <w:ind w:firstLineChars="200" w:firstLine="643"/>
        <w:jc w:val="left"/>
        <w:rPr>
          <w:rFonts w:ascii="仿宋" w:eastAsia="仿宋" w:hAnsi="仿宋"/>
          <w:sz w:val="32"/>
          <w:szCs w:val="32"/>
        </w:rPr>
      </w:pPr>
      <w:r>
        <w:rPr>
          <w:rFonts w:ascii="仿宋" w:eastAsia="仿宋" w:hAnsi="仿宋" w:hint="eastAsia"/>
          <w:b/>
          <w:sz w:val="32"/>
          <w:szCs w:val="32"/>
        </w:rPr>
        <w:t>9.基本支出：</w:t>
      </w:r>
      <w:r>
        <w:rPr>
          <w:rFonts w:ascii="仿宋" w:eastAsia="仿宋" w:hAnsi="仿宋" w:hint="eastAsia"/>
          <w:sz w:val="32"/>
          <w:szCs w:val="32"/>
        </w:rPr>
        <w:t>指保障机构正常运转、完成日常工作任务而发生的人员支出和公用支出。</w:t>
      </w:r>
    </w:p>
    <w:p w:rsidR="005319B9" w:rsidRDefault="00335A7C">
      <w:pPr>
        <w:spacing w:line="540" w:lineRule="exact"/>
        <w:ind w:firstLineChars="200" w:firstLine="643"/>
        <w:jc w:val="left"/>
        <w:rPr>
          <w:rFonts w:ascii="仿宋" w:eastAsia="仿宋" w:hAnsi="仿宋"/>
          <w:sz w:val="32"/>
          <w:szCs w:val="32"/>
        </w:rPr>
      </w:pPr>
      <w:r>
        <w:rPr>
          <w:rFonts w:ascii="仿宋" w:eastAsia="仿宋" w:hAnsi="仿宋" w:hint="eastAsia"/>
          <w:b/>
          <w:sz w:val="32"/>
          <w:szCs w:val="32"/>
        </w:rPr>
        <w:t>10.项目支出：</w:t>
      </w:r>
      <w:r>
        <w:rPr>
          <w:rFonts w:ascii="仿宋" w:eastAsia="仿宋" w:hAnsi="仿宋" w:hint="eastAsia"/>
          <w:sz w:val="32"/>
          <w:szCs w:val="32"/>
        </w:rPr>
        <w:t>指在基本支出之外为完成特定行政任务和事业发展目标所发生的支出。</w:t>
      </w:r>
    </w:p>
    <w:p w:rsidR="005319B9" w:rsidRDefault="00335A7C">
      <w:pPr>
        <w:spacing w:line="540" w:lineRule="exact"/>
        <w:ind w:firstLineChars="200" w:firstLine="643"/>
        <w:jc w:val="left"/>
        <w:rPr>
          <w:rFonts w:ascii="仿宋" w:eastAsia="仿宋" w:hAnsi="仿宋"/>
          <w:sz w:val="32"/>
          <w:szCs w:val="32"/>
        </w:rPr>
      </w:pPr>
      <w:r>
        <w:rPr>
          <w:rFonts w:ascii="仿宋" w:eastAsia="仿宋" w:hAnsi="仿宋" w:hint="eastAsia"/>
          <w:b/>
          <w:sz w:val="32"/>
          <w:szCs w:val="32"/>
        </w:rPr>
        <w:t>11.上缴上级支出：</w:t>
      </w:r>
      <w:r>
        <w:rPr>
          <w:rFonts w:ascii="仿宋" w:eastAsia="仿宋" w:hAnsi="仿宋" w:hint="eastAsia"/>
          <w:sz w:val="32"/>
          <w:szCs w:val="32"/>
        </w:rPr>
        <w:t>指事业单位按照财政部门和主管部门的规定上缴上级单位的支出。</w:t>
      </w:r>
    </w:p>
    <w:p w:rsidR="005319B9" w:rsidRDefault="00335A7C">
      <w:pPr>
        <w:spacing w:line="540" w:lineRule="exact"/>
        <w:ind w:firstLineChars="200" w:firstLine="643"/>
        <w:jc w:val="left"/>
        <w:rPr>
          <w:rFonts w:ascii="仿宋" w:eastAsia="仿宋" w:hAnsi="仿宋"/>
          <w:sz w:val="32"/>
          <w:szCs w:val="32"/>
        </w:rPr>
      </w:pPr>
      <w:r>
        <w:rPr>
          <w:rFonts w:ascii="仿宋" w:eastAsia="仿宋" w:hAnsi="仿宋" w:hint="eastAsia"/>
          <w:b/>
          <w:sz w:val="32"/>
          <w:szCs w:val="32"/>
        </w:rPr>
        <w:t>12.经营支出：</w:t>
      </w:r>
      <w:r>
        <w:rPr>
          <w:rFonts w:ascii="仿宋" w:eastAsia="仿宋" w:hAnsi="仿宋" w:hint="eastAsia"/>
          <w:sz w:val="32"/>
          <w:szCs w:val="32"/>
        </w:rPr>
        <w:t>指事业单位在专业活动及辅助活动之外开展非独立核算经营活动发生的支出。</w:t>
      </w:r>
    </w:p>
    <w:p w:rsidR="005319B9" w:rsidRDefault="00335A7C">
      <w:pPr>
        <w:spacing w:line="540" w:lineRule="exact"/>
        <w:ind w:firstLineChars="200" w:firstLine="643"/>
        <w:jc w:val="left"/>
        <w:rPr>
          <w:rFonts w:ascii="仿宋" w:eastAsia="仿宋" w:hAnsi="仿宋"/>
          <w:b/>
          <w:sz w:val="32"/>
          <w:szCs w:val="32"/>
        </w:rPr>
      </w:pPr>
      <w:r>
        <w:rPr>
          <w:rFonts w:ascii="仿宋" w:eastAsia="仿宋" w:hAnsi="仿宋" w:hint="eastAsia"/>
          <w:b/>
          <w:sz w:val="32"/>
          <w:szCs w:val="32"/>
        </w:rPr>
        <w:t>13.对附属单位补助支出：</w:t>
      </w:r>
      <w:r>
        <w:rPr>
          <w:rFonts w:ascii="仿宋" w:eastAsia="仿宋" w:hAnsi="仿宋" w:hint="eastAsia"/>
          <w:sz w:val="32"/>
          <w:szCs w:val="32"/>
        </w:rPr>
        <w:t>指事业单位用财政补助收入之外的收入对附属单位补助发生的支出。</w:t>
      </w:r>
    </w:p>
    <w:p w:rsidR="005319B9" w:rsidRDefault="00335A7C">
      <w:pPr>
        <w:spacing w:line="540" w:lineRule="exact"/>
        <w:ind w:firstLineChars="200" w:firstLine="643"/>
        <w:jc w:val="left"/>
        <w:rPr>
          <w:rFonts w:ascii="仿宋" w:eastAsia="仿宋" w:hAnsi="仿宋"/>
          <w:sz w:val="32"/>
          <w:szCs w:val="32"/>
        </w:rPr>
      </w:pPr>
      <w:r>
        <w:rPr>
          <w:rFonts w:ascii="仿宋" w:eastAsia="仿宋" w:hAnsi="仿宋" w:hint="eastAsia"/>
          <w:b/>
          <w:sz w:val="32"/>
          <w:szCs w:val="32"/>
        </w:rPr>
        <w:t>14.“三公”经费：</w:t>
      </w:r>
      <w:r>
        <w:rPr>
          <w:rFonts w:ascii="仿宋" w:eastAsia="仿宋" w:hAnsi="仿宋" w:hint="eastAsia"/>
          <w:sz w:val="32"/>
          <w:szCs w:val="32"/>
        </w:rPr>
        <w:t>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5319B9" w:rsidRDefault="00335A7C">
      <w:pPr>
        <w:spacing w:line="540" w:lineRule="exact"/>
        <w:ind w:firstLineChars="200" w:firstLine="643"/>
        <w:jc w:val="left"/>
        <w:rPr>
          <w:rFonts w:ascii="仿宋" w:eastAsia="仿宋" w:hAnsi="仿宋"/>
          <w:sz w:val="32"/>
          <w:szCs w:val="32"/>
        </w:rPr>
      </w:pPr>
      <w:r>
        <w:rPr>
          <w:rFonts w:ascii="仿宋" w:eastAsia="仿宋" w:hAnsi="仿宋" w:hint="eastAsia"/>
          <w:b/>
          <w:sz w:val="32"/>
          <w:szCs w:val="32"/>
        </w:rPr>
        <w:t>15.社会保障和就业（类）行政事业单位离退休（款）归口管理的行政单位离退休（项）：</w:t>
      </w:r>
      <w:r>
        <w:rPr>
          <w:rFonts w:ascii="仿宋" w:eastAsia="仿宋" w:hAnsi="仿宋" w:hint="eastAsia"/>
          <w:sz w:val="32"/>
          <w:szCs w:val="32"/>
        </w:rPr>
        <w:t>反映实行归口管理的行政单位（包括实行公务员管理的事业单位）开支的离退休经费。</w:t>
      </w:r>
    </w:p>
    <w:p w:rsidR="005319B9" w:rsidRDefault="00335A7C">
      <w:pPr>
        <w:spacing w:line="540" w:lineRule="exact"/>
        <w:ind w:firstLineChars="200" w:firstLine="643"/>
        <w:jc w:val="left"/>
        <w:rPr>
          <w:rFonts w:ascii="仿宋" w:eastAsia="仿宋" w:hAnsi="仿宋"/>
          <w:b/>
          <w:sz w:val="32"/>
          <w:szCs w:val="32"/>
        </w:rPr>
      </w:pPr>
      <w:r>
        <w:rPr>
          <w:rFonts w:ascii="仿宋" w:eastAsia="仿宋" w:hAnsi="仿宋" w:hint="eastAsia"/>
          <w:b/>
          <w:sz w:val="32"/>
          <w:szCs w:val="32"/>
        </w:rPr>
        <w:t>16.社会保障和就业（类）行政事业单位离退休（款）机关事业单位基本养老保险缴费支出（项）：</w:t>
      </w:r>
      <w:r>
        <w:rPr>
          <w:rFonts w:ascii="仿宋" w:eastAsia="仿宋" w:hAnsi="仿宋" w:hint="eastAsia"/>
          <w:sz w:val="32"/>
          <w:szCs w:val="32"/>
        </w:rPr>
        <w:t>反映机关事业单位实施养老保险制度由单位缴纳的基本养老保险费支出。</w:t>
      </w:r>
    </w:p>
    <w:p w:rsidR="005319B9" w:rsidRDefault="00335A7C">
      <w:pPr>
        <w:spacing w:line="540" w:lineRule="exact"/>
        <w:ind w:firstLineChars="200" w:firstLine="643"/>
        <w:jc w:val="left"/>
        <w:rPr>
          <w:rFonts w:ascii="仿宋" w:eastAsia="仿宋" w:hAnsi="仿宋"/>
          <w:sz w:val="32"/>
          <w:szCs w:val="32"/>
        </w:rPr>
      </w:pPr>
      <w:r>
        <w:rPr>
          <w:rFonts w:ascii="仿宋" w:eastAsia="仿宋" w:hAnsi="仿宋" w:hint="eastAsia"/>
          <w:b/>
          <w:sz w:val="32"/>
          <w:szCs w:val="32"/>
        </w:rPr>
        <w:t>17. 卫生健康支出（类）</w:t>
      </w:r>
      <w:r w:rsidR="00722590">
        <w:rPr>
          <w:rFonts w:ascii="仿宋" w:eastAsia="仿宋" w:hAnsi="仿宋" w:hint="eastAsia"/>
          <w:b/>
          <w:sz w:val="32"/>
          <w:szCs w:val="32"/>
        </w:rPr>
        <w:t>行政事业单位医疗</w:t>
      </w:r>
      <w:r>
        <w:rPr>
          <w:rFonts w:ascii="仿宋" w:eastAsia="仿宋" w:hAnsi="仿宋" w:hint="eastAsia"/>
          <w:b/>
          <w:sz w:val="32"/>
          <w:szCs w:val="32"/>
        </w:rPr>
        <w:t>（款）</w:t>
      </w:r>
      <w:r w:rsidR="006B4592">
        <w:rPr>
          <w:rFonts w:ascii="仿宋" w:eastAsia="仿宋" w:hAnsi="仿宋" w:hint="eastAsia"/>
          <w:b/>
          <w:sz w:val="32"/>
          <w:szCs w:val="32"/>
        </w:rPr>
        <w:t>行政</w:t>
      </w:r>
      <w:r w:rsidR="00722590">
        <w:rPr>
          <w:rFonts w:ascii="仿宋" w:eastAsia="仿宋" w:hAnsi="仿宋" w:hint="eastAsia"/>
          <w:b/>
          <w:sz w:val="32"/>
          <w:szCs w:val="32"/>
        </w:rPr>
        <w:t>单位医疗</w:t>
      </w:r>
      <w:r>
        <w:rPr>
          <w:rFonts w:ascii="仿宋" w:eastAsia="仿宋" w:hAnsi="仿宋" w:hint="eastAsia"/>
          <w:b/>
          <w:sz w:val="32"/>
          <w:szCs w:val="32"/>
        </w:rPr>
        <w:t>（项）：</w:t>
      </w:r>
      <w:r>
        <w:rPr>
          <w:rFonts w:ascii="仿宋" w:eastAsia="仿宋" w:hAnsi="仿宋" w:hint="eastAsia"/>
          <w:sz w:val="32"/>
          <w:szCs w:val="32"/>
        </w:rPr>
        <w:t>反映财政</w:t>
      </w:r>
      <w:r w:rsidR="00722590">
        <w:rPr>
          <w:rFonts w:ascii="仿宋" w:eastAsia="仿宋" w:hAnsi="仿宋" w:hint="eastAsia"/>
          <w:sz w:val="32"/>
          <w:szCs w:val="32"/>
        </w:rPr>
        <w:t>部门安排的行政单位（包括实行公务员管理的事业单位，下同）基本医疗保险缴费经费，未参加医疗保险的行政单位的公费医疗经费，按国家规定享受离休人员、红军老战士待遇人员的医疗经费。</w:t>
      </w:r>
    </w:p>
    <w:p w:rsidR="005319B9" w:rsidRDefault="00335A7C">
      <w:pPr>
        <w:spacing w:line="540" w:lineRule="exact"/>
        <w:ind w:firstLineChars="200" w:firstLine="643"/>
        <w:jc w:val="left"/>
        <w:rPr>
          <w:rFonts w:ascii="仿宋" w:eastAsia="仿宋" w:hAnsi="仿宋"/>
          <w:b/>
          <w:sz w:val="32"/>
          <w:szCs w:val="32"/>
        </w:rPr>
      </w:pPr>
      <w:r>
        <w:rPr>
          <w:rFonts w:ascii="仿宋" w:eastAsia="仿宋" w:hAnsi="仿宋" w:hint="eastAsia"/>
          <w:b/>
          <w:sz w:val="32"/>
          <w:szCs w:val="32"/>
        </w:rPr>
        <w:t>18.城乡社区支出（类）国有土地使用权出让收入对应专项债务收入安排的支出（款）土地出让业务支出（项）：</w:t>
      </w:r>
      <w:r>
        <w:rPr>
          <w:rFonts w:ascii="仿宋" w:eastAsia="仿宋" w:hAnsi="仿宋" w:hint="eastAsia"/>
          <w:sz w:val="32"/>
          <w:szCs w:val="32"/>
        </w:rPr>
        <w:t>反映土地出让收入用于土地出让业务费的开支。</w:t>
      </w:r>
    </w:p>
    <w:p w:rsidR="005319B9" w:rsidRDefault="00335A7C">
      <w:pPr>
        <w:spacing w:line="540" w:lineRule="exact"/>
        <w:ind w:firstLineChars="200" w:firstLine="643"/>
        <w:jc w:val="left"/>
        <w:rPr>
          <w:rFonts w:ascii="仿宋" w:eastAsia="仿宋" w:hAnsi="仿宋"/>
          <w:sz w:val="32"/>
          <w:szCs w:val="32"/>
        </w:rPr>
      </w:pPr>
      <w:r>
        <w:rPr>
          <w:rFonts w:ascii="仿宋" w:eastAsia="仿宋" w:hAnsi="仿宋" w:hint="eastAsia"/>
          <w:b/>
          <w:sz w:val="32"/>
          <w:szCs w:val="32"/>
        </w:rPr>
        <w:t>19.自然资源海洋气象等支出（类）自然资源事务（款）行政运行（项）：</w:t>
      </w:r>
      <w:r>
        <w:rPr>
          <w:rFonts w:ascii="仿宋" w:eastAsia="仿宋" w:hAnsi="仿宋" w:hint="eastAsia"/>
          <w:sz w:val="32"/>
          <w:szCs w:val="32"/>
        </w:rPr>
        <w:t>反映行政单位（包括实行公务员管理的事业单位）的支出。</w:t>
      </w:r>
    </w:p>
    <w:p w:rsidR="005319B9" w:rsidRDefault="00335A7C">
      <w:pPr>
        <w:spacing w:line="540" w:lineRule="exact"/>
        <w:ind w:firstLineChars="200" w:firstLine="643"/>
        <w:jc w:val="left"/>
        <w:rPr>
          <w:rFonts w:ascii="仿宋" w:eastAsia="仿宋" w:hAnsi="仿宋"/>
          <w:b/>
          <w:sz w:val="32"/>
          <w:szCs w:val="32"/>
        </w:rPr>
      </w:pPr>
      <w:r>
        <w:rPr>
          <w:rFonts w:ascii="仿宋" w:eastAsia="仿宋" w:hAnsi="仿宋" w:hint="eastAsia"/>
          <w:b/>
          <w:sz w:val="32"/>
          <w:szCs w:val="32"/>
        </w:rPr>
        <w:t>20. 自然资源海洋气象等支出（类）自然资源事务（款）一般行政管理事务（项）：</w:t>
      </w:r>
      <w:r>
        <w:rPr>
          <w:rFonts w:ascii="仿宋" w:eastAsia="仿宋" w:hAnsi="仿宋" w:hint="eastAsia"/>
          <w:sz w:val="32"/>
          <w:szCs w:val="32"/>
        </w:rPr>
        <w:t>反映行政单位（包括实行公务员管理的事业单位）未单独设置项级科目的其他项目支出。</w:t>
      </w:r>
    </w:p>
    <w:p w:rsidR="005319B9" w:rsidRDefault="00335A7C">
      <w:pPr>
        <w:spacing w:line="540" w:lineRule="exact"/>
        <w:ind w:firstLineChars="200" w:firstLine="643"/>
        <w:jc w:val="left"/>
        <w:rPr>
          <w:rFonts w:ascii="仿宋" w:eastAsia="仿宋" w:hAnsi="仿宋"/>
          <w:sz w:val="32"/>
          <w:szCs w:val="32"/>
        </w:rPr>
      </w:pPr>
      <w:r>
        <w:rPr>
          <w:rFonts w:ascii="仿宋" w:eastAsia="仿宋" w:hAnsi="仿宋" w:hint="eastAsia"/>
          <w:b/>
          <w:sz w:val="32"/>
          <w:szCs w:val="32"/>
        </w:rPr>
        <w:t>21. 自然资源海洋气象等支出（类）自然资源事务（款）自然资源规划及管理（项）：</w:t>
      </w:r>
      <w:r>
        <w:rPr>
          <w:rFonts w:ascii="仿宋" w:eastAsia="仿宋" w:hAnsi="仿宋" w:hint="eastAsia"/>
          <w:sz w:val="32"/>
          <w:szCs w:val="32"/>
        </w:rPr>
        <w:t>反映用于自然资源规划、研究、管理方面的支出。</w:t>
      </w:r>
    </w:p>
    <w:p w:rsidR="005319B9" w:rsidRDefault="00335A7C">
      <w:pPr>
        <w:spacing w:line="540" w:lineRule="exact"/>
        <w:ind w:firstLineChars="200" w:firstLine="643"/>
        <w:jc w:val="left"/>
        <w:rPr>
          <w:rFonts w:ascii="仿宋" w:eastAsia="仿宋" w:hAnsi="仿宋"/>
          <w:b/>
          <w:sz w:val="32"/>
          <w:szCs w:val="32"/>
        </w:rPr>
      </w:pPr>
      <w:r>
        <w:rPr>
          <w:rFonts w:ascii="仿宋" w:eastAsia="仿宋" w:hAnsi="仿宋" w:hint="eastAsia"/>
          <w:b/>
          <w:sz w:val="32"/>
          <w:szCs w:val="32"/>
        </w:rPr>
        <w:t>22. 自然资源海洋气象等支出（类）自然资源事务（款）土地资源利用与保护（项）：</w:t>
      </w:r>
      <w:r>
        <w:rPr>
          <w:rFonts w:ascii="仿宋" w:eastAsia="仿宋" w:hAnsi="仿宋" w:hint="eastAsia"/>
          <w:sz w:val="32"/>
          <w:szCs w:val="32"/>
        </w:rPr>
        <w:t>反映自然资源部门土地利用监测、耕地保护、土地分等定级、土地评估等方面的支出。</w:t>
      </w:r>
    </w:p>
    <w:p w:rsidR="005319B9" w:rsidRDefault="00335A7C">
      <w:pPr>
        <w:spacing w:line="540" w:lineRule="exact"/>
        <w:ind w:firstLineChars="200" w:firstLine="643"/>
        <w:jc w:val="left"/>
        <w:rPr>
          <w:rFonts w:ascii="仿宋" w:eastAsia="仿宋" w:hAnsi="仿宋"/>
          <w:sz w:val="32"/>
          <w:szCs w:val="32"/>
        </w:rPr>
      </w:pPr>
      <w:r>
        <w:rPr>
          <w:rFonts w:ascii="仿宋" w:eastAsia="仿宋" w:hAnsi="仿宋" w:hint="eastAsia"/>
          <w:b/>
          <w:sz w:val="32"/>
          <w:szCs w:val="32"/>
        </w:rPr>
        <w:t>23. 自然资源海洋气象等支出（类）自然资源事务（款）其他自然资源事务支出（项</w:t>
      </w:r>
      <w:r>
        <w:rPr>
          <w:rFonts w:ascii="仿宋" w:eastAsia="仿宋" w:hAnsi="仿宋"/>
          <w:b/>
          <w:sz w:val="32"/>
          <w:szCs w:val="32"/>
        </w:rPr>
        <w:t>）</w:t>
      </w:r>
      <w:r>
        <w:rPr>
          <w:rFonts w:ascii="仿宋" w:eastAsia="仿宋" w:hAnsi="仿宋" w:hint="eastAsia"/>
          <w:b/>
          <w:sz w:val="32"/>
          <w:szCs w:val="32"/>
        </w:rPr>
        <w:t>：</w:t>
      </w:r>
      <w:r>
        <w:rPr>
          <w:rFonts w:ascii="仿宋" w:eastAsia="仿宋" w:hAnsi="仿宋" w:hint="eastAsia"/>
          <w:sz w:val="32"/>
          <w:szCs w:val="32"/>
        </w:rPr>
        <w:t>反映除上述项目以外其他用于自然资源事务方面的支出。</w:t>
      </w:r>
    </w:p>
    <w:p w:rsidR="005319B9" w:rsidRDefault="00335A7C">
      <w:pPr>
        <w:spacing w:line="540" w:lineRule="exact"/>
        <w:ind w:firstLineChars="200" w:firstLine="643"/>
        <w:rPr>
          <w:rFonts w:ascii="仿宋" w:eastAsia="仿宋" w:hAnsi="仿宋"/>
        </w:rPr>
      </w:pPr>
      <w:r>
        <w:rPr>
          <w:rFonts w:ascii="仿宋" w:eastAsia="仿宋" w:hAnsi="仿宋" w:hint="eastAsia"/>
          <w:b/>
          <w:sz w:val="32"/>
          <w:szCs w:val="32"/>
        </w:rPr>
        <w:t>24. 住房保障支出（类）住房改革支出（款）住房公积金（项</w:t>
      </w:r>
      <w:r>
        <w:rPr>
          <w:rFonts w:ascii="仿宋" w:eastAsia="仿宋" w:hAnsi="仿宋"/>
          <w:b/>
          <w:sz w:val="32"/>
          <w:szCs w:val="32"/>
        </w:rPr>
        <w:t>）</w:t>
      </w:r>
      <w:r>
        <w:rPr>
          <w:rFonts w:ascii="仿宋" w:eastAsia="仿宋" w:hAnsi="仿宋" w:hint="eastAsia"/>
          <w:b/>
          <w:sz w:val="32"/>
          <w:szCs w:val="32"/>
        </w:rPr>
        <w:t>：</w:t>
      </w:r>
      <w:r>
        <w:rPr>
          <w:rFonts w:ascii="仿宋" w:eastAsia="仿宋" w:hAnsi="仿宋" w:hint="eastAsia"/>
          <w:sz w:val="32"/>
          <w:szCs w:val="32"/>
        </w:rPr>
        <w:t>反映行政事业单位按人力资源和社会保障部、财政部规定的基本工资和津贴以及规定比例为职工缴纳的住房公积金。</w:t>
      </w:r>
    </w:p>
    <w:p w:rsidR="00670437" w:rsidRDefault="00670437" w:rsidP="00670437">
      <w:pPr>
        <w:tabs>
          <w:tab w:val="left" w:pos="810"/>
        </w:tabs>
        <w:ind w:firstLineChars="200" w:firstLine="643"/>
        <w:rPr>
          <w:rFonts w:ascii="仿宋" w:eastAsia="仿宋" w:hAnsi="仿宋"/>
          <w:color w:val="000000"/>
          <w:sz w:val="32"/>
          <w:szCs w:val="32"/>
        </w:rPr>
      </w:pPr>
      <w:r w:rsidRPr="00670437">
        <w:rPr>
          <w:rFonts w:ascii="仿宋" w:eastAsia="仿宋" w:hAnsi="仿宋" w:hint="eastAsia"/>
          <w:b/>
          <w:color w:val="000000"/>
          <w:sz w:val="32"/>
          <w:szCs w:val="32"/>
        </w:rPr>
        <w:t>2</w:t>
      </w:r>
      <w:r w:rsidR="002344EA">
        <w:rPr>
          <w:rFonts w:ascii="仿宋" w:eastAsia="仿宋" w:hAnsi="仿宋" w:hint="eastAsia"/>
          <w:b/>
          <w:color w:val="000000"/>
          <w:sz w:val="32"/>
          <w:szCs w:val="32"/>
        </w:rPr>
        <w:t>5</w:t>
      </w:r>
      <w:r w:rsidRPr="00670437">
        <w:rPr>
          <w:rFonts w:ascii="仿宋" w:eastAsia="仿宋" w:hAnsi="仿宋" w:hint="eastAsia"/>
          <w:b/>
          <w:color w:val="000000"/>
          <w:sz w:val="32"/>
          <w:szCs w:val="32"/>
        </w:rPr>
        <w:t>.</w:t>
      </w:r>
      <w:r w:rsidRPr="00670437">
        <w:rPr>
          <w:rFonts w:ascii="微软雅黑" w:eastAsia="微软雅黑" w:hAnsi="微软雅黑" w:hint="eastAsia"/>
          <w:b/>
          <w:color w:val="000000"/>
          <w:sz w:val="27"/>
          <w:szCs w:val="27"/>
        </w:rPr>
        <w:t xml:space="preserve"> </w:t>
      </w:r>
      <w:r w:rsidRPr="00670437">
        <w:rPr>
          <w:rFonts w:ascii="仿宋" w:eastAsia="仿宋" w:hAnsi="仿宋" w:hint="eastAsia"/>
          <w:b/>
          <w:color w:val="000000"/>
          <w:sz w:val="32"/>
          <w:szCs w:val="32"/>
        </w:rPr>
        <w:t>机关运行经费：</w:t>
      </w:r>
      <w:r w:rsidRPr="00670437">
        <w:rPr>
          <w:rFonts w:ascii="仿宋" w:eastAsia="仿宋" w:hAnsi="仿宋" w:hint="eastAsia"/>
          <w:color w:val="000000"/>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D0856" w:rsidRDefault="00ED0856" w:rsidP="00ED0856">
      <w:pPr>
        <w:tabs>
          <w:tab w:val="left" w:pos="810"/>
        </w:tabs>
        <w:ind w:firstLineChars="200" w:firstLine="643"/>
        <w:rPr>
          <w:rFonts w:ascii="仿宋" w:eastAsia="仿宋" w:hAnsi="仿宋"/>
          <w:sz w:val="32"/>
          <w:szCs w:val="32"/>
        </w:rPr>
      </w:pPr>
      <w:r w:rsidRPr="00ED0856">
        <w:rPr>
          <w:rFonts w:ascii="仿宋" w:eastAsia="仿宋" w:hAnsi="仿宋" w:hint="eastAsia"/>
          <w:b/>
          <w:sz w:val="32"/>
          <w:szCs w:val="32"/>
        </w:rPr>
        <w:t>2</w:t>
      </w:r>
      <w:r w:rsidR="002344EA">
        <w:rPr>
          <w:rFonts w:ascii="仿宋" w:eastAsia="仿宋" w:hAnsi="仿宋" w:hint="eastAsia"/>
          <w:b/>
          <w:sz w:val="32"/>
          <w:szCs w:val="32"/>
        </w:rPr>
        <w:t>6</w:t>
      </w:r>
      <w:r w:rsidRPr="00ED0856">
        <w:rPr>
          <w:rFonts w:ascii="仿宋" w:eastAsia="仿宋" w:hAnsi="仿宋" w:hint="eastAsia"/>
          <w:b/>
          <w:sz w:val="32"/>
          <w:szCs w:val="32"/>
        </w:rPr>
        <w:t>.</w:t>
      </w:r>
      <w:r w:rsidR="00203422" w:rsidRPr="00203422">
        <w:rPr>
          <w:rFonts w:hint="eastAsia"/>
        </w:rPr>
        <w:t xml:space="preserve"> </w:t>
      </w:r>
      <w:r w:rsidR="00203422" w:rsidRPr="00203422">
        <w:rPr>
          <w:rFonts w:ascii="仿宋" w:eastAsia="仿宋" w:hAnsi="仿宋" w:hint="eastAsia"/>
          <w:b/>
          <w:sz w:val="32"/>
          <w:szCs w:val="32"/>
        </w:rPr>
        <w:t>社会保障和就业</w:t>
      </w:r>
      <w:r w:rsidR="0030351C">
        <w:rPr>
          <w:rFonts w:ascii="仿宋" w:eastAsia="仿宋" w:hAnsi="仿宋" w:hint="eastAsia"/>
          <w:b/>
          <w:sz w:val="32"/>
          <w:szCs w:val="32"/>
        </w:rPr>
        <w:t>支出</w:t>
      </w:r>
      <w:r w:rsidR="00203422" w:rsidRPr="00203422">
        <w:rPr>
          <w:rFonts w:ascii="仿宋" w:eastAsia="仿宋" w:hAnsi="仿宋" w:hint="eastAsia"/>
          <w:b/>
          <w:sz w:val="32"/>
          <w:szCs w:val="32"/>
        </w:rPr>
        <w:t>（类）行政事业单位</w:t>
      </w:r>
      <w:r w:rsidR="0030351C">
        <w:rPr>
          <w:rFonts w:ascii="仿宋" w:eastAsia="仿宋" w:hAnsi="仿宋" w:hint="eastAsia"/>
          <w:b/>
          <w:sz w:val="32"/>
          <w:szCs w:val="32"/>
        </w:rPr>
        <w:t>养老支出</w:t>
      </w:r>
      <w:r w:rsidR="00203422" w:rsidRPr="00203422">
        <w:rPr>
          <w:rFonts w:ascii="仿宋" w:eastAsia="仿宋" w:hAnsi="仿宋" w:hint="eastAsia"/>
          <w:b/>
          <w:sz w:val="32"/>
          <w:szCs w:val="32"/>
        </w:rPr>
        <w:t>（款）机关事业单位职业年金缴费支出（项）：</w:t>
      </w:r>
      <w:r w:rsidR="0030351C">
        <w:rPr>
          <w:rFonts w:ascii="仿宋" w:eastAsia="仿宋" w:hAnsi="仿宋" w:hint="eastAsia"/>
          <w:sz w:val="32"/>
          <w:szCs w:val="32"/>
        </w:rPr>
        <w:t>反映机关事业单位实施养老保险制度由单位实际缴纳的职业年金支出</w:t>
      </w:r>
      <w:r w:rsidR="00203422" w:rsidRPr="00203422">
        <w:rPr>
          <w:rFonts w:ascii="仿宋" w:eastAsia="仿宋" w:hAnsi="仿宋" w:hint="eastAsia"/>
          <w:sz w:val="32"/>
          <w:szCs w:val="32"/>
        </w:rPr>
        <w:t>。</w:t>
      </w:r>
    </w:p>
    <w:p w:rsidR="00203422" w:rsidRDefault="00203422" w:rsidP="00203422">
      <w:pPr>
        <w:tabs>
          <w:tab w:val="left" w:pos="810"/>
        </w:tabs>
        <w:ind w:firstLineChars="200" w:firstLine="643"/>
        <w:rPr>
          <w:rFonts w:ascii="仿宋" w:eastAsia="仿宋" w:hAnsi="仿宋" w:hint="eastAsia"/>
          <w:sz w:val="32"/>
          <w:szCs w:val="32"/>
        </w:rPr>
      </w:pPr>
      <w:r w:rsidRPr="00203422">
        <w:rPr>
          <w:rFonts w:ascii="仿宋" w:eastAsia="仿宋" w:hAnsi="仿宋" w:hint="eastAsia"/>
          <w:b/>
          <w:sz w:val="32"/>
          <w:szCs w:val="32"/>
        </w:rPr>
        <w:t>27. 社会保障和就业</w:t>
      </w:r>
      <w:r w:rsidR="0030351C">
        <w:rPr>
          <w:rFonts w:ascii="仿宋" w:eastAsia="仿宋" w:hAnsi="仿宋" w:hint="eastAsia"/>
          <w:b/>
          <w:sz w:val="32"/>
          <w:szCs w:val="32"/>
        </w:rPr>
        <w:t>支出</w:t>
      </w:r>
      <w:r w:rsidRPr="00203422">
        <w:rPr>
          <w:rFonts w:ascii="仿宋" w:eastAsia="仿宋" w:hAnsi="仿宋" w:hint="eastAsia"/>
          <w:b/>
          <w:sz w:val="32"/>
          <w:szCs w:val="32"/>
        </w:rPr>
        <w:t>（类）</w:t>
      </w:r>
      <w:r>
        <w:rPr>
          <w:rFonts w:ascii="仿宋" w:eastAsia="仿宋" w:hAnsi="仿宋" w:hint="eastAsia"/>
          <w:b/>
          <w:sz w:val="32"/>
          <w:szCs w:val="32"/>
        </w:rPr>
        <w:t>抚恤（款）伤残抚恤（项）：</w:t>
      </w:r>
      <w:r>
        <w:rPr>
          <w:rFonts w:ascii="仿宋" w:eastAsia="仿宋" w:hAnsi="仿宋" w:hint="eastAsia"/>
          <w:sz w:val="32"/>
          <w:szCs w:val="32"/>
        </w:rPr>
        <w:t>按规定用于伤残人员的抚恤金和按规定开支的各种伤残补助费。</w:t>
      </w:r>
    </w:p>
    <w:p w:rsidR="006B4592" w:rsidRPr="00203422" w:rsidRDefault="006B4592" w:rsidP="006B4592">
      <w:pPr>
        <w:tabs>
          <w:tab w:val="left" w:pos="810"/>
        </w:tabs>
        <w:ind w:firstLineChars="200" w:firstLine="643"/>
        <w:rPr>
          <w:rFonts w:ascii="仿宋" w:eastAsia="仿宋" w:hAnsi="仿宋"/>
          <w:sz w:val="32"/>
          <w:szCs w:val="32"/>
        </w:rPr>
      </w:pPr>
      <w:r w:rsidRPr="00203422">
        <w:rPr>
          <w:rFonts w:ascii="仿宋" w:eastAsia="仿宋" w:hAnsi="仿宋" w:hint="eastAsia"/>
          <w:b/>
          <w:sz w:val="32"/>
          <w:szCs w:val="32"/>
        </w:rPr>
        <w:t>2</w:t>
      </w:r>
      <w:r>
        <w:rPr>
          <w:rFonts w:ascii="仿宋" w:eastAsia="仿宋" w:hAnsi="仿宋" w:hint="eastAsia"/>
          <w:b/>
          <w:sz w:val="32"/>
          <w:szCs w:val="32"/>
        </w:rPr>
        <w:t>8</w:t>
      </w:r>
      <w:r w:rsidRPr="00203422">
        <w:rPr>
          <w:rFonts w:ascii="仿宋" w:eastAsia="仿宋" w:hAnsi="仿宋" w:hint="eastAsia"/>
          <w:b/>
          <w:sz w:val="32"/>
          <w:szCs w:val="32"/>
        </w:rPr>
        <w:t>. 社会保障和就业</w:t>
      </w:r>
      <w:r>
        <w:rPr>
          <w:rFonts w:ascii="仿宋" w:eastAsia="仿宋" w:hAnsi="仿宋" w:hint="eastAsia"/>
          <w:b/>
          <w:sz w:val="32"/>
          <w:szCs w:val="32"/>
        </w:rPr>
        <w:t>支出</w:t>
      </w:r>
      <w:r w:rsidRPr="00203422">
        <w:rPr>
          <w:rFonts w:ascii="仿宋" w:eastAsia="仿宋" w:hAnsi="仿宋" w:hint="eastAsia"/>
          <w:b/>
          <w:sz w:val="32"/>
          <w:szCs w:val="32"/>
        </w:rPr>
        <w:t>（类）行政事业单位</w:t>
      </w:r>
      <w:r>
        <w:rPr>
          <w:rFonts w:ascii="仿宋" w:eastAsia="仿宋" w:hAnsi="仿宋" w:hint="eastAsia"/>
          <w:b/>
          <w:sz w:val="32"/>
          <w:szCs w:val="32"/>
        </w:rPr>
        <w:t>养老支出（款）行政单位离退休（项）：反映行政单位（包括实行公务员管理的事业单位）开支的离退休经费。</w:t>
      </w:r>
    </w:p>
    <w:sectPr w:rsidR="006B4592" w:rsidRPr="00203422" w:rsidSect="005319B9">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E65" w:rsidRDefault="00C97E65" w:rsidP="005319B9">
      <w:r>
        <w:separator/>
      </w:r>
    </w:p>
  </w:endnote>
  <w:endnote w:type="continuationSeparator" w:id="0">
    <w:p w:rsidR="00C97E65" w:rsidRDefault="00C97E65" w:rsidP="005319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9B9" w:rsidRDefault="00085BAC">
    <w:pPr>
      <w:pStyle w:val="a4"/>
      <w:framePr w:wrap="around" w:vAnchor="text" w:hAnchor="margin" w:xAlign="center" w:y="1"/>
      <w:rPr>
        <w:rStyle w:val="a6"/>
      </w:rPr>
    </w:pPr>
    <w:r>
      <w:fldChar w:fldCharType="begin"/>
    </w:r>
    <w:r w:rsidR="00335A7C">
      <w:rPr>
        <w:rStyle w:val="a6"/>
      </w:rPr>
      <w:instrText xml:space="preserve">PAGE  </w:instrText>
    </w:r>
    <w:r>
      <w:fldChar w:fldCharType="end"/>
    </w:r>
  </w:p>
  <w:p w:rsidR="005319B9" w:rsidRDefault="005319B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9B9" w:rsidRDefault="00085BAC">
    <w:pPr>
      <w:pStyle w:val="a4"/>
      <w:framePr w:wrap="around" w:vAnchor="text" w:hAnchor="margin" w:xAlign="center" w:y="1"/>
      <w:rPr>
        <w:rStyle w:val="a6"/>
      </w:rPr>
    </w:pPr>
    <w:r>
      <w:fldChar w:fldCharType="begin"/>
    </w:r>
    <w:r w:rsidR="00335A7C">
      <w:rPr>
        <w:rStyle w:val="a6"/>
      </w:rPr>
      <w:instrText xml:space="preserve">PAGE  </w:instrText>
    </w:r>
    <w:r>
      <w:fldChar w:fldCharType="separate"/>
    </w:r>
    <w:r w:rsidR="00C97E65">
      <w:rPr>
        <w:rStyle w:val="a6"/>
        <w:noProof/>
      </w:rPr>
      <w:t>1</w:t>
    </w:r>
    <w:r>
      <w:fldChar w:fldCharType="end"/>
    </w:r>
  </w:p>
  <w:p w:rsidR="005319B9" w:rsidRDefault="005319B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E65" w:rsidRDefault="00C97E65" w:rsidP="005319B9">
      <w:r>
        <w:separator/>
      </w:r>
    </w:p>
  </w:footnote>
  <w:footnote w:type="continuationSeparator" w:id="0">
    <w:p w:rsidR="00C97E65" w:rsidRDefault="00C97E65" w:rsidP="005319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8124C"/>
    <w:multiLevelType w:val="hybridMultilevel"/>
    <w:tmpl w:val="B1800C2C"/>
    <w:lvl w:ilvl="0" w:tplc="9AA4ECA8">
      <w:start w:val="1"/>
      <w:numFmt w:val="decimal"/>
      <w:lvlText w:val="%1."/>
      <w:lvlJc w:val="left"/>
      <w:pPr>
        <w:ind w:left="998" w:hanging="360"/>
      </w:pPr>
      <w:rPr>
        <w:rFonts w:hint="default"/>
      </w:rPr>
    </w:lvl>
    <w:lvl w:ilvl="1" w:tplc="04090019" w:tentative="1">
      <w:start w:val="1"/>
      <w:numFmt w:val="lowerLetter"/>
      <w:lvlText w:val="%2)"/>
      <w:lvlJc w:val="left"/>
      <w:pPr>
        <w:ind w:left="1478" w:hanging="420"/>
      </w:pPr>
    </w:lvl>
    <w:lvl w:ilvl="2" w:tplc="0409001B" w:tentative="1">
      <w:start w:val="1"/>
      <w:numFmt w:val="lowerRoman"/>
      <w:lvlText w:val="%3."/>
      <w:lvlJc w:val="right"/>
      <w:pPr>
        <w:ind w:left="1898" w:hanging="420"/>
      </w:pPr>
    </w:lvl>
    <w:lvl w:ilvl="3" w:tplc="0409000F" w:tentative="1">
      <w:start w:val="1"/>
      <w:numFmt w:val="decimal"/>
      <w:lvlText w:val="%4."/>
      <w:lvlJc w:val="left"/>
      <w:pPr>
        <w:ind w:left="2318" w:hanging="420"/>
      </w:pPr>
    </w:lvl>
    <w:lvl w:ilvl="4" w:tplc="04090019" w:tentative="1">
      <w:start w:val="1"/>
      <w:numFmt w:val="lowerLetter"/>
      <w:lvlText w:val="%5)"/>
      <w:lvlJc w:val="left"/>
      <w:pPr>
        <w:ind w:left="2738" w:hanging="420"/>
      </w:pPr>
    </w:lvl>
    <w:lvl w:ilvl="5" w:tplc="0409001B" w:tentative="1">
      <w:start w:val="1"/>
      <w:numFmt w:val="lowerRoman"/>
      <w:lvlText w:val="%6."/>
      <w:lvlJc w:val="right"/>
      <w:pPr>
        <w:ind w:left="3158" w:hanging="420"/>
      </w:pPr>
    </w:lvl>
    <w:lvl w:ilvl="6" w:tplc="0409000F" w:tentative="1">
      <w:start w:val="1"/>
      <w:numFmt w:val="decimal"/>
      <w:lvlText w:val="%7."/>
      <w:lvlJc w:val="left"/>
      <w:pPr>
        <w:ind w:left="3578" w:hanging="420"/>
      </w:pPr>
    </w:lvl>
    <w:lvl w:ilvl="7" w:tplc="04090019" w:tentative="1">
      <w:start w:val="1"/>
      <w:numFmt w:val="lowerLetter"/>
      <w:lvlText w:val="%8)"/>
      <w:lvlJc w:val="left"/>
      <w:pPr>
        <w:ind w:left="3998" w:hanging="420"/>
      </w:pPr>
    </w:lvl>
    <w:lvl w:ilvl="8" w:tplc="0409001B" w:tentative="1">
      <w:start w:val="1"/>
      <w:numFmt w:val="lowerRoman"/>
      <w:lvlText w:val="%9."/>
      <w:lvlJc w:val="right"/>
      <w:pPr>
        <w:ind w:left="4418"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9938"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62AD"/>
    <w:rsid w:val="00031586"/>
    <w:rsid w:val="00032E9E"/>
    <w:rsid w:val="0003357E"/>
    <w:rsid w:val="00060115"/>
    <w:rsid w:val="000658A3"/>
    <w:rsid w:val="00066A06"/>
    <w:rsid w:val="00072B5D"/>
    <w:rsid w:val="00072D02"/>
    <w:rsid w:val="0007771D"/>
    <w:rsid w:val="00085BAC"/>
    <w:rsid w:val="000931CC"/>
    <w:rsid w:val="000B0460"/>
    <w:rsid w:val="000B28A5"/>
    <w:rsid w:val="000B71E0"/>
    <w:rsid w:val="000D22BA"/>
    <w:rsid w:val="000D240A"/>
    <w:rsid w:val="000D2A78"/>
    <w:rsid w:val="000D7EE6"/>
    <w:rsid w:val="000E5B3D"/>
    <w:rsid w:val="001032C2"/>
    <w:rsid w:val="00146131"/>
    <w:rsid w:val="001465C5"/>
    <w:rsid w:val="00163B6F"/>
    <w:rsid w:val="00180B70"/>
    <w:rsid w:val="0018447E"/>
    <w:rsid w:val="00197AF9"/>
    <w:rsid w:val="001B34E8"/>
    <w:rsid w:val="001B35E4"/>
    <w:rsid w:val="001C5EB6"/>
    <w:rsid w:val="001C6690"/>
    <w:rsid w:val="001F06E5"/>
    <w:rsid w:val="001F3003"/>
    <w:rsid w:val="001F45ED"/>
    <w:rsid w:val="001F4827"/>
    <w:rsid w:val="00200471"/>
    <w:rsid w:val="0020288F"/>
    <w:rsid w:val="00203422"/>
    <w:rsid w:val="00207D64"/>
    <w:rsid w:val="00216BA8"/>
    <w:rsid w:val="0022212D"/>
    <w:rsid w:val="002344EA"/>
    <w:rsid w:val="00265D53"/>
    <w:rsid w:val="002727B5"/>
    <w:rsid w:val="00272E78"/>
    <w:rsid w:val="00276D04"/>
    <w:rsid w:val="00290AFF"/>
    <w:rsid w:val="00294F22"/>
    <w:rsid w:val="002B6172"/>
    <w:rsid w:val="002B6402"/>
    <w:rsid w:val="002C20DC"/>
    <w:rsid w:val="002E4AAD"/>
    <w:rsid w:val="002E6919"/>
    <w:rsid w:val="002E793A"/>
    <w:rsid w:val="002F1811"/>
    <w:rsid w:val="002F44B9"/>
    <w:rsid w:val="002F72F1"/>
    <w:rsid w:val="0030351C"/>
    <w:rsid w:val="00307F15"/>
    <w:rsid w:val="003203C6"/>
    <w:rsid w:val="00321141"/>
    <w:rsid w:val="00323084"/>
    <w:rsid w:val="00330BE1"/>
    <w:rsid w:val="00335A7C"/>
    <w:rsid w:val="00336596"/>
    <w:rsid w:val="0035450D"/>
    <w:rsid w:val="003576D7"/>
    <w:rsid w:val="00367CAA"/>
    <w:rsid w:val="00374EFD"/>
    <w:rsid w:val="00393A92"/>
    <w:rsid w:val="00394020"/>
    <w:rsid w:val="003952C1"/>
    <w:rsid w:val="003B0FC1"/>
    <w:rsid w:val="003B1899"/>
    <w:rsid w:val="003B3790"/>
    <w:rsid w:val="003B6717"/>
    <w:rsid w:val="003C3203"/>
    <w:rsid w:val="003C3C41"/>
    <w:rsid w:val="003F6668"/>
    <w:rsid w:val="003F7C85"/>
    <w:rsid w:val="004041E3"/>
    <w:rsid w:val="00411F62"/>
    <w:rsid w:val="00422023"/>
    <w:rsid w:val="0043547B"/>
    <w:rsid w:val="00442917"/>
    <w:rsid w:val="00443524"/>
    <w:rsid w:val="004463A1"/>
    <w:rsid w:val="00456D37"/>
    <w:rsid w:val="004621DB"/>
    <w:rsid w:val="00465980"/>
    <w:rsid w:val="00484B1B"/>
    <w:rsid w:val="00487E41"/>
    <w:rsid w:val="0049340A"/>
    <w:rsid w:val="004967C1"/>
    <w:rsid w:val="004A139C"/>
    <w:rsid w:val="004A23C9"/>
    <w:rsid w:val="004B0299"/>
    <w:rsid w:val="004D5C4B"/>
    <w:rsid w:val="004E4DAD"/>
    <w:rsid w:val="004F2A87"/>
    <w:rsid w:val="0050710B"/>
    <w:rsid w:val="005116A6"/>
    <w:rsid w:val="00524803"/>
    <w:rsid w:val="005319B9"/>
    <w:rsid w:val="00534C2B"/>
    <w:rsid w:val="005403BC"/>
    <w:rsid w:val="00556FBF"/>
    <w:rsid w:val="005704EB"/>
    <w:rsid w:val="00572CA1"/>
    <w:rsid w:val="005814F0"/>
    <w:rsid w:val="005A26BC"/>
    <w:rsid w:val="005A75EB"/>
    <w:rsid w:val="005D57A0"/>
    <w:rsid w:val="005E1D19"/>
    <w:rsid w:val="006015B9"/>
    <w:rsid w:val="00604DF5"/>
    <w:rsid w:val="00612990"/>
    <w:rsid w:val="00613F3D"/>
    <w:rsid w:val="00631CB0"/>
    <w:rsid w:val="00632954"/>
    <w:rsid w:val="0063413D"/>
    <w:rsid w:val="00642AD9"/>
    <w:rsid w:val="00655108"/>
    <w:rsid w:val="00662644"/>
    <w:rsid w:val="00670437"/>
    <w:rsid w:val="00671A28"/>
    <w:rsid w:val="00681840"/>
    <w:rsid w:val="006860E3"/>
    <w:rsid w:val="00691121"/>
    <w:rsid w:val="006A684B"/>
    <w:rsid w:val="006B4592"/>
    <w:rsid w:val="006D42D4"/>
    <w:rsid w:val="006E1403"/>
    <w:rsid w:val="006E587F"/>
    <w:rsid w:val="006F476A"/>
    <w:rsid w:val="00715FD2"/>
    <w:rsid w:val="00722590"/>
    <w:rsid w:val="00722B46"/>
    <w:rsid w:val="00726A72"/>
    <w:rsid w:val="007346FA"/>
    <w:rsid w:val="00744D18"/>
    <w:rsid w:val="00745BBD"/>
    <w:rsid w:val="00747BF7"/>
    <w:rsid w:val="00750153"/>
    <w:rsid w:val="007525A7"/>
    <w:rsid w:val="00780DF3"/>
    <w:rsid w:val="00780FC6"/>
    <w:rsid w:val="007A1313"/>
    <w:rsid w:val="007C1C5D"/>
    <w:rsid w:val="007C52D7"/>
    <w:rsid w:val="007C6DAD"/>
    <w:rsid w:val="007D2BBC"/>
    <w:rsid w:val="007D6F23"/>
    <w:rsid w:val="007F0378"/>
    <w:rsid w:val="007F5F4B"/>
    <w:rsid w:val="00822199"/>
    <w:rsid w:val="00834924"/>
    <w:rsid w:val="00841456"/>
    <w:rsid w:val="00846603"/>
    <w:rsid w:val="00850F61"/>
    <w:rsid w:val="008744F3"/>
    <w:rsid w:val="008768A8"/>
    <w:rsid w:val="00881DD9"/>
    <w:rsid w:val="00884AC9"/>
    <w:rsid w:val="0089145A"/>
    <w:rsid w:val="00894620"/>
    <w:rsid w:val="00894B2C"/>
    <w:rsid w:val="008B3CCB"/>
    <w:rsid w:val="008D1604"/>
    <w:rsid w:val="008E5D16"/>
    <w:rsid w:val="008F326A"/>
    <w:rsid w:val="008F7276"/>
    <w:rsid w:val="009120DD"/>
    <w:rsid w:val="00920E60"/>
    <w:rsid w:val="00921AE9"/>
    <w:rsid w:val="00927CF9"/>
    <w:rsid w:val="0093116E"/>
    <w:rsid w:val="00943F67"/>
    <w:rsid w:val="009A6BD8"/>
    <w:rsid w:val="009B6DE9"/>
    <w:rsid w:val="009B79E2"/>
    <w:rsid w:val="009C471E"/>
    <w:rsid w:val="009D25EB"/>
    <w:rsid w:val="009E4E30"/>
    <w:rsid w:val="009F6905"/>
    <w:rsid w:val="00A0483E"/>
    <w:rsid w:val="00A20F4A"/>
    <w:rsid w:val="00A247D1"/>
    <w:rsid w:val="00A50633"/>
    <w:rsid w:val="00A51F5D"/>
    <w:rsid w:val="00A77789"/>
    <w:rsid w:val="00A80804"/>
    <w:rsid w:val="00A83AE2"/>
    <w:rsid w:val="00AB4DD1"/>
    <w:rsid w:val="00AC2FAD"/>
    <w:rsid w:val="00AC5ED1"/>
    <w:rsid w:val="00AE1AFB"/>
    <w:rsid w:val="00AF3AD8"/>
    <w:rsid w:val="00AF3E3D"/>
    <w:rsid w:val="00B03BF7"/>
    <w:rsid w:val="00B12888"/>
    <w:rsid w:val="00B26846"/>
    <w:rsid w:val="00B45449"/>
    <w:rsid w:val="00B70A86"/>
    <w:rsid w:val="00B81E17"/>
    <w:rsid w:val="00B93A96"/>
    <w:rsid w:val="00B956F6"/>
    <w:rsid w:val="00BA4512"/>
    <w:rsid w:val="00BB3AF8"/>
    <w:rsid w:val="00BC4CA5"/>
    <w:rsid w:val="00BD0675"/>
    <w:rsid w:val="00BE0301"/>
    <w:rsid w:val="00BE42CE"/>
    <w:rsid w:val="00BE4E88"/>
    <w:rsid w:val="00BE62AD"/>
    <w:rsid w:val="00BF04D3"/>
    <w:rsid w:val="00C102DC"/>
    <w:rsid w:val="00C240F6"/>
    <w:rsid w:val="00C30DAE"/>
    <w:rsid w:val="00C37018"/>
    <w:rsid w:val="00C4206B"/>
    <w:rsid w:val="00C524CB"/>
    <w:rsid w:val="00C52BC7"/>
    <w:rsid w:val="00C56091"/>
    <w:rsid w:val="00C5646F"/>
    <w:rsid w:val="00C81538"/>
    <w:rsid w:val="00C81A1C"/>
    <w:rsid w:val="00C9510A"/>
    <w:rsid w:val="00C97E65"/>
    <w:rsid w:val="00CA1FDA"/>
    <w:rsid w:val="00CB5A66"/>
    <w:rsid w:val="00CB5AB6"/>
    <w:rsid w:val="00CD0E9A"/>
    <w:rsid w:val="00CD2590"/>
    <w:rsid w:val="00CD6864"/>
    <w:rsid w:val="00CD6878"/>
    <w:rsid w:val="00CD6EB8"/>
    <w:rsid w:val="00CE0B86"/>
    <w:rsid w:val="00CE6EE4"/>
    <w:rsid w:val="00CF12E5"/>
    <w:rsid w:val="00D02390"/>
    <w:rsid w:val="00D22E14"/>
    <w:rsid w:val="00D35146"/>
    <w:rsid w:val="00D4148C"/>
    <w:rsid w:val="00D60970"/>
    <w:rsid w:val="00D67601"/>
    <w:rsid w:val="00DA162B"/>
    <w:rsid w:val="00DA7D2E"/>
    <w:rsid w:val="00DB204A"/>
    <w:rsid w:val="00DB5F6B"/>
    <w:rsid w:val="00DD2817"/>
    <w:rsid w:val="00DE3B42"/>
    <w:rsid w:val="00DE3F3F"/>
    <w:rsid w:val="00DF3B8A"/>
    <w:rsid w:val="00E14E5D"/>
    <w:rsid w:val="00E15E5E"/>
    <w:rsid w:val="00E16D91"/>
    <w:rsid w:val="00E23FBF"/>
    <w:rsid w:val="00E30744"/>
    <w:rsid w:val="00E36863"/>
    <w:rsid w:val="00E47A34"/>
    <w:rsid w:val="00E51358"/>
    <w:rsid w:val="00E632F0"/>
    <w:rsid w:val="00E67984"/>
    <w:rsid w:val="00E93FAF"/>
    <w:rsid w:val="00EA177D"/>
    <w:rsid w:val="00EA639E"/>
    <w:rsid w:val="00EB3B78"/>
    <w:rsid w:val="00EB4E9E"/>
    <w:rsid w:val="00EC064D"/>
    <w:rsid w:val="00EC692A"/>
    <w:rsid w:val="00ED0856"/>
    <w:rsid w:val="00ED61A4"/>
    <w:rsid w:val="00EE1665"/>
    <w:rsid w:val="00EE1982"/>
    <w:rsid w:val="00F05206"/>
    <w:rsid w:val="00F12957"/>
    <w:rsid w:val="00F230FC"/>
    <w:rsid w:val="00F24450"/>
    <w:rsid w:val="00F27011"/>
    <w:rsid w:val="00F41ED8"/>
    <w:rsid w:val="00F43F15"/>
    <w:rsid w:val="00F604AD"/>
    <w:rsid w:val="00F622B4"/>
    <w:rsid w:val="00F650D9"/>
    <w:rsid w:val="00F65298"/>
    <w:rsid w:val="00F72460"/>
    <w:rsid w:val="00F932BE"/>
    <w:rsid w:val="00FC09BC"/>
    <w:rsid w:val="00FE14BA"/>
    <w:rsid w:val="00FF284F"/>
    <w:rsid w:val="1FF317EE"/>
    <w:rsid w:val="511540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19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319B9"/>
    <w:rPr>
      <w:sz w:val="18"/>
      <w:szCs w:val="18"/>
    </w:rPr>
  </w:style>
  <w:style w:type="paragraph" w:styleId="a4">
    <w:name w:val="footer"/>
    <w:basedOn w:val="a"/>
    <w:rsid w:val="005319B9"/>
    <w:pPr>
      <w:tabs>
        <w:tab w:val="center" w:pos="4153"/>
        <w:tab w:val="right" w:pos="8306"/>
      </w:tabs>
      <w:snapToGrid w:val="0"/>
      <w:jc w:val="left"/>
    </w:pPr>
    <w:rPr>
      <w:sz w:val="18"/>
      <w:szCs w:val="18"/>
    </w:rPr>
  </w:style>
  <w:style w:type="paragraph" w:styleId="a5">
    <w:name w:val="header"/>
    <w:basedOn w:val="a"/>
    <w:link w:val="Char0"/>
    <w:rsid w:val="005319B9"/>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5319B9"/>
  </w:style>
  <w:style w:type="character" w:styleId="a7">
    <w:name w:val="Hyperlink"/>
    <w:basedOn w:val="a0"/>
    <w:uiPriority w:val="99"/>
    <w:unhideWhenUsed/>
    <w:rsid w:val="005319B9"/>
    <w:rPr>
      <w:color w:val="0000FF"/>
      <w:u w:val="single"/>
    </w:rPr>
  </w:style>
  <w:style w:type="paragraph" w:customStyle="1" w:styleId="CharCharCharCharCharCharChar">
    <w:name w:val="Char Char Char Char Char Char Char"/>
    <w:basedOn w:val="a"/>
    <w:rsid w:val="005319B9"/>
    <w:rPr>
      <w:szCs w:val="21"/>
    </w:rPr>
  </w:style>
  <w:style w:type="paragraph" w:customStyle="1" w:styleId="Char1">
    <w:name w:val="Char"/>
    <w:basedOn w:val="a"/>
    <w:rsid w:val="005319B9"/>
    <w:pPr>
      <w:widowControl/>
      <w:jc w:val="left"/>
    </w:pPr>
    <w:rPr>
      <w:rFonts w:ascii="Verdana" w:eastAsia="仿宋_GB2312" w:hAnsi="Verdana"/>
      <w:kern w:val="0"/>
      <w:sz w:val="28"/>
      <w:szCs w:val="20"/>
      <w:lang w:eastAsia="en-US"/>
    </w:rPr>
  </w:style>
  <w:style w:type="paragraph" w:customStyle="1" w:styleId="1">
    <w:name w:val="列出段落1"/>
    <w:basedOn w:val="a"/>
    <w:uiPriority w:val="99"/>
    <w:qFormat/>
    <w:rsid w:val="005319B9"/>
    <w:pPr>
      <w:ind w:firstLineChars="200" w:firstLine="420"/>
    </w:pPr>
  </w:style>
  <w:style w:type="character" w:customStyle="1" w:styleId="Char">
    <w:name w:val="批注框文本 Char"/>
    <w:link w:val="a3"/>
    <w:rsid w:val="005319B9"/>
    <w:rPr>
      <w:kern w:val="2"/>
      <w:sz w:val="18"/>
      <w:szCs w:val="18"/>
    </w:rPr>
  </w:style>
  <w:style w:type="character" w:customStyle="1" w:styleId="Char0">
    <w:name w:val="页眉 Char"/>
    <w:link w:val="a5"/>
    <w:rsid w:val="005319B9"/>
    <w:rPr>
      <w:kern w:val="2"/>
      <w:sz w:val="18"/>
      <w:szCs w:val="18"/>
    </w:rPr>
  </w:style>
  <w:style w:type="paragraph" w:styleId="a8">
    <w:name w:val="Normal (Web)"/>
    <w:basedOn w:val="a"/>
    <w:uiPriority w:val="99"/>
    <w:unhideWhenUsed/>
    <w:rsid w:val="00AC5ED1"/>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531408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11</Pages>
  <Words>689</Words>
  <Characters>3930</Characters>
  <Application>Microsoft Office Word</Application>
  <DocSecurity>0</DocSecurity>
  <Lines>32</Lines>
  <Paragraphs>9</Paragraphs>
  <ScaleCrop>false</ScaleCrop>
  <Company>Microsoft</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盘山县国土资源局</dc:title>
  <dc:creator>lenovo</dc:creator>
  <cp:lastModifiedBy>微软用户</cp:lastModifiedBy>
  <cp:revision>15</cp:revision>
  <cp:lastPrinted>2019-01-28T02:48:00Z</cp:lastPrinted>
  <dcterms:created xsi:type="dcterms:W3CDTF">2021-01-20T02:24:00Z</dcterms:created>
  <dcterms:modified xsi:type="dcterms:W3CDTF">2021-02-23T02:37:00Z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