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1"/>
        <w:gridCol w:w="138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53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88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3" w:hRule="atLeast"/>
        </w:trPr>
        <w:tc>
          <w:tcPr>
            <w:tcW w:w="53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88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孙立利</w:t>
            </w:r>
          </w:p>
          <w:p>
            <w:pPr>
              <w:ind w:firstLine="640" w:firstLineChars="20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03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盘锦恒瑞工业气体有限公司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53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88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生产装置3套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default"/>
                <w:sz w:val="28"/>
                <w:szCs w:val="28"/>
                <w:lang w:val="en-US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default"/>
                <w:sz w:val="28"/>
                <w:szCs w:val="28"/>
                <w:lang w:val="en-US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特殊动火0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53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88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:李德荣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default"/>
                <w:sz w:val="32"/>
                <w:szCs w:val="32"/>
                <w:lang w:val="en-US"/>
              </w:rPr>
              <w:t>3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月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53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88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53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88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03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01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辽宁佰达佰利科技有限公司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53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88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生产装置1套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default"/>
                <w:sz w:val="28"/>
                <w:szCs w:val="28"/>
                <w:lang w:val="en-US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default"/>
                <w:sz w:val="28"/>
                <w:szCs w:val="28"/>
                <w:lang w:val="en-US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特殊动火0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531" w:type="dxa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889" w:type="dxa"/>
            <w:vAlign w:val="center"/>
          </w:tcPr>
          <w:p>
            <w:pPr>
              <w:ind w:firstLine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:杨富龙</w:t>
            </w:r>
          </w:p>
          <w:p>
            <w:pPr>
              <w:ind w:firstLine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default"/>
                <w:sz w:val="32"/>
                <w:szCs w:val="32"/>
                <w:lang w:val="en-US"/>
              </w:rPr>
              <w:t>3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月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44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盘锦蓝海石化有限公司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8" w:hRule="atLeast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企业状态</w:t>
            </w:r>
          </w:p>
        </w:tc>
        <w:tc>
          <w:tcPr>
            <w:tcW w:w="13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ind w:firstLineChars="0"/>
              <w:jc w:val="left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生产装置 1套,其中</w:t>
            </w:r>
          </w:p>
          <w:p>
            <w:pPr>
              <w:snapToGrid/>
              <w:spacing w:before="0" w:beforeAutospacing="0" w:after="0" w:afterAutospacing="0" w:line="240" w:lineRule="auto"/>
              <w:ind w:firstLineChars="0"/>
              <w:jc w:val="left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运行 0套,停产1套,检修 0套</w:t>
            </w:r>
          </w:p>
          <w:p>
            <w:pPr>
              <w:snapToGrid/>
              <w:spacing w:before="0" w:beforeAutospacing="0" w:after="0" w:afterAutospacing="0" w:line="240" w:lineRule="auto"/>
              <w:ind w:firstLineChars="0"/>
              <w:jc w:val="left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特殊、一级动火作业0处、二级动火作业0处</w:t>
            </w:r>
          </w:p>
          <w:p>
            <w:pPr>
              <w:snapToGrid/>
              <w:spacing w:before="0" w:beforeAutospacing="0" w:after="0" w:afterAutospacing="0" w:line="240" w:lineRule="auto"/>
              <w:ind w:firstLineChars="0"/>
              <w:jc w:val="left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进入受限空间作业 0处</w:t>
            </w:r>
          </w:p>
          <w:p>
            <w:pPr>
              <w:snapToGrid/>
              <w:spacing w:before="0" w:beforeAutospacing="0" w:after="0" w:afterAutospacing="0" w:line="240" w:lineRule="auto"/>
              <w:ind w:firstLineChars="0"/>
              <w:jc w:val="left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是否处于试生产 (否 )</w:t>
            </w:r>
          </w:p>
          <w:p>
            <w:pPr>
              <w:snapToGrid/>
              <w:spacing w:before="0" w:beforeAutospacing="0" w:after="0" w:afterAutospacing="0" w:line="240" w:lineRule="auto"/>
              <w:ind w:firstLineChars="0"/>
              <w:jc w:val="left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是否处于开车状态 (否 )</w:t>
            </w:r>
          </w:p>
          <w:p>
            <w:pPr>
              <w:snapToGrid/>
              <w:spacing w:before="0" w:beforeAutospacing="0" w:after="0" w:afterAutospacing="0" w:line="240" w:lineRule="auto"/>
              <w:ind w:firstLineChars="0"/>
              <w:jc w:val="left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5" w:hRule="atLeast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企业承</w:t>
            </w:r>
            <w:r>
              <w:rPr>
                <w:rStyle w:val="7"/>
                <w:rFonts w:hint="eastAsia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诺</w:t>
            </w:r>
          </w:p>
        </w:tc>
        <w:tc>
          <w:tcPr>
            <w:tcW w:w="13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ind w:firstLine="420" w:firstLineChars="200"/>
              <w:jc w:val="center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ind w:firstLine="9600" w:firstLineChars="3000"/>
              <w:jc w:val="both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主要负责人:冯海峰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 xml:space="preserve">                                                 2021年3月1日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 0套,其中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 0套,停产0套,检修 0套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特殊、一级0处、二级动火作业0处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 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是否处于开车状态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ind w:firstLine="40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  <w:p>
            <w:pPr>
              <w:snapToGrid/>
              <w:spacing w:before="0" w:beforeAutospacing="0" w:after="0" w:afterAutospacing="0" w:line="240" w:lineRule="auto"/>
              <w:ind w:firstLine="9600" w:firstLineChars="3000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主要负责人：张波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2021年3月1日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王绍义</w:t>
            </w:r>
          </w:p>
          <w:p>
            <w:pPr>
              <w:ind w:right="1060" w:firstLine="420" w:firstLineChars="200"/>
              <w:jc w:val="center"/>
              <w:rPr>
                <w:rFonts w:ascii="宋体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/>
                <w:sz w:val="32"/>
                <w:szCs w:val="32"/>
              </w:rPr>
              <w:t>2021</w:t>
            </w:r>
            <w:r>
              <w:rPr>
                <w:rFonts w:hint="eastAsia" w:ascii="宋体" w:hAnsi="宋体"/>
                <w:sz w:val="32"/>
                <w:szCs w:val="32"/>
              </w:rPr>
              <w:t>年</w:t>
            </w:r>
            <w:r>
              <w:rPr>
                <w:rFonts w:ascii="宋体" w:hAnsi="宋体"/>
                <w:sz w:val="32"/>
                <w:szCs w:val="32"/>
              </w:rPr>
              <w:t>3</w:t>
            </w:r>
            <w:r>
              <w:rPr>
                <w:rFonts w:hint="eastAsia" w:ascii="宋体" w:hAnsi="宋体"/>
                <w:sz w:val="32"/>
                <w:szCs w:val="32"/>
              </w:rPr>
              <w:t>月</w:t>
            </w:r>
            <w:r>
              <w:rPr>
                <w:rFonts w:ascii="宋体" w:hAnsi="宋体"/>
                <w:sz w:val="32"/>
                <w:szCs w:val="32"/>
              </w:rPr>
              <w:t>1</w:t>
            </w:r>
            <w:r>
              <w:rPr>
                <w:rFonts w:hint="eastAsia" w:ascii="宋体" w:hAnsi="宋体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5440" w:firstLineChars="1700"/>
            </w:pPr>
            <w:r>
              <w:rPr>
                <w:rFonts w:hint="eastAsia"/>
                <w:sz w:val="32"/>
                <w:szCs w:val="32"/>
              </w:rPr>
              <w:t>盘锦佳成化工有限公司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1 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0   套,停产  1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主要负责人:赵磊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2021年 3月1日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一级动火3处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03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01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辽宁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生产装置2套，其中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运行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套，停产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套，临时计划检修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特殊动火0处，级动火作业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二级动火作业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1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进入受限空间作业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，高处作业1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。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是否处于试生产（否）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是否处于开停车状态（否）</w:t>
            </w:r>
          </w:p>
          <w:p>
            <w:pPr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罐区、仓库等重大危险源是否处于安全状态（是）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ascii="Times New Roman" w:hAnsi="Times New Roman" w:eastAsia="宋体"/>
                <w:kern w:val="0"/>
                <w:sz w:val="20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企业承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</w:p>
          <w:p>
            <w:pPr>
              <w:ind w:firstLine="9600" w:firstLineChars="3000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主要负责人:梁宋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20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21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年 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3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月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1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"/>
        <w:gridCol w:w="122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1560" w:type="dxa"/>
          <w:trHeight w:val="600" w:hRule="atLeast"/>
          <w:jc w:val="center"/>
        </w:trPr>
        <w:tc>
          <w:tcPr>
            <w:tcW w:w="1286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辽宁海德新化工集团有限公司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1560" w:type="dxa"/>
          <w:trHeight w:val="4352" w:hRule="atLeast"/>
          <w:jc w:val="center"/>
        </w:trPr>
        <w:tc>
          <w:tcPr>
            <w:tcW w:w="598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2262" w:type="dxa"/>
          </w:tcPr>
          <w:p>
            <w:pPr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2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其中运行</w:t>
            </w:r>
            <w:r>
              <w:rPr>
                <w:rFonts w:hint="eastAsia"/>
                <w:sz w:val="28"/>
                <w:szCs w:val="28"/>
                <w:lang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0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动火作业0处</w:t>
            </w:r>
            <w:r>
              <w:rPr>
                <w:rFonts w:hint="eastAsia"/>
                <w:sz w:val="28"/>
                <w:szCs w:val="28"/>
              </w:rPr>
              <w:t>、二级动火作业</w:t>
            </w:r>
            <w:r>
              <w:rPr>
                <w:rFonts w:hint="eastAsia"/>
                <w:sz w:val="28"/>
                <w:szCs w:val="28"/>
                <w:lang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  <w:lang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  <w:lang w:eastAsia="zh-CN"/>
              </w:rPr>
              <w:t xml:space="preserve">否 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1560" w:type="dxa"/>
          <w:trHeight w:val="2454" w:hRule="atLeast"/>
          <w:jc w:val="center"/>
        </w:trPr>
        <w:tc>
          <w:tcPr>
            <w:tcW w:w="598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2262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单飚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sz w:val="32"/>
                <w:szCs w:val="32"/>
              </w:rPr>
              <w:t xml:space="preserve">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eastAsia="zh-CN"/>
              </w:rPr>
              <w:t>3月1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1442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盘锦市东方沥青焦化有限公司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生产装置1套,其中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运行0套,停产1套,检修0套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特殊,一 级、二级动火作业各0处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进入受限空间作业0处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是否处于试生产 (否 )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是否处于开停车状态 (停车 )</w:t>
            </w:r>
          </w:p>
          <w:p>
            <w:pPr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企业承</w:t>
            </w:r>
            <w:r>
              <w:rPr>
                <w:rFonts w:hint="eastAsia" w:hAnsi="Times New Roman" w:eastAsia="宋体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/>
              <w:jc w:val="left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/>
              <w:jc w:val="center"/>
              <w:rPr>
                <w:rFonts w:hAnsi="Times New Roman" w:eastAsia="Times New Roman"/>
                <w:sz w:val="21"/>
                <w:szCs w:val="21"/>
              </w:rPr>
            </w:pPr>
          </w:p>
          <w:p>
            <w:pPr>
              <w:ind w:firstLine="9600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主要负责人:杨志超</w:t>
            </w:r>
          </w:p>
          <w:p>
            <w:pPr>
              <w:ind w:firstLine="640"/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Ansi="Times New Roman" w:eastAsia="Times New Roman"/>
                <w:sz w:val="32"/>
                <w:szCs w:val="32"/>
                <w:lang w:val="en-US"/>
              </w:rPr>
              <w:t>21</w:t>
            </w:r>
            <w:r>
              <w:rPr>
                <w:rFonts w:hAnsi="Times New Roman" w:eastAsia="Times New Roman"/>
                <w:sz w:val="32"/>
                <w:szCs w:val="32"/>
              </w:rPr>
              <w:t xml:space="preserve">年 </w:t>
            </w:r>
            <w:r>
              <w:rPr>
                <w:rFonts w:hAnsi="Times New Roman" w:eastAsia="Times New Roman"/>
                <w:sz w:val="32"/>
                <w:szCs w:val="32"/>
                <w:lang w:val="en-US"/>
              </w:rPr>
              <w:t>3</w:t>
            </w:r>
            <w:r>
              <w:rPr>
                <w:rFonts w:hint="eastAsia" w:hAnsi="Times New Roman"/>
                <w:sz w:val="32"/>
                <w:szCs w:val="32"/>
                <w:lang w:val="en-US" w:eastAsia="zh-CN"/>
              </w:rPr>
              <w:t>月</w:t>
            </w:r>
            <w:r>
              <w:rPr>
                <w:rFonts w:hint="default" w:hAnsi="Times New Roman"/>
                <w:sz w:val="32"/>
                <w:szCs w:val="32"/>
                <w:lang w:val="en-US" w:eastAsia="zh-CN"/>
              </w:rPr>
              <w:t>1</w:t>
            </w:r>
            <w:r>
              <w:rPr>
                <w:rFonts w:hAnsi="Times New Roman" w:eastAsia="Times New Roman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盘锦市双台子区</w:t>
            </w:r>
            <w:r>
              <w:rPr>
                <w:rFonts w:hint="eastAsia"/>
                <w:sz w:val="32"/>
                <w:szCs w:val="32"/>
                <w:lang w:eastAsia="zh-CN"/>
              </w:rPr>
              <w:t>远航</w:t>
            </w:r>
            <w:r>
              <w:rPr>
                <w:rFonts w:hint="eastAsia"/>
                <w:sz w:val="32"/>
                <w:szCs w:val="32"/>
              </w:rPr>
              <w:t>加油站</w:t>
            </w:r>
            <w:r>
              <w:rPr>
                <w:rFonts w:hint="eastAsia"/>
                <w:sz w:val="32"/>
                <w:szCs w:val="32"/>
                <w:lang w:eastAsia="zh-CN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  <w:bookmarkStart w:id="0" w:name="_GoBack"/>
            <w:bookmarkEnd w:id="0"/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03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01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1086537"/>
    <w:rsid w:val="03DD15C2"/>
    <w:rsid w:val="049C21DD"/>
    <w:rsid w:val="07FD433C"/>
    <w:rsid w:val="09EC00B3"/>
    <w:rsid w:val="0D886271"/>
    <w:rsid w:val="0E110EC0"/>
    <w:rsid w:val="100B21F3"/>
    <w:rsid w:val="10EA2396"/>
    <w:rsid w:val="14772001"/>
    <w:rsid w:val="16713173"/>
    <w:rsid w:val="1789149D"/>
    <w:rsid w:val="19A546CA"/>
    <w:rsid w:val="19B305BC"/>
    <w:rsid w:val="1E757140"/>
    <w:rsid w:val="1F6D2F7E"/>
    <w:rsid w:val="22BD677E"/>
    <w:rsid w:val="232F2B49"/>
    <w:rsid w:val="2364652D"/>
    <w:rsid w:val="247F089A"/>
    <w:rsid w:val="27296922"/>
    <w:rsid w:val="282C022F"/>
    <w:rsid w:val="31544BBD"/>
    <w:rsid w:val="35AB7B1B"/>
    <w:rsid w:val="389D4DAD"/>
    <w:rsid w:val="391725AE"/>
    <w:rsid w:val="3A960861"/>
    <w:rsid w:val="3F2B6D4F"/>
    <w:rsid w:val="433C5EE6"/>
    <w:rsid w:val="43B82767"/>
    <w:rsid w:val="48750BBA"/>
    <w:rsid w:val="4A5D3613"/>
    <w:rsid w:val="4BD32BBF"/>
    <w:rsid w:val="4D1A4D38"/>
    <w:rsid w:val="4E0A3B66"/>
    <w:rsid w:val="4E1812CD"/>
    <w:rsid w:val="4FA74C0A"/>
    <w:rsid w:val="51E23291"/>
    <w:rsid w:val="51F33BA8"/>
    <w:rsid w:val="53ED1D29"/>
    <w:rsid w:val="55A35F36"/>
    <w:rsid w:val="594F449D"/>
    <w:rsid w:val="598B7E5E"/>
    <w:rsid w:val="5A156371"/>
    <w:rsid w:val="5B165A97"/>
    <w:rsid w:val="5E7A1183"/>
    <w:rsid w:val="5EBD4007"/>
    <w:rsid w:val="5FB56943"/>
    <w:rsid w:val="61B81872"/>
    <w:rsid w:val="64E62E62"/>
    <w:rsid w:val="65905C90"/>
    <w:rsid w:val="694C6B38"/>
    <w:rsid w:val="6A3A0AEC"/>
    <w:rsid w:val="6AF336D1"/>
    <w:rsid w:val="6D5804A5"/>
    <w:rsid w:val="6FB8667C"/>
    <w:rsid w:val="705C7F34"/>
    <w:rsid w:val="71856757"/>
    <w:rsid w:val="71CB4447"/>
    <w:rsid w:val="73996D5E"/>
    <w:rsid w:val="73EF5B48"/>
    <w:rsid w:val="74BD4ABB"/>
    <w:rsid w:val="74F772A0"/>
    <w:rsid w:val="76C45203"/>
    <w:rsid w:val="77CC0010"/>
    <w:rsid w:val="79610D51"/>
    <w:rsid w:val="7A793954"/>
    <w:rsid w:val="7B4F6C6F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7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link w:val="1"/>
    <w:semiHidden/>
    <w:uiPriority w:val="0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41</Words>
  <Characters>235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2021-03-01T02:24:25Z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