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6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辽东湾新区2020年度先进集体和</w:t>
      </w:r>
    </w:p>
    <w:p>
      <w:pPr>
        <w:spacing w:line="6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先进个人评选工作领导小组</w:t>
      </w:r>
    </w:p>
    <w:p>
      <w:pPr>
        <w:spacing w:line="540" w:lineRule="exact"/>
        <w:ind w:firstLine="320" w:firstLineChars="100"/>
        <w:jc w:val="left"/>
        <w:rPr>
          <w:rFonts w:ascii="仿宋_GB2312" w:hAnsi="仿宋_GB2312" w:eastAsia="仿宋_GB2312" w:cs="仿宋_GB2312"/>
          <w:sz w:val="32"/>
          <w:szCs w:val="32"/>
          <w:highlight w:val="none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highlight w:val="none"/>
        </w:rPr>
        <w:t>组  长：杨  凯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党工委书记、管委会主任       </w:t>
      </w:r>
    </w:p>
    <w:p>
      <w:pPr>
        <w:spacing w:line="540" w:lineRule="exact"/>
        <w:ind w:firstLine="320" w:firstLineChars="100"/>
        <w:jc w:val="left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副组长：张继宽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党工委副书记、管委会常务副主任 </w:t>
      </w:r>
    </w:p>
    <w:p>
      <w:pPr>
        <w:spacing w:line="540" w:lineRule="exact"/>
        <w:ind w:firstLine="320" w:firstLineChars="100"/>
        <w:jc w:val="left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      </w:t>
      </w:r>
      <w:r>
        <w:rPr>
          <w:rFonts w:hint="eastAsia" w:ascii="黑体" w:hAnsi="黑体" w:eastAsia="黑体" w:cs="黑体"/>
          <w:sz w:val="32"/>
          <w:szCs w:val="32"/>
          <w:highlight w:val="none"/>
        </w:rPr>
        <w:t>高贺坤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党工委副书记、管委会副主任 </w:t>
      </w:r>
    </w:p>
    <w:p>
      <w:pPr>
        <w:spacing w:line="540" w:lineRule="exact"/>
        <w:ind w:firstLine="320" w:firstLineChars="100"/>
        <w:jc w:val="left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成  员：梁竞文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党工委委员、管委会副主任       </w:t>
      </w:r>
    </w:p>
    <w:p>
      <w:pPr>
        <w:spacing w:line="540" w:lineRule="exact"/>
        <w:ind w:firstLine="320" w:firstLineChars="100"/>
        <w:jc w:val="left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      </w:t>
      </w:r>
      <w:r>
        <w:rPr>
          <w:rFonts w:hint="eastAsia" w:ascii="黑体" w:hAnsi="黑体" w:eastAsia="黑体" w:cs="黑体"/>
          <w:sz w:val="32"/>
          <w:szCs w:val="32"/>
          <w:highlight w:val="none"/>
        </w:rPr>
        <w:t>李  波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党工委委员、市纪委监委驻辽东湾新区</w:t>
      </w:r>
    </w:p>
    <w:p>
      <w:pPr>
        <w:spacing w:line="540" w:lineRule="exact"/>
        <w:ind w:firstLine="2880" w:firstLineChars="900"/>
        <w:jc w:val="left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纪检监察组组长        </w:t>
      </w:r>
    </w:p>
    <w:p>
      <w:pPr>
        <w:spacing w:line="540" w:lineRule="exact"/>
        <w:ind w:firstLine="320" w:firstLineChars="100"/>
        <w:jc w:val="left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      </w:t>
      </w:r>
      <w:r>
        <w:rPr>
          <w:rFonts w:hint="eastAsia" w:ascii="黑体" w:hAnsi="黑体" w:eastAsia="黑体" w:cs="黑体"/>
          <w:sz w:val="32"/>
          <w:szCs w:val="32"/>
          <w:highlight w:val="none"/>
        </w:rPr>
        <w:t>滕  洋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党工委委员、管委会副主任     </w:t>
      </w:r>
    </w:p>
    <w:p>
      <w:pPr>
        <w:spacing w:line="540" w:lineRule="exact"/>
        <w:ind w:firstLine="1600" w:firstLineChars="500"/>
        <w:jc w:val="left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冷  岩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党工委委员、管委会副主任    </w:t>
      </w:r>
    </w:p>
    <w:p>
      <w:pPr>
        <w:spacing w:line="540" w:lineRule="exact"/>
        <w:ind w:firstLine="320" w:firstLineChars="100"/>
        <w:jc w:val="left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      </w:t>
      </w:r>
      <w:r>
        <w:rPr>
          <w:rFonts w:hint="eastAsia" w:ascii="黑体" w:hAnsi="黑体" w:eastAsia="黑体" w:cs="黑体"/>
          <w:sz w:val="32"/>
          <w:szCs w:val="32"/>
          <w:highlight w:val="none"/>
        </w:rPr>
        <w:t xml:space="preserve">尹  璐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党工委委员、管委会副主任    </w:t>
      </w:r>
    </w:p>
    <w:p>
      <w:pPr>
        <w:spacing w:line="540" w:lineRule="exact"/>
        <w:ind w:firstLine="320" w:firstLineChars="100"/>
        <w:jc w:val="left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      </w:t>
      </w:r>
      <w:r>
        <w:rPr>
          <w:rFonts w:hint="eastAsia" w:ascii="黑体" w:hAnsi="黑体" w:eastAsia="黑体" w:cs="黑体"/>
          <w:sz w:val="32"/>
          <w:szCs w:val="32"/>
          <w:highlight w:val="none"/>
        </w:rPr>
        <w:t xml:space="preserve">高  跃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正处级干部                     </w:t>
      </w:r>
    </w:p>
    <w:p>
      <w:pPr>
        <w:spacing w:line="540" w:lineRule="exact"/>
        <w:ind w:firstLine="320" w:firstLineChars="100"/>
        <w:jc w:val="left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      </w:t>
      </w:r>
      <w:r>
        <w:rPr>
          <w:rFonts w:hint="eastAsia" w:ascii="黑体" w:hAnsi="黑体" w:eastAsia="黑体" w:cs="黑体"/>
          <w:sz w:val="32"/>
          <w:szCs w:val="32"/>
          <w:highlight w:val="none"/>
        </w:rPr>
        <w:t>温杰庭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副调研员</w:t>
      </w:r>
    </w:p>
    <w:p>
      <w:pPr>
        <w:spacing w:line="540" w:lineRule="exact"/>
        <w:ind w:firstLine="320" w:firstLineChars="100"/>
        <w:jc w:val="left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      </w:t>
      </w:r>
      <w:r>
        <w:rPr>
          <w:rFonts w:hint="eastAsia" w:ascii="黑体" w:hAnsi="黑体" w:eastAsia="黑体" w:cs="黑体"/>
          <w:sz w:val="32"/>
          <w:szCs w:val="32"/>
          <w:highlight w:val="none"/>
        </w:rPr>
        <w:t xml:space="preserve">关继兵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市纪委监委驻辽东湾新区纪检监察组</w:t>
      </w:r>
    </w:p>
    <w:p>
      <w:pPr>
        <w:spacing w:line="540" w:lineRule="exact"/>
        <w:ind w:firstLine="2880" w:firstLineChars="900"/>
        <w:jc w:val="left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副组长</w:t>
      </w:r>
    </w:p>
    <w:p>
      <w:pPr>
        <w:spacing w:line="540" w:lineRule="exact"/>
        <w:ind w:firstLine="1600" w:firstLineChars="500"/>
        <w:jc w:val="left"/>
        <w:rPr>
          <w:rFonts w:ascii="仿宋_GB2312" w:hAnsi="仿宋_GB2312" w:eastAsia="仿宋_GB2312" w:cs="仿宋_GB2312"/>
          <w:kern w:val="0"/>
          <w:sz w:val="32"/>
          <w:szCs w:val="32"/>
          <w:highlight w:val="none"/>
          <w:lang w:bidi="ar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张  乐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综合办公室、新区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bidi="ar"/>
        </w:rPr>
        <w:t>疫情防控领导小组</w:t>
      </w:r>
    </w:p>
    <w:p>
      <w:pPr>
        <w:spacing w:line="540" w:lineRule="exact"/>
        <w:ind w:firstLine="2880" w:firstLineChars="900"/>
        <w:jc w:val="left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bidi="ar"/>
        </w:rPr>
        <w:t>办公室主任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                </w:t>
      </w:r>
    </w:p>
    <w:p>
      <w:pPr>
        <w:spacing w:line="540" w:lineRule="exact"/>
        <w:ind w:firstLine="320" w:firstLineChars="100"/>
        <w:jc w:val="left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      </w:t>
      </w:r>
      <w:r>
        <w:rPr>
          <w:rFonts w:hint="eastAsia" w:ascii="黑体" w:hAnsi="黑体" w:eastAsia="黑体" w:cs="黑体"/>
          <w:sz w:val="32"/>
          <w:szCs w:val="32"/>
          <w:highlight w:val="none"/>
        </w:rPr>
        <w:t>吴庆明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党群工作部部长                </w:t>
      </w:r>
    </w:p>
    <w:p>
      <w:pPr>
        <w:spacing w:line="540" w:lineRule="exact"/>
        <w:ind w:firstLine="1600" w:firstLineChars="500"/>
        <w:jc w:val="left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张爱坤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经济发展部部长        </w:t>
      </w:r>
    </w:p>
    <w:p>
      <w:pPr>
        <w:spacing w:line="540" w:lineRule="exact"/>
        <w:ind w:firstLine="1600" w:firstLineChars="500"/>
        <w:jc w:val="left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王浩然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督查绩效考核部部长             </w:t>
      </w:r>
    </w:p>
    <w:p>
      <w:pPr>
        <w:spacing w:line="540" w:lineRule="exact"/>
        <w:ind w:firstLine="320" w:firstLineChars="1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      </w:t>
      </w:r>
      <w:r>
        <w:rPr>
          <w:rFonts w:hint="eastAsia" w:ascii="黑体" w:hAnsi="黑体" w:eastAsia="黑体" w:cs="黑体"/>
          <w:sz w:val="32"/>
          <w:szCs w:val="32"/>
          <w:highlight w:val="none"/>
        </w:rPr>
        <w:t>老延春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营商环境建设部部长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spacing w:line="540" w:lineRule="exact"/>
        <w:ind w:firstLine="640" w:firstLineChars="200"/>
        <w:jc w:val="left"/>
        <w:rPr>
          <w:rFonts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领导小组下设办公室，办公室设在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新区党群工作部，</w:t>
      </w:r>
      <w:r>
        <w:rPr>
          <w:rFonts w:hint="eastAsia" w:ascii="仿宋_GB2312" w:hAnsi="仿宋_GB2312" w:eastAsia="仿宋_GB2312" w:cs="仿宋_GB2312"/>
          <w:sz w:val="32"/>
          <w:szCs w:val="32"/>
        </w:rPr>
        <w:t>办公室主任由吴庆明兼任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具体负责评选表彰工作的统筹协调。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12B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unhideWhenUsed/>
    <w:qFormat/>
    <w:uiPriority w:val="99"/>
    <w:pPr>
      <w:ind w:firstLine="420" w:firstLineChars="200"/>
    </w:pPr>
    <w:rPr>
      <w:rFonts w:ascii="Times New Roman" w:hAnsi="Times New Roman" w:eastAsia="仿宋_GB2312" w:cs="Times New Roman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2021-03-01T01:28:31Z</dcterms:created>
  <dc:creator>hanxu</dc:creator>
  <cp:lastModifiedBy>互联盘锦网站</cp:lastModifiedBy>
  <dcterms:modified xsi:type="dcterms:W3CDTF">2021-03-01T01:28:42Z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