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0套,其中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0套,停产0套,检修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32"/>
                <w:szCs w:val="32"/>
              </w:rPr>
              <w:t>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2月13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21年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 xml:space="preserve"> 月 13日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 xml:space="preserve">套,检修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生</w:t>
            </w:r>
            <w:r>
              <w:rPr>
                <w:rFonts w:hint="eastAsia"/>
                <w:sz w:val="28"/>
                <w:szCs w:val="28"/>
              </w:rPr>
              <w:t>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开</w:t>
            </w:r>
            <w:r>
              <w:rPr>
                <w:rFonts w:hint="eastAsia"/>
                <w:sz w:val="28"/>
                <w:szCs w:val="28"/>
              </w:rPr>
              <w:t>车状态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月13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</w:t>
            </w: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</w:t>
            </w: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2BD677E"/>
    <w:rsid w:val="232F2B49"/>
    <w:rsid w:val="23A800D2"/>
    <w:rsid w:val="247F089A"/>
    <w:rsid w:val="27296922"/>
    <w:rsid w:val="27A96837"/>
    <w:rsid w:val="27DE28BB"/>
    <w:rsid w:val="27F429E5"/>
    <w:rsid w:val="282C022F"/>
    <w:rsid w:val="2F695800"/>
    <w:rsid w:val="30711377"/>
    <w:rsid w:val="31544BBD"/>
    <w:rsid w:val="35AB7B1B"/>
    <w:rsid w:val="35BC5D28"/>
    <w:rsid w:val="37121DDA"/>
    <w:rsid w:val="389D4DAD"/>
    <w:rsid w:val="391725AE"/>
    <w:rsid w:val="3A960861"/>
    <w:rsid w:val="3BD34A2F"/>
    <w:rsid w:val="3CFB27BD"/>
    <w:rsid w:val="3F2B6D4F"/>
    <w:rsid w:val="4216594C"/>
    <w:rsid w:val="433C5EE6"/>
    <w:rsid w:val="43A9450B"/>
    <w:rsid w:val="43B82767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2021-02-18T01:17:41Z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