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宋体" w:hAnsi="宋体" w:eastAsia="宋体" w:cs="宋体"/>
          <w:b/>
          <w:bCs w:val="0"/>
          <w:sz w:val="44"/>
          <w:szCs w:val="44"/>
          <w:lang w:val="en-US" w:eastAsia="zh-CN"/>
        </w:rPr>
      </w:pPr>
      <w:r>
        <w:rPr>
          <w:rFonts w:hint="eastAsia" w:ascii="宋体" w:hAnsi="宋体" w:eastAsia="宋体" w:cs="宋体"/>
          <w:b/>
          <w:bCs w:val="0"/>
          <w:sz w:val="44"/>
          <w:szCs w:val="44"/>
          <w:lang w:val="en-US" w:eastAsia="zh-CN"/>
        </w:rPr>
        <w:t>2019年度预算绩效工作开展情况说明</w:t>
      </w:r>
    </w:p>
    <w:p>
      <w:pPr>
        <w:pStyle w:val="6"/>
        <w:keepNext w:val="0"/>
        <w:keepLines w:val="0"/>
        <w:pageBreakBefore w:val="0"/>
        <w:widowControl/>
        <w:kinsoku/>
        <w:wordWrap/>
        <w:overflowPunct/>
        <w:topLinePunct w:val="0"/>
        <w:autoSpaceDE/>
        <w:autoSpaceDN/>
        <w:bidi w:val="0"/>
        <w:adjustRightInd/>
        <w:snapToGrid/>
        <w:spacing w:beforeAutospacing="0" w:afterAutospacing="0" w:line="600" w:lineRule="exact"/>
        <w:ind w:firstLine="840" w:firstLineChars="400"/>
        <w:textAlignment w:val="auto"/>
        <w:outlineLvl w:val="9"/>
        <w:rPr>
          <w:rFonts w:hint="eastAsia" w:ascii="黑体" w:hAnsi="黑体" w:eastAsia="黑体" w:cs="黑体"/>
          <w:bCs/>
          <w:sz w:val="21"/>
          <w:szCs w:val="21"/>
          <w:lang w:val="en-US" w:eastAsia="zh-CN"/>
        </w:rPr>
      </w:pPr>
      <w:r>
        <w:rPr>
          <w:rFonts w:hint="eastAsia" w:ascii="黑体" w:hAnsi="黑体" w:eastAsia="黑体" w:cs="黑体"/>
          <w:bCs/>
          <w:sz w:val="21"/>
          <w:szCs w:val="21"/>
          <w:lang w:val="en-US" w:eastAsia="zh-CN"/>
        </w:rPr>
        <w:t xml:space="preserve">                 </w:t>
      </w:r>
    </w:p>
    <w:p>
      <w:pPr>
        <w:ind w:firstLine="640" w:firstLineChars="200"/>
        <w:jc w:val="both"/>
        <w:rPr>
          <w:rFonts w:hint="eastAsia" w:ascii="仿宋" w:hAnsi="仿宋" w:eastAsia="仿宋" w:cs="仿宋"/>
          <w:b w:val="0"/>
          <w:bCs w:val="0"/>
          <w:sz w:val="32"/>
          <w:szCs w:val="32"/>
        </w:rPr>
      </w:pPr>
      <w:r>
        <w:rPr>
          <w:rFonts w:hint="eastAsia" w:ascii="仿宋" w:hAnsi="仿宋" w:eastAsia="仿宋" w:cs="仿宋"/>
          <w:b w:val="0"/>
          <w:bCs w:val="0"/>
          <w:sz w:val="32"/>
          <w:szCs w:val="32"/>
        </w:rPr>
        <w:t>201</w:t>
      </w:r>
      <w:r>
        <w:rPr>
          <w:rFonts w:hint="eastAsia" w:ascii="仿宋" w:hAnsi="仿宋" w:cs="仿宋"/>
          <w:b w:val="0"/>
          <w:bCs w:val="0"/>
          <w:sz w:val="32"/>
          <w:szCs w:val="32"/>
          <w:lang w:val="en-US" w:eastAsia="zh-CN"/>
        </w:rPr>
        <w:t>9</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盘锦市</w:t>
      </w:r>
      <w:r>
        <w:rPr>
          <w:rFonts w:hint="eastAsia" w:ascii="仿宋" w:hAnsi="仿宋" w:eastAsia="仿宋" w:cs="仿宋"/>
          <w:b w:val="0"/>
          <w:bCs w:val="0"/>
          <w:sz w:val="32"/>
          <w:szCs w:val="32"/>
        </w:rPr>
        <w:t>财政局</w:t>
      </w:r>
      <w:r>
        <w:rPr>
          <w:rFonts w:hint="eastAsia" w:ascii="仿宋" w:hAnsi="仿宋" w:eastAsia="仿宋" w:cs="仿宋"/>
          <w:sz w:val="32"/>
          <w:szCs w:val="32"/>
        </w:rPr>
        <w:t>在</w:t>
      </w:r>
      <w:r>
        <w:rPr>
          <w:rFonts w:hint="eastAsia" w:ascii="仿宋" w:hAnsi="仿宋" w:eastAsia="仿宋" w:cs="仿宋"/>
          <w:sz w:val="32"/>
          <w:szCs w:val="32"/>
          <w:lang w:val="en-US" w:eastAsia="zh-CN"/>
        </w:rPr>
        <w:t>市委、市政府的正确领导下，在</w:t>
      </w:r>
      <w:r>
        <w:rPr>
          <w:rFonts w:hint="eastAsia" w:ascii="仿宋" w:hAnsi="仿宋" w:eastAsia="仿宋" w:cs="仿宋"/>
          <w:sz w:val="32"/>
          <w:szCs w:val="32"/>
        </w:rPr>
        <w:t>省</w:t>
      </w:r>
      <w:r>
        <w:rPr>
          <w:rFonts w:hint="eastAsia" w:ascii="仿宋" w:hAnsi="仿宋" w:eastAsia="仿宋" w:cs="仿宋"/>
          <w:sz w:val="32"/>
          <w:szCs w:val="32"/>
          <w:lang w:val="en-US" w:eastAsia="zh-CN"/>
        </w:rPr>
        <w:t>财政</w:t>
      </w:r>
      <w:r>
        <w:rPr>
          <w:rFonts w:hint="eastAsia" w:ascii="仿宋" w:hAnsi="仿宋" w:eastAsia="仿宋" w:cs="仿宋"/>
          <w:sz w:val="32"/>
          <w:szCs w:val="32"/>
        </w:rPr>
        <w:t>厅的</w:t>
      </w:r>
      <w:r>
        <w:rPr>
          <w:rFonts w:hint="eastAsia" w:ascii="仿宋" w:hAnsi="仿宋" w:eastAsia="仿宋" w:cs="仿宋"/>
          <w:sz w:val="32"/>
          <w:szCs w:val="32"/>
          <w:lang w:val="en-US" w:eastAsia="zh-CN"/>
        </w:rPr>
        <w:t>指导</w:t>
      </w:r>
      <w:r>
        <w:rPr>
          <w:rFonts w:hint="eastAsia" w:ascii="仿宋" w:hAnsi="仿宋" w:eastAsia="仿宋" w:cs="仿宋"/>
          <w:sz w:val="32"/>
          <w:szCs w:val="32"/>
        </w:rPr>
        <w:t>下</w:t>
      </w:r>
      <w:r>
        <w:rPr>
          <w:rFonts w:hint="eastAsia" w:ascii="仿宋" w:hAnsi="仿宋" w:eastAsia="仿宋" w:cs="仿宋"/>
          <w:sz w:val="32"/>
          <w:szCs w:val="32"/>
          <w:lang w:eastAsia="zh-CN"/>
        </w:rPr>
        <w:t>，</w:t>
      </w:r>
      <w:r>
        <w:rPr>
          <w:rFonts w:hint="eastAsia" w:ascii="仿宋" w:hAnsi="仿宋" w:eastAsia="仿宋" w:cs="仿宋"/>
          <w:b w:val="0"/>
          <w:bCs w:val="0"/>
          <w:sz w:val="32"/>
          <w:szCs w:val="32"/>
        </w:rPr>
        <w:t>在</w:t>
      </w:r>
      <w:r>
        <w:rPr>
          <w:rFonts w:hint="eastAsia" w:ascii="仿宋" w:hAnsi="仿宋" w:eastAsia="仿宋" w:cs="仿宋"/>
          <w:b w:val="0"/>
          <w:bCs w:val="0"/>
          <w:sz w:val="32"/>
          <w:szCs w:val="32"/>
          <w:lang w:val="en-US" w:eastAsia="zh-CN"/>
        </w:rPr>
        <w:t>市</w:t>
      </w:r>
      <w:r>
        <w:rPr>
          <w:rFonts w:hint="eastAsia" w:ascii="仿宋" w:hAnsi="仿宋" w:eastAsia="仿宋" w:cs="仿宋"/>
          <w:b w:val="0"/>
          <w:bCs w:val="0"/>
          <w:sz w:val="32"/>
          <w:szCs w:val="32"/>
        </w:rPr>
        <w:t>人大的支持监督下</w:t>
      </w:r>
      <w:r>
        <w:rPr>
          <w:rFonts w:hint="eastAsia" w:ascii="仿宋" w:hAnsi="仿宋" w:cs="仿宋"/>
          <w:b w:val="0"/>
          <w:bCs w:val="0"/>
          <w:sz w:val="32"/>
          <w:szCs w:val="32"/>
          <w:lang w:eastAsia="zh-CN"/>
        </w:rPr>
        <w:t>，</w:t>
      </w:r>
      <w:r>
        <w:rPr>
          <w:rFonts w:hint="eastAsia" w:ascii="仿宋" w:hAnsi="仿宋" w:cs="仿宋"/>
          <w:b w:val="0"/>
          <w:bCs w:val="0"/>
          <w:sz w:val="32"/>
          <w:szCs w:val="32"/>
          <w:lang w:val="en-US" w:eastAsia="zh-CN"/>
        </w:rPr>
        <w:t>贯彻落实</w:t>
      </w:r>
      <w:r>
        <w:rPr>
          <w:rFonts w:hint="eastAsia" w:ascii="仿宋" w:hAnsi="仿宋" w:cs="仿宋"/>
          <w:szCs w:val="32"/>
        </w:rPr>
        <w:t>中共中央、国务院《关于全面实施预算绩效管理的意见》（中发[2018]34号）和《</w:t>
      </w:r>
      <w:r>
        <w:rPr>
          <w:rFonts w:hint="eastAsia" w:ascii="仿宋" w:hAnsi="仿宋" w:cs="仿宋"/>
          <w:szCs w:val="32"/>
          <w:lang w:val="en-US" w:eastAsia="zh-CN"/>
        </w:rPr>
        <w:t>中共</w:t>
      </w:r>
      <w:r>
        <w:rPr>
          <w:rFonts w:hint="eastAsia" w:ascii="仿宋" w:hAnsi="仿宋" w:cs="仿宋"/>
          <w:szCs w:val="32"/>
        </w:rPr>
        <w:t>辽宁省委、</w:t>
      </w:r>
      <w:r>
        <w:rPr>
          <w:rFonts w:hint="eastAsia" w:ascii="仿宋" w:hAnsi="仿宋" w:cs="仿宋"/>
          <w:szCs w:val="32"/>
          <w:lang w:val="en-US" w:eastAsia="zh-CN"/>
        </w:rPr>
        <w:t>辽宁</w:t>
      </w:r>
      <w:r>
        <w:rPr>
          <w:rFonts w:hint="eastAsia" w:ascii="仿宋" w:hAnsi="仿宋" w:cs="仿宋"/>
          <w:szCs w:val="32"/>
        </w:rPr>
        <w:t>省</w:t>
      </w:r>
      <w:r>
        <w:rPr>
          <w:rFonts w:hint="eastAsia" w:ascii="仿宋" w:hAnsi="仿宋" w:cs="仿宋"/>
          <w:szCs w:val="32"/>
          <w:lang w:val="en-US" w:eastAsia="zh-CN"/>
        </w:rPr>
        <w:t>人民</w:t>
      </w:r>
      <w:r>
        <w:rPr>
          <w:rFonts w:hint="eastAsia" w:ascii="仿宋" w:hAnsi="仿宋" w:cs="仿宋"/>
          <w:szCs w:val="32"/>
        </w:rPr>
        <w:t>政府关于全面实施预算绩效管理的意见》</w:t>
      </w:r>
      <w:r>
        <w:rPr>
          <w:rFonts w:hint="eastAsia" w:ascii="仿宋" w:hAnsi="仿宋" w:cs="仿宋"/>
          <w:szCs w:val="32"/>
          <w:lang w:val="en-US" w:eastAsia="zh-CN"/>
        </w:rPr>
        <w:t>(辽委发[2019]17号）</w:t>
      </w:r>
      <w:r>
        <w:rPr>
          <w:rFonts w:hint="eastAsia" w:ascii="仿宋" w:hAnsi="仿宋" w:eastAsia="仿宋" w:cs="仿宋"/>
          <w:b w:val="0"/>
          <w:bCs w:val="0"/>
          <w:sz w:val="32"/>
          <w:szCs w:val="32"/>
        </w:rPr>
        <w:t>的文件要求</w:t>
      </w:r>
      <w:r>
        <w:rPr>
          <w:rFonts w:hint="eastAsia" w:ascii="仿宋" w:hAnsi="仿宋" w:cs="仿宋"/>
          <w:b w:val="0"/>
          <w:bCs w:val="0"/>
          <w:sz w:val="32"/>
          <w:szCs w:val="32"/>
          <w:lang w:eastAsia="zh-CN"/>
        </w:rPr>
        <w:t>，</w:t>
      </w:r>
      <w:r>
        <w:rPr>
          <w:rFonts w:hint="eastAsia" w:ascii="仿宋" w:hAnsi="仿宋" w:eastAsia="仿宋" w:cs="仿宋"/>
          <w:sz w:val="32"/>
          <w:szCs w:val="32"/>
        </w:rPr>
        <w:t>紧紧围绕财政工作重心，</w:t>
      </w:r>
      <w:r>
        <w:rPr>
          <w:rFonts w:hint="eastAsia" w:ascii="仿宋" w:hAnsi="仿宋" w:eastAsia="仿宋" w:cs="仿宋"/>
          <w:kern w:val="0"/>
          <w:sz w:val="32"/>
          <w:szCs w:val="32"/>
        </w:rPr>
        <w:t>按照“</w:t>
      </w:r>
      <w:r>
        <w:rPr>
          <w:rFonts w:hint="eastAsia" w:ascii="仿宋" w:hAnsi="仿宋" w:eastAsia="仿宋" w:cs="仿宋"/>
          <w:kern w:val="0"/>
          <w:sz w:val="32"/>
          <w:szCs w:val="32"/>
          <w:lang w:val="en-US" w:eastAsia="zh-CN"/>
        </w:rPr>
        <w:t>以</w:t>
      </w:r>
      <w:r>
        <w:rPr>
          <w:rFonts w:hint="eastAsia" w:ascii="仿宋" w:hAnsi="仿宋" w:cs="仿宋"/>
          <w:kern w:val="0"/>
          <w:sz w:val="32"/>
          <w:szCs w:val="32"/>
          <w:lang w:val="en-US" w:eastAsia="zh-CN"/>
        </w:rPr>
        <w:t>全面</w:t>
      </w:r>
      <w:r>
        <w:rPr>
          <w:rFonts w:hint="eastAsia" w:ascii="仿宋" w:hAnsi="仿宋" w:eastAsia="仿宋" w:cs="仿宋"/>
          <w:kern w:val="0"/>
          <w:sz w:val="32"/>
          <w:szCs w:val="32"/>
          <w:lang w:val="en-US" w:eastAsia="zh-CN"/>
        </w:rPr>
        <w:t>实施预算</w:t>
      </w:r>
      <w:r>
        <w:rPr>
          <w:rFonts w:hint="eastAsia" w:ascii="仿宋" w:hAnsi="仿宋" w:eastAsia="仿宋" w:cs="仿宋"/>
          <w:kern w:val="0"/>
          <w:sz w:val="32"/>
          <w:szCs w:val="32"/>
        </w:rPr>
        <w:t>绩</w:t>
      </w:r>
      <w:r>
        <w:rPr>
          <w:rFonts w:hint="eastAsia" w:ascii="仿宋" w:hAnsi="仿宋" w:eastAsia="仿宋" w:cs="仿宋"/>
          <w:kern w:val="0"/>
          <w:sz w:val="32"/>
          <w:szCs w:val="32"/>
          <w:lang w:val="en-US" w:eastAsia="zh-CN"/>
        </w:rPr>
        <w:t>管理</w:t>
      </w:r>
      <w:r>
        <w:rPr>
          <w:rFonts w:hint="eastAsia" w:ascii="仿宋" w:hAnsi="仿宋" w:eastAsia="仿宋" w:cs="仿宋"/>
          <w:kern w:val="0"/>
          <w:sz w:val="32"/>
          <w:szCs w:val="32"/>
        </w:rPr>
        <w:t>为主线，以财政资金绩效</w:t>
      </w:r>
      <w:r>
        <w:rPr>
          <w:rFonts w:hint="eastAsia" w:ascii="仿宋" w:hAnsi="仿宋" w:eastAsia="仿宋" w:cs="仿宋"/>
          <w:kern w:val="0"/>
          <w:sz w:val="32"/>
          <w:szCs w:val="32"/>
          <w:lang w:val="en-US" w:eastAsia="zh-CN"/>
        </w:rPr>
        <w:t>管理目标</w:t>
      </w:r>
      <w:r>
        <w:rPr>
          <w:rFonts w:hint="eastAsia" w:ascii="仿宋" w:hAnsi="仿宋" w:eastAsia="仿宋" w:cs="仿宋"/>
          <w:kern w:val="0"/>
          <w:sz w:val="32"/>
          <w:szCs w:val="32"/>
        </w:rPr>
        <w:t>为导向”的</w:t>
      </w:r>
      <w:r>
        <w:rPr>
          <w:rFonts w:hint="eastAsia" w:ascii="仿宋" w:hAnsi="仿宋" w:cs="仿宋"/>
          <w:kern w:val="0"/>
          <w:sz w:val="32"/>
          <w:szCs w:val="32"/>
          <w:lang w:eastAsia="zh-CN"/>
        </w:rPr>
        <w:t>总体</w:t>
      </w:r>
      <w:r>
        <w:rPr>
          <w:rFonts w:hint="eastAsia" w:ascii="仿宋" w:hAnsi="仿宋" w:eastAsia="仿宋" w:cs="仿宋"/>
          <w:kern w:val="0"/>
          <w:sz w:val="32"/>
          <w:szCs w:val="32"/>
        </w:rPr>
        <w:t>工作思路，</w:t>
      </w:r>
      <w:r>
        <w:rPr>
          <w:rFonts w:hint="eastAsia" w:ascii="仿宋" w:hAnsi="仿宋" w:eastAsia="仿宋" w:cs="仿宋"/>
          <w:kern w:val="0"/>
          <w:sz w:val="32"/>
          <w:szCs w:val="32"/>
          <w:lang w:val="en-US" w:eastAsia="zh-CN"/>
        </w:rPr>
        <w:t>积极推进</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绩效</w:t>
      </w:r>
      <w:r>
        <w:rPr>
          <w:rFonts w:hint="eastAsia" w:ascii="仿宋" w:hAnsi="仿宋" w:eastAsia="仿宋" w:cs="仿宋"/>
          <w:color w:val="000000"/>
          <w:sz w:val="32"/>
          <w:szCs w:val="32"/>
        </w:rPr>
        <w:t>目标</w:t>
      </w:r>
      <w:r>
        <w:rPr>
          <w:rFonts w:hint="eastAsia" w:ascii="仿宋" w:hAnsi="仿宋" w:eastAsia="仿宋" w:cs="仿宋"/>
          <w:color w:val="000000"/>
          <w:sz w:val="32"/>
          <w:szCs w:val="32"/>
          <w:lang w:val="en-US" w:eastAsia="zh-CN"/>
        </w:rPr>
        <w:t>编制</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运行</w:t>
      </w:r>
      <w:r>
        <w:rPr>
          <w:rFonts w:hint="eastAsia" w:ascii="仿宋" w:hAnsi="仿宋" w:eastAsia="仿宋" w:cs="仿宋"/>
          <w:color w:val="000000"/>
          <w:sz w:val="32"/>
          <w:szCs w:val="32"/>
        </w:rPr>
        <w:t>监控管理、</w:t>
      </w:r>
      <w:r>
        <w:rPr>
          <w:rFonts w:hint="eastAsia" w:ascii="仿宋" w:hAnsi="仿宋" w:eastAsia="仿宋" w:cs="仿宋"/>
          <w:color w:val="000000"/>
          <w:sz w:val="32"/>
          <w:szCs w:val="32"/>
          <w:lang w:val="en-US" w:eastAsia="zh-CN"/>
        </w:rPr>
        <w:t>项目重点</w:t>
      </w:r>
      <w:r>
        <w:rPr>
          <w:rFonts w:hint="eastAsia" w:ascii="仿宋" w:hAnsi="仿宋" w:eastAsia="仿宋" w:cs="仿宋"/>
          <w:color w:val="000000"/>
          <w:sz w:val="32"/>
          <w:szCs w:val="32"/>
        </w:rPr>
        <w:t>评价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实施评估试点</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等</w:t>
      </w:r>
      <w:r>
        <w:rPr>
          <w:rFonts w:hint="eastAsia" w:ascii="仿宋" w:hAnsi="仿宋" w:cs="仿宋"/>
          <w:color w:val="000000"/>
          <w:sz w:val="32"/>
          <w:szCs w:val="32"/>
          <w:lang w:val="en-US" w:eastAsia="zh-CN"/>
        </w:rPr>
        <w:t>各项</w:t>
      </w:r>
      <w:r>
        <w:rPr>
          <w:rFonts w:hint="eastAsia" w:ascii="仿宋" w:hAnsi="仿宋" w:eastAsia="仿宋" w:cs="仿宋"/>
          <w:kern w:val="0"/>
          <w:sz w:val="32"/>
          <w:szCs w:val="32"/>
        </w:rPr>
        <w:t>工作，</w:t>
      </w:r>
      <w:r>
        <w:rPr>
          <w:rFonts w:hint="eastAsia" w:ascii="仿宋" w:hAnsi="仿宋" w:cs="仿宋"/>
          <w:kern w:val="0"/>
          <w:sz w:val="32"/>
          <w:szCs w:val="32"/>
          <w:lang w:val="en-US" w:eastAsia="zh-CN"/>
        </w:rPr>
        <w:t>不断</w:t>
      </w:r>
      <w:r>
        <w:rPr>
          <w:rFonts w:hint="eastAsia" w:ascii="仿宋" w:hAnsi="仿宋" w:eastAsia="仿宋" w:cs="仿宋"/>
          <w:b w:val="0"/>
          <w:bCs w:val="0"/>
          <w:sz w:val="32"/>
          <w:szCs w:val="32"/>
        </w:rPr>
        <w:t>提高部门财政资金使用绩效,提升</w:t>
      </w:r>
      <w:r>
        <w:rPr>
          <w:rFonts w:hint="eastAsia" w:ascii="仿宋" w:hAnsi="仿宋" w:cs="仿宋"/>
          <w:b w:val="0"/>
          <w:bCs w:val="0"/>
          <w:sz w:val="32"/>
          <w:szCs w:val="32"/>
          <w:lang w:val="en-US" w:eastAsia="zh-CN"/>
        </w:rPr>
        <w:t>了</w:t>
      </w:r>
      <w:r>
        <w:rPr>
          <w:rFonts w:hint="eastAsia" w:ascii="仿宋" w:hAnsi="仿宋" w:eastAsia="仿宋" w:cs="仿宋"/>
          <w:b w:val="0"/>
          <w:bCs w:val="0"/>
          <w:sz w:val="32"/>
          <w:szCs w:val="32"/>
        </w:rPr>
        <w:t>公共服务质量和水平。现将</w:t>
      </w:r>
      <w:r>
        <w:rPr>
          <w:rFonts w:hint="eastAsia" w:ascii="仿宋" w:hAnsi="仿宋" w:eastAsia="仿宋" w:cs="仿宋"/>
          <w:b w:val="0"/>
          <w:bCs w:val="0"/>
          <w:sz w:val="32"/>
          <w:szCs w:val="32"/>
          <w:lang w:val="en-US" w:eastAsia="zh-CN"/>
        </w:rPr>
        <w:t>盘锦市</w:t>
      </w:r>
      <w:r>
        <w:rPr>
          <w:rFonts w:hint="eastAsia" w:ascii="仿宋" w:hAnsi="仿宋" w:cs="仿宋"/>
          <w:b w:val="0"/>
          <w:bCs w:val="0"/>
          <w:sz w:val="32"/>
          <w:szCs w:val="32"/>
          <w:lang w:val="en-US" w:eastAsia="zh-CN"/>
        </w:rPr>
        <w:t>2019</w:t>
      </w:r>
      <w:r>
        <w:rPr>
          <w:rFonts w:hint="eastAsia" w:ascii="仿宋" w:hAnsi="仿宋" w:eastAsia="仿宋" w:cs="仿宋"/>
          <w:b w:val="0"/>
          <w:bCs w:val="0"/>
          <w:sz w:val="32"/>
          <w:szCs w:val="32"/>
        </w:rPr>
        <w:t>年度绩效管理工作</w:t>
      </w:r>
      <w:r>
        <w:rPr>
          <w:rFonts w:hint="eastAsia" w:ascii="仿宋" w:hAnsi="仿宋" w:cs="仿宋"/>
          <w:b w:val="0"/>
          <w:bCs w:val="0"/>
          <w:sz w:val="32"/>
          <w:szCs w:val="32"/>
          <w:lang w:val="en-US" w:eastAsia="zh-CN"/>
        </w:rPr>
        <w:t>情况说明</w:t>
      </w:r>
      <w:r>
        <w:rPr>
          <w:rFonts w:hint="eastAsia" w:ascii="仿宋" w:hAnsi="仿宋" w:eastAsia="仿宋" w:cs="仿宋"/>
          <w:b w:val="0"/>
          <w:bCs w:val="0"/>
          <w:sz w:val="32"/>
          <w:szCs w:val="32"/>
        </w:rPr>
        <w:t>如下:</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一、预算绩效管理工作开展情况</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楷体" w:hAnsi="楷体" w:eastAsia="楷体" w:cs="楷体"/>
          <w:b/>
          <w:bCs w:val="0"/>
          <w:sz w:val="32"/>
          <w:szCs w:val="32"/>
        </w:rPr>
      </w:pPr>
      <w:r>
        <w:rPr>
          <w:rFonts w:hint="eastAsia" w:ascii="楷体" w:hAnsi="楷体" w:eastAsia="楷体" w:cs="楷体"/>
          <w:b/>
          <w:bCs w:val="0"/>
          <w:sz w:val="32"/>
          <w:szCs w:val="32"/>
        </w:rPr>
        <w:t>（一）强化理论调研，提高</w:t>
      </w:r>
      <w:r>
        <w:rPr>
          <w:rFonts w:hint="eastAsia" w:ascii="楷体" w:hAnsi="楷体" w:eastAsia="楷体" w:cs="楷体"/>
          <w:b/>
          <w:bCs w:val="0"/>
          <w:sz w:val="32"/>
          <w:szCs w:val="32"/>
          <w:lang w:eastAsia="zh-CN"/>
        </w:rPr>
        <w:t>绩效管理</w:t>
      </w:r>
      <w:r>
        <w:rPr>
          <w:rFonts w:hint="eastAsia" w:ascii="楷体" w:hAnsi="楷体" w:eastAsia="楷体" w:cs="楷体"/>
          <w:b/>
          <w:bCs w:val="0"/>
          <w:sz w:val="32"/>
          <w:szCs w:val="32"/>
          <w:lang w:val="en-US" w:eastAsia="zh-CN"/>
        </w:rPr>
        <w:t>意</w:t>
      </w:r>
      <w:r>
        <w:rPr>
          <w:rFonts w:hint="eastAsia" w:ascii="楷体" w:hAnsi="楷体" w:eastAsia="楷体" w:cs="楷体"/>
          <w:b/>
          <w:bCs w:val="0"/>
          <w:sz w:val="32"/>
          <w:szCs w:val="32"/>
          <w:lang w:eastAsia="zh-CN"/>
        </w:rPr>
        <w:t>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我们先后赴广东，上海，北京等地参加培训学习，借鉴先进的管理模式和工作思路，</w:t>
      </w:r>
      <w:r>
        <w:rPr>
          <w:rFonts w:hint="eastAsia" w:ascii="仿宋" w:hAnsi="仿宋" w:eastAsia="仿宋" w:cs="仿宋"/>
          <w:sz w:val="32"/>
          <w:szCs w:val="32"/>
          <w:lang w:val="en-US" w:eastAsia="zh-CN"/>
        </w:rPr>
        <w:t>实现理论和</w:t>
      </w:r>
      <w:r>
        <w:rPr>
          <w:rFonts w:hint="eastAsia" w:ascii="仿宋" w:hAnsi="仿宋" w:cs="仿宋"/>
          <w:sz w:val="32"/>
          <w:szCs w:val="32"/>
          <w:lang w:val="en-US" w:eastAsia="zh-CN"/>
        </w:rPr>
        <w:t>实践</w:t>
      </w:r>
      <w:r>
        <w:rPr>
          <w:rFonts w:hint="eastAsia" w:ascii="仿宋" w:hAnsi="仿宋" w:eastAsia="仿宋" w:cs="仿宋"/>
          <w:sz w:val="32"/>
          <w:szCs w:val="32"/>
          <w:lang w:val="en-US" w:eastAsia="zh-CN"/>
        </w:rPr>
        <w:t>对接操作，</w:t>
      </w:r>
      <w:r>
        <w:rPr>
          <w:rFonts w:hint="eastAsia" w:ascii="仿宋" w:hAnsi="仿宋" w:eastAsia="仿宋" w:cs="仿宋"/>
          <w:sz w:val="32"/>
          <w:szCs w:val="32"/>
        </w:rPr>
        <w:t>为推进我市预算绩效管理工作提供了可行的</w:t>
      </w:r>
      <w:r>
        <w:rPr>
          <w:rFonts w:hint="eastAsia" w:ascii="仿宋" w:hAnsi="仿宋" w:eastAsia="仿宋" w:cs="仿宋"/>
          <w:sz w:val="32"/>
          <w:szCs w:val="32"/>
          <w:lang w:val="en-US" w:eastAsia="zh-CN"/>
        </w:rPr>
        <w:t>路径</w:t>
      </w:r>
      <w:r>
        <w:rPr>
          <w:rFonts w:hint="eastAsia" w:ascii="仿宋" w:hAnsi="仿宋" w:eastAsia="仿宋" w:cs="仿宋"/>
          <w:sz w:val="32"/>
          <w:szCs w:val="32"/>
        </w:rPr>
        <w:t>和借鉴</w:t>
      </w:r>
      <w:r>
        <w:rPr>
          <w:rFonts w:hint="eastAsia" w:ascii="仿宋" w:hAnsi="仿宋" w:cs="仿宋"/>
          <w:sz w:val="32"/>
          <w:szCs w:val="32"/>
          <w:lang w:eastAsia="zh-CN"/>
        </w:rPr>
        <w:t>；</w:t>
      </w:r>
      <w:r>
        <w:rPr>
          <w:rFonts w:hint="eastAsia" w:ascii="仿宋" w:hAnsi="仿宋" w:cs="仿宋"/>
          <w:b w:val="0"/>
          <w:bCs/>
          <w:sz w:val="32"/>
          <w:szCs w:val="32"/>
          <w:lang w:eastAsia="zh-CN"/>
        </w:rPr>
        <w:t>同时</w:t>
      </w:r>
      <w:r>
        <w:rPr>
          <w:rFonts w:hint="eastAsia" w:ascii="仿宋" w:hAnsi="仿宋" w:eastAsia="仿宋" w:cs="仿宋"/>
          <w:b w:val="0"/>
          <w:bCs/>
          <w:sz w:val="32"/>
          <w:szCs w:val="32"/>
          <w:lang w:val="en-US" w:eastAsia="zh-CN"/>
        </w:rPr>
        <w:t>开展了关于全面实施预算绩效管理的</w:t>
      </w:r>
      <w:r>
        <w:rPr>
          <w:rFonts w:hint="eastAsia" w:ascii="仿宋" w:hAnsi="仿宋" w:cs="仿宋"/>
          <w:b w:val="0"/>
          <w:bCs/>
          <w:sz w:val="32"/>
          <w:szCs w:val="32"/>
          <w:lang w:val="en-US" w:eastAsia="zh-CN"/>
        </w:rPr>
        <w:t>理论调研</w:t>
      </w:r>
      <w:r>
        <w:rPr>
          <w:rFonts w:hint="eastAsia" w:ascii="仿宋" w:hAnsi="仿宋" w:eastAsia="仿宋" w:cs="仿宋"/>
          <w:b w:val="0"/>
          <w:bCs/>
          <w:sz w:val="32"/>
          <w:szCs w:val="32"/>
          <w:lang w:val="en-US" w:eastAsia="zh-CN"/>
        </w:rPr>
        <w:t>，</w:t>
      </w:r>
      <w:r>
        <w:rPr>
          <w:rFonts w:hint="eastAsia" w:ascii="仿宋" w:hAnsi="仿宋" w:eastAsia="仿宋" w:cs="仿宋"/>
          <w:sz w:val="32"/>
          <w:szCs w:val="32"/>
          <w:lang w:val="en-US" w:eastAsia="zh-CN"/>
        </w:rPr>
        <w:t>撰写</w:t>
      </w:r>
      <w:r>
        <w:rPr>
          <w:rFonts w:hint="eastAsia" w:ascii="仿宋" w:hAnsi="仿宋" w:eastAsia="仿宋" w:cs="仿宋"/>
          <w:sz w:val="32"/>
          <w:szCs w:val="32"/>
        </w:rPr>
        <w:t>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关于盘锦市全面</w:t>
      </w:r>
      <w:r>
        <w:rPr>
          <w:rFonts w:hint="eastAsia" w:ascii="仿宋" w:hAnsi="仿宋" w:eastAsia="仿宋" w:cs="仿宋"/>
          <w:b w:val="0"/>
          <w:bCs/>
          <w:sz w:val="32"/>
          <w:szCs w:val="32"/>
          <w:lang w:val="en-US" w:eastAsia="zh-CN"/>
        </w:rPr>
        <w:t>实施预算绩效管理</w:t>
      </w:r>
      <w:r>
        <w:rPr>
          <w:rFonts w:hint="eastAsia" w:ascii="仿宋" w:hAnsi="仿宋" w:eastAsia="仿宋" w:cs="仿宋"/>
          <w:sz w:val="32"/>
          <w:szCs w:val="32"/>
          <w:lang w:val="en-US" w:eastAsia="zh-CN"/>
        </w:rPr>
        <w:t>的</w:t>
      </w:r>
      <w:r>
        <w:rPr>
          <w:rFonts w:hint="eastAsia" w:ascii="仿宋" w:hAnsi="仿宋" w:eastAsia="仿宋" w:cs="仿宋"/>
          <w:sz w:val="32"/>
          <w:szCs w:val="32"/>
        </w:rPr>
        <w:t>调研报告</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为</w:t>
      </w:r>
      <w:r>
        <w:rPr>
          <w:rFonts w:hint="eastAsia" w:ascii="仿宋" w:hAnsi="仿宋" w:cs="仿宋"/>
          <w:sz w:val="32"/>
          <w:szCs w:val="32"/>
          <w:lang w:val="en-US" w:eastAsia="zh-CN"/>
        </w:rPr>
        <w:t>全面实施预算绩效管理</w:t>
      </w:r>
      <w:r>
        <w:rPr>
          <w:rFonts w:hint="eastAsia" w:ascii="仿宋" w:hAnsi="仿宋" w:eastAsia="仿宋" w:cs="仿宋"/>
          <w:sz w:val="32"/>
          <w:szCs w:val="32"/>
        </w:rPr>
        <w:t>起到了良好的推动和保障作用。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（二）加强制度建设，健全绩效管理体系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结合我市</w:t>
      </w:r>
      <w:r>
        <w:rPr>
          <w:rFonts w:hint="eastAsia" w:ascii="仿宋" w:hAnsi="仿宋" w:cs="仿宋"/>
          <w:sz w:val="32"/>
          <w:szCs w:val="32"/>
          <w:shd w:val="clear" w:color="auto" w:fill="FFFFFF"/>
          <w:lang w:eastAsia="zh-CN"/>
        </w:rPr>
        <w:t>预算绩效管理工作</w:t>
      </w:r>
      <w:r>
        <w:rPr>
          <w:rFonts w:hint="eastAsia" w:ascii="仿宋" w:hAnsi="仿宋" w:eastAsia="仿宋" w:cs="仿宋"/>
          <w:sz w:val="32"/>
          <w:szCs w:val="32"/>
          <w:shd w:val="clear" w:color="auto" w:fill="FFFFFF"/>
        </w:rPr>
        <w:t>实际，在《盘锦市市本级部门预算项目支出绩效目标管理办法》（盘财预〔2018〕181号）基础上重新修订了《盘锦市市本级部门预算项目支出绩效目标管理办法（试行）</w:t>
      </w:r>
      <w:r>
        <w:rPr>
          <w:rFonts w:hint="eastAsia" w:ascii="仿宋" w:hAnsi="仿宋" w:cs="仿宋"/>
          <w:sz w:val="32"/>
          <w:szCs w:val="32"/>
          <w:shd w:val="clear" w:color="auto" w:fill="FFFFFF"/>
          <w:lang w:eastAsia="zh-CN"/>
        </w:rPr>
        <w:t>》，待</w:t>
      </w:r>
      <w:r>
        <w:rPr>
          <w:rFonts w:hint="eastAsia" w:ascii="仿宋" w:hAnsi="仿宋" w:cs="仿宋"/>
          <w:sz w:val="32"/>
          <w:szCs w:val="32"/>
          <w:shd w:val="clear" w:color="auto" w:fill="FFFFFF"/>
          <w:lang w:val="en-US" w:eastAsia="zh-CN"/>
        </w:rPr>
        <w:t>上级</w:t>
      </w:r>
      <w:r>
        <w:rPr>
          <w:rFonts w:hint="eastAsia" w:ascii="仿宋" w:hAnsi="仿宋" w:cs="仿宋"/>
          <w:sz w:val="32"/>
          <w:szCs w:val="32"/>
          <w:shd w:val="clear" w:color="auto" w:fill="FFFFFF"/>
          <w:lang w:eastAsia="zh-CN"/>
        </w:rPr>
        <w:t>财政</w:t>
      </w:r>
      <w:r>
        <w:rPr>
          <w:rFonts w:hint="eastAsia" w:ascii="仿宋" w:hAnsi="仿宋" w:cs="仿宋"/>
          <w:sz w:val="32"/>
          <w:szCs w:val="32"/>
          <w:shd w:val="clear" w:color="auto" w:fill="FFFFFF"/>
          <w:lang w:val="en-US" w:eastAsia="zh-CN"/>
        </w:rPr>
        <w:t>部门</w:t>
      </w:r>
      <w:r>
        <w:rPr>
          <w:rFonts w:hint="eastAsia" w:ascii="仿宋" w:hAnsi="仿宋" w:cs="仿宋"/>
          <w:sz w:val="32"/>
          <w:szCs w:val="32"/>
          <w:shd w:val="clear" w:color="auto" w:fill="FFFFFF"/>
          <w:lang w:eastAsia="zh-CN"/>
        </w:rPr>
        <w:t>相关办法正式下发，进一步完善我市办法后实</w:t>
      </w:r>
      <w:r>
        <w:rPr>
          <w:rFonts w:hint="eastAsia" w:ascii="仿宋" w:hAnsi="仿宋" w:eastAsia="仿宋" w:cs="仿宋"/>
          <w:sz w:val="32"/>
          <w:szCs w:val="32"/>
          <w:shd w:val="clear" w:color="auto" w:fill="FFFFFF"/>
          <w:lang w:eastAsia="zh-CN"/>
        </w:rPr>
        <w:t>施，</w:t>
      </w:r>
      <w:r>
        <w:rPr>
          <w:rFonts w:hint="eastAsia" w:ascii="仿宋" w:hAnsi="仿宋" w:eastAsia="仿宋" w:cs="仿宋"/>
          <w:sz w:val="32"/>
          <w:szCs w:val="32"/>
          <w:shd w:val="clear" w:color="auto" w:fill="FFFFFF"/>
          <w:lang w:val="en-US" w:eastAsia="zh-CN"/>
        </w:rPr>
        <w:t>确保新修订绩效目标管理办法具有前瞻性和可操作性</w:t>
      </w:r>
      <w:r>
        <w:rPr>
          <w:rFonts w:hint="eastAsia" w:ascii="仿宋" w:hAnsi="仿宋" w:cs="仿宋"/>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（三）完善业务程序，开展各项绩效管理工作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lang w:val="en-US" w:eastAsia="zh-CN"/>
        </w:rPr>
      </w:pPr>
      <w:r>
        <w:rPr>
          <w:rFonts w:hint="eastAsia" w:ascii="仿宋" w:hAnsi="仿宋" w:cs="仿宋"/>
          <w:b/>
          <w:bCs/>
          <w:sz w:val="32"/>
          <w:szCs w:val="32"/>
          <w:lang w:eastAsia="zh-CN"/>
        </w:rPr>
        <w:t>一是</w:t>
      </w:r>
      <w:r>
        <w:rPr>
          <w:rFonts w:hint="eastAsia" w:ascii="仿宋" w:hAnsi="仿宋" w:eastAsia="仿宋" w:cs="仿宋"/>
          <w:b/>
          <w:bCs/>
          <w:sz w:val="32"/>
          <w:szCs w:val="32"/>
        </w:rPr>
        <w:t>开展预算绩效目标编报工作</w:t>
      </w:r>
      <w:r>
        <w:rPr>
          <w:rFonts w:hint="eastAsia" w:ascii="仿宋" w:hAnsi="仿宋" w:cs="仿宋"/>
          <w:b/>
          <w:bCs/>
          <w:sz w:val="32"/>
          <w:szCs w:val="32"/>
          <w:lang w:eastAsia="zh-CN"/>
        </w:rPr>
        <w:t>。</w:t>
      </w:r>
      <w:r>
        <w:rPr>
          <w:rFonts w:hint="eastAsia" w:ascii="仿宋" w:hAnsi="仿宋" w:cs="仿宋"/>
          <w:b w:val="0"/>
          <w:bCs/>
          <w:sz w:val="32"/>
          <w:szCs w:val="32"/>
          <w:lang w:val="en-US" w:eastAsia="zh-CN"/>
        </w:rPr>
        <w:t>我们</w:t>
      </w:r>
      <w:r>
        <w:rPr>
          <w:rFonts w:hint="eastAsia" w:ascii="仿宋" w:hAnsi="仿宋" w:eastAsia="仿宋" w:cs="仿宋"/>
          <w:sz w:val="32"/>
          <w:szCs w:val="32"/>
        </w:rPr>
        <w:t>采取以会代训方式，</w:t>
      </w:r>
      <w:r>
        <w:rPr>
          <w:rFonts w:hint="eastAsia" w:ascii="仿宋" w:hAnsi="仿宋" w:cs="仿宋"/>
          <w:sz w:val="32"/>
          <w:szCs w:val="32"/>
          <w:lang w:eastAsia="zh-CN"/>
        </w:rPr>
        <w:t>在</w:t>
      </w:r>
      <w:r>
        <w:rPr>
          <w:rFonts w:hint="eastAsia" w:ascii="仿宋" w:hAnsi="仿宋" w:eastAsia="仿宋" w:cs="仿宋"/>
          <w:sz w:val="32"/>
          <w:szCs w:val="32"/>
        </w:rPr>
        <w:t>预算编制工作会议</w:t>
      </w:r>
      <w:r>
        <w:rPr>
          <w:rFonts w:hint="eastAsia" w:ascii="仿宋" w:hAnsi="仿宋" w:cs="仿宋"/>
          <w:sz w:val="32"/>
          <w:szCs w:val="32"/>
          <w:lang w:eastAsia="zh-CN"/>
        </w:rPr>
        <w:t>上</w:t>
      </w:r>
      <w:r>
        <w:rPr>
          <w:rFonts w:hint="eastAsia" w:ascii="仿宋" w:hAnsi="仿宋" w:eastAsia="仿宋" w:cs="仿宋"/>
          <w:sz w:val="32"/>
          <w:szCs w:val="32"/>
        </w:rPr>
        <w:t>同步</w:t>
      </w:r>
      <w:r>
        <w:rPr>
          <w:rFonts w:hint="eastAsia" w:ascii="仿宋" w:hAnsi="仿宋" w:eastAsia="仿宋" w:cs="仿宋"/>
          <w:b w:val="0"/>
          <w:bCs/>
          <w:sz w:val="32"/>
          <w:szCs w:val="32"/>
          <w:lang w:val="en-US" w:eastAsia="zh-CN"/>
        </w:rPr>
        <w:t>部署落实2020年市本级部门预算项目（政策）绩效目标编报工作</w:t>
      </w:r>
      <w:r>
        <w:rPr>
          <w:rFonts w:hint="eastAsia" w:ascii="仿宋" w:hAnsi="仿宋" w:eastAsia="仿宋" w:cs="仿宋"/>
          <w:b w:val="0"/>
          <w:bCs/>
          <w:sz w:val="32"/>
          <w:szCs w:val="32"/>
        </w:rPr>
        <w:t>，</w:t>
      </w:r>
      <w:r>
        <w:rPr>
          <w:rFonts w:hint="eastAsia" w:ascii="仿宋" w:hAnsi="仿宋" w:eastAsia="仿宋" w:cs="仿宋"/>
          <w:sz w:val="32"/>
          <w:szCs w:val="32"/>
        </w:rPr>
        <w:t>与部门预算一同编报、一同审核、一同批复，形成一一对应</w:t>
      </w:r>
      <w:r>
        <w:rPr>
          <w:rFonts w:hint="eastAsia" w:ascii="仿宋" w:hAnsi="仿宋" w:eastAsia="仿宋" w:cs="仿宋"/>
          <w:sz w:val="32"/>
          <w:szCs w:val="32"/>
          <w:lang w:eastAsia="zh-CN"/>
        </w:rPr>
        <w:t>，</w:t>
      </w:r>
      <w:r>
        <w:rPr>
          <w:rFonts w:hint="eastAsia" w:ascii="仿宋" w:hAnsi="仿宋" w:cs="仿宋"/>
          <w:sz w:val="32"/>
          <w:szCs w:val="32"/>
          <w:lang w:eastAsia="zh-CN"/>
        </w:rPr>
        <w:t>确保</w:t>
      </w:r>
      <w:r>
        <w:rPr>
          <w:rFonts w:hint="eastAsia" w:ascii="仿宋" w:hAnsi="仿宋" w:eastAsia="仿宋" w:cs="仿宋"/>
          <w:sz w:val="32"/>
          <w:szCs w:val="32"/>
          <w:lang w:val="en-US" w:eastAsia="zh-CN"/>
        </w:rPr>
        <w:t>项目支出目标编报全覆盖</w:t>
      </w:r>
      <w:r>
        <w:rPr>
          <w:rFonts w:hint="eastAsia" w:ascii="仿宋" w:hAnsi="仿宋" w:cs="仿宋"/>
          <w:sz w:val="32"/>
          <w:szCs w:val="32"/>
          <w:lang w:val="en-US" w:eastAsia="zh-CN"/>
        </w:rPr>
        <w:t>；同时，</w:t>
      </w:r>
      <w:r>
        <w:rPr>
          <w:rFonts w:hint="eastAsia" w:ascii="仿宋" w:hAnsi="仿宋" w:eastAsia="仿宋" w:cs="仿宋"/>
          <w:b w:val="0"/>
          <w:bCs/>
          <w:sz w:val="32"/>
          <w:szCs w:val="32"/>
        </w:rPr>
        <w:t>我们引进软件模块操作平台，将预算绩效目标编报工作纳入信息化</w:t>
      </w:r>
      <w:r>
        <w:rPr>
          <w:rFonts w:hint="eastAsia" w:ascii="仿宋" w:hAnsi="仿宋" w:eastAsia="仿宋" w:cs="仿宋"/>
          <w:sz w:val="32"/>
          <w:szCs w:val="32"/>
        </w:rPr>
        <w:t>平台操作系统，使绩效目标编报工作在很短时间内达到了数据和信息的统一和完整</w:t>
      </w:r>
      <w:r>
        <w:rPr>
          <w:rFonts w:hint="eastAsia" w:ascii="仿宋" w:hAnsi="仿宋" w:cs="仿宋"/>
          <w:sz w:val="32"/>
          <w:szCs w:val="32"/>
          <w:lang w:eastAsia="zh-CN"/>
        </w:rPr>
        <w:t>。</w:t>
      </w:r>
      <w:r>
        <w:rPr>
          <w:rFonts w:hint="eastAsia" w:ascii="仿宋" w:hAnsi="仿宋" w:cs="仿宋"/>
          <w:b/>
          <w:bCs/>
          <w:sz w:val="32"/>
          <w:szCs w:val="32"/>
          <w:lang w:eastAsia="zh-CN"/>
        </w:rPr>
        <w:t>二是</w:t>
      </w:r>
      <w:r>
        <w:rPr>
          <w:rFonts w:hint="eastAsia" w:ascii="仿宋" w:hAnsi="仿宋" w:eastAsia="仿宋" w:cs="仿宋"/>
          <w:b/>
          <w:bCs/>
          <w:sz w:val="32"/>
          <w:szCs w:val="32"/>
        </w:rPr>
        <w:t>开展专项转移支付绩效自评工作</w:t>
      </w:r>
      <w:r>
        <w:rPr>
          <w:rFonts w:hint="eastAsia" w:ascii="仿宋" w:hAnsi="仿宋" w:cs="仿宋"/>
          <w:b/>
          <w:bCs/>
          <w:sz w:val="32"/>
          <w:szCs w:val="32"/>
          <w:lang w:eastAsia="zh-CN"/>
        </w:rPr>
        <w:t>。</w:t>
      </w:r>
      <w:r>
        <w:rPr>
          <w:rFonts w:hint="eastAsia" w:ascii="仿宋" w:hAnsi="仿宋" w:cs="仿宋"/>
          <w:b w:val="0"/>
          <w:bCs/>
          <w:sz w:val="32"/>
          <w:szCs w:val="32"/>
          <w:lang w:val="en-US" w:eastAsia="zh-CN"/>
        </w:rPr>
        <w:t>我们</w:t>
      </w:r>
      <w:r>
        <w:rPr>
          <w:rFonts w:hint="eastAsia" w:ascii="仿宋" w:hAnsi="仿宋" w:eastAsia="仿宋" w:cs="仿宋"/>
          <w:sz w:val="32"/>
          <w:szCs w:val="32"/>
        </w:rPr>
        <w:t>对市本级部门</w:t>
      </w:r>
      <w:r>
        <w:rPr>
          <w:rFonts w:hint="eastAsia" w:ascii="仿宋" w:hAnsi="仿宋" w:cs="仿宋"/>
          <w:sz w:val="32"/>
          <w:szCs w:val="32"/>
          <w:lang w:val="en-US" w:eastAsia="zh-CN"/>
        </w:rPr>
        <w:t>涉及</w:t>
      </w:r>
      <w:r>
        <w:rPr>
          <w:rFonts w:hint="eastAsia" w:ascii="仿宋" w:hAnsi="仿宋" w:eastAsia="仿宋" w:cs="仿宋"/>
          <w:sz w:val="32"/>
          <w:szCs w:val="32"/>
        </w:rPr>
        <w:t>30</w:t>
      </w:r>
      <w:r>
        <w:rPr>
          <w:rFonts w:hint="eastAsia" w:ascii="仿宋" w:hAnsi="仿宋" w:cs="仿宋"/>
          <w:sz w:val="32"/>
          <w:szCs w:val="32"/>
          <w:lang w:val="en-US" w:eastAsia="zh-CN"/>
        </w:rPr>
        <w:t>家</w:t>
      </w:r>
      <w:r>
        <w:rPr>
          <w:rFonts w:hint="eastAsia" w:ascii="仿宋" w:hAnsi="仿宋" w:eastAsia="仿宋" w:cs="仿宋"/>
          <w:sz w:val="32"/>
          <w:szCs w:val="32"/>
        </w:rPr>
        <w:t>单位的43个项目开展了绩效自评工作，</w:t>
      </w:r>
      <w:r>
        <w:rPr>
          <w:rFonts w:hint="eastAsia" w:ascii="仿宋" w:hAnsi="仿宋" w:cs="仿宋"/>
          <w:sz w:val="32"/>
          <w:szCs w:val="32"/>
          <w:lang w:eastAsia="zh-CN"/>
        </w:rPr>
        <w:t>涉及资金</w:t>
      </w:r>
      <w:r>
        <w:rPr>
          <w:rFonts w:hint="eastAsia" w:ascii="仿宋" w:hAnsi="仿宋" w:eastAsia="仿宋" w:cs="仿宋"/>
          <w:sz w:val="32"/>
          <w:szCs w:val="32"/>
        </w:rPr>
        <w:t>21151万元</w:t>
      </w:r>
      <w:r>
        <w:rPr>
          <w:rFonts w:hint="eastAsia" w:ascii="仿宋" w:hAnsi="仿宋" w:cs="仿宋"/>
          <w:sz w:val="32"/>
          <w:szCs w:val="32"/>
          <w:lang w:eastAsia="zh-CN"/>
        </w:rPr>
        <w:t>，</w:t>
      </w:r>
      <w:r>
        <w:rPr>
          <w:rFonts w:hint="eastAsia" w:ascii="仿宋" w:hAnsi="仿宋" w:eastAsia="仿宋" w:cs="仿宋"/>
          <w:b w:val="0"/>
          <w:bCs/>
          <w:kern w:val="0"/>
          <w:sz w:val="32"/>
          <w:szCs w:val="32"/>
        </w:rPr>
        <w:t>针对项目资金，逐项审核、汇总，形成综合《自评表》和分析报告，</w:t>
      </w:r>
      <w:r>
        <w:rPr>
          <w:rFonts w:hint="eastAsia" w:ascii="仿宋" w:hAnsi="仿宋" w:cs="仿宋"/>
          <w:b w:val="0"/>
          <w:bCs/>
          <w:kern w:val="0"/>
          <w:sz w:val="32"/>
          <w:szCs w:val="32"/>
          <w:lang w:eastAsia="zh-CN"/>
        </w:rPr>
        <w:t>对</w:t>
      </w:r>
      <w:r>
        <w:rPr>
          <w:rFonts w:hint="eastAsia" w:ascii="仿宋" w:hAnsi="仿宋" w:eastAsia="仿宋" w:cs="仿宋"/>
          <w:b w:val="0"/>
          <w:bCs/>
          <w:kern w:val="0"/>
          <w:sz w:val="32"/>
          <w:szCs w:val="32"/>
        </w:rPr>
        <w:t>偏离绩效目标的</w:t>
      </w:r>
      <w:r>
        <w:rPr>
          <w:rFonts w:hint="eastAsia" w:ascii="仿宋" w:hAnsi="仿宋" w:cs="仿宋"/>
          <w:b w:val="0"/>
          <w:bCs/>
          <w:kern w:val="0"/>
          <w:sz w:val="32"/>
          <w:szCs w:val="32"/>
          <w:lang w:eastAsia="zh-CN"/>
        </w:rPr>
        <w:t>问题</w:t>
      </w:r>
      <w:r>
        <w:rPr>
          <w:rFonts w:hint="eastAsia" w:ascii="仿宋" w:hAnsi="仿宋" w:eastAsia="仿宋" w:cs="仿宋"/>
          <w:b w:val="0"/>
          <w:bCs/>
          <w:kern w:val="0"/>
          <w:sz w:val="32"/>
          <w:szCs w:val="32"/>
        </w:rPr>
        <w:t>提出改进措施，确保自评结果真实、准确、客观</w:t>
      </w:r>
      <w:r>
        <w:rPr>
          <w:rFonts w:hint="eastAsia" w:ascii="仿宋" w:hAnsi="仿宋" w:cs="仿宋"/>
          <w:b w:val="0"/>
          <w:bCs/>
          <w:kern w:val="0"/>
          <w:sz w:val="32"/>
          <w:szCs w:val="32"/>
          <w:lang w:eastAsia="zh-CN"/>
        </w:rPr>
        <w:t>。</w:t>
      </w:r>
      <w:r>
        <w:rPr>
          <w:rFonts w:hint="eastAsia" w:ascii="仿宋" w:hAnsi="仿宋" w:cs="仿宋"/>
          <w:b/>
          <w:bCs w:val="0"/>
          <w:kern w:val="0"/>
          <w:sz w:val="32"/>
          <w:szCs w:val="32"/>
          <w:lang w:eastAsia="zh-CN"/>
        </w:rPr>
        <w:t>三是</w:t>
      </w:r>
      <w:r>
        <w:rPr>
          <w:rFonts w:hint="eastAsia" w:ascii="仿宋" w:hAnsi="仿宋" w:eastAsia="仿宋" w:cs="仿宋"/>
          <w:b/>
          <w:bCs w:val="0"/>
          <w:sz w:val="32"/>
          <w:szCs w:val="32"/>
        </w:rPr>
        <w:t>开展绩效监控工作</w:t>
      </w:r>
      <w:r>
        <w:rPr>
          <w:rFonts w:hint="eastAsia" w:ascii="仿宋" w:hAnsi="仿宋" w:cs="仿宋"/>
          <w:b/>
          <w:bCs w:val="0"/>
          <w:sz w:val="32"/>
          <w:szCs w:val="32"/>
          <w:lang w:eastAsia="zh-CN"/>
        </w:rPr>
        <w:t>。</w:t>
      </w:r>
      <w:r>
        <w:rPr>
          <w:rFonts w:hint="eastAsia" w:ascii="仿宋" w:hAnsi="仿宋" w:eastAsia="仿宋" w:cs="仿宋"/>
          <w:b w:val="0"/>
          <w:bCs w:val="0"/>
          <w:kern w:val="32"/>
          <w:sz w:val="32"/>
          <w:szCs w:val="32"/>
        </w:rPr>
        <w:t>按照</w:t>
      </w:r>
      <w:r>
        <w:rPr>
          <w:rFonts w:hint="eastAsia" w:ascii="仿宋" w:hAnsi="仿宋" w:cs="仿宋"/>
          <w:b w:val="0"/>
          <w:bCs w:val="0"/>
          <w:kern w:val="32"/>
          <w:sz w:val="32"/>
          <w:szCs w:val="32"/>
          <w:lang w:val="en-US" w:eastAsia="zh-CN"/>
        </w:rPr>
        <w:t>开展绩效监控的工作要求</w:t>
      </w:r>
      <w:r>
        <w:rPr>
          <w:rFonts w:hint="eastAsia" w:ascii="仿宋" w:hAnsi="仿宋" w:eastAsia="仿宋" w:cs="仿宋"/>
          <w:b w:val="0"/>
          <w:bCs w:val="0"/>
          <w:sz w:val="32"/>
          <w:szCs w:val="32"/>
        </w:rPr>
        <w:t>，</w:t>
      </w:r>
      <w:r>
        <w:rPr>
          <w:rFonts w:hint="eastAsia" w:ascii="仿宋" w:hAnsi="仿宋" w:cs="仿宋"/>
          <w:b w:val="0"/>
          <w:bCs w:val="0"/>
          <w:sz w:val="32"/>
          <w:szCs w:val="32"/>
          <w:lang w:val="en-US" w:eastAsia="zh-CN"/>
        </w:rPr>
        <w:t>我们</w:t>
      </w:r>
      <w:r>
        <w:rPr>
          <w:rFonts w:hint="eastAsia" w:ascii="仿宋" w:hAnsi="仿宋" w:eastAsia="仿宋" w:cs="仿宋"/>
          <w:b w:val="0"/>
          <w:bCs w:val="0"/>
          <w:sz w:val="32"/>
          <w:szCs w:val="32"/>
        </w:rPr>
        <w:t>下发了《关于开展2019年市本级项目支出绩效监控工作的通知》（盘财绩</w:t>
      </w:r>
      <w:r>
        <w:rPr>
          <w:rFonts w:hint="eastAsia" w:ascii="仿宋" w:hAnsi="仿宋" w:eastAsia="仿宋" w:cs="仿宋"/>
          <w:b w:val="0"/>
          <w:bCs w:val="0"/>
          <w:color w:val="000000"/>
          <w:sz w:val="32"/>
          <w:szCs w:val="32"/>
        </w:rPr>
        <w:t>﹝2019﹞</w:t>
      </w:r>
      <w:r>
        <w:rPr>
          <w:rFonts w:hint="eastAsia" w:ascii="仿宋" w:hAnsi="仿宋" w:eastAsia="仿宋" w:cs="仿宋"/>
          <w:b w:val="0"/>
          <w:bCs w:val="0"/>
          <w:sz w:val="32"/>
          <w:szCs w:val="32"/>
        </w:rPr>
        <w:t>185号），把</w:t>
      </w:r>
      <w:r>
        <w:rPr>
          <w:rFonts w:hint="eastAsia" w:ascii="仿宋" w:hAnsi="仿宋" w:eastAsia="仿宋" w:cs="仿宋"/>
          <w:sz w:val="32"/>
          <w:szCs w:val="32"/>
        </w:rPr>
        <w:t>2019年度部门预算公开表中所列的8</w:t>
      </w:r>
      <w:r>
        <w:rPr>
          <w:rFonts w:hint="eastAsia" w:ascii="仿宋" w:hAnsi="仿宋" w:eastAsia="仿宋" w:cs="仿宋"/>
          <w:sz w:val="32"/>
          <w:szCs w:val="32"/>
          <w:lang w:val="en-US" w:eastAsia="zh-CN"/>
        </w:rPr>
        <w:t>52</w:t>
      </w:r>
      <w:r>
        <w:rPr>
          <w:rFonts w:hint="eastAsia" w:ascii="仿宋" w:hAnsi="仿宋" w:cs="仿宋"/>
          <w:sz w:val="32"/>
          <w:szCs w:val="32"/>
          <w:lang w:eastAsia="zh-CN"/>
        </w:rPr>
        <w:t>个</w:t>
      </w:r>
      <w:r>
        <w:rPr>
          <w:rFonts w:hint="eastAsia" w:ascii="仿宋" w:hAnsi="仿宋" w:eastAsia="仿宋" w:cs="仿宋"/>
          <w:sz w:val="32"/>
          <w:szCs w:val="32"/>
        </w:rPr>
        <w:t>项目均纳入绩效监控管理范围，涉及市本级部门单位</w:t>
      </w:r>
      <w:r>
        <w:rPr>
          <w:rFonts w:hint="eastAsia" w:ascii="仿宋" w:hAnsi="仿宋" w:eastAsia="仿宋" w:cs="仿宋"/>
          <w:sz w:val="32"/>
          <w:szCs w:val="32"/>
          <w:lang w:val="en-US" w:eastAsia="zh-CN"/>
        </w:rPr>
        <w:t>80</w:t>
      </w:r>
      <w:r>
        <w:rPr>
          <w:rFonts w:hint="eastAsia" w:ascii="仿宋" w:hAnsi="仿宋" w:eastAsia="仿宋" w:cs="仿宋"/>
          <w:sz w:val="32"/>
          <w:szCs w:val="32"/>
        </w:rPr>
        <w:t>户，资金额度62</w:t>
      </w:r>
      <w:r>
        <w:rPr>
          <w:rFonts w:hint="eastAsia" w:ascii="仿宋" w:hAnsi="仿宋" w:eastAsia="仿宋" w:cs="仿宋"/>
          <w:sz w:val="32"/>
          <w:szCs w:val="32"/>
          <w:lang w:val="en-US" w:eastAsia="zh-CN"/>
        </w:rPr>
        <w:t>401</w:t>
      </w:r>
      <w:r>
        <w:rPr>
          <w:rFonts w:hint="eastAsia" w:ascii="仿宋" w:hAnsi="仿宋" w:eastAsia="仿宋" w:cs="仿宋"/>
          <w:sz w:val="32"/>
          <w:szCs w:val="32"/>
        </w:rPr>
        <w:t>万元，对项目资金执行目标不科学、不完善，对财政资金使用不合理进行及时预警，对财政资金支出过程中出现的问题提出整改措施，</w:t>
      </w:r>
      <w:r>
        <w:rPr>
          <w:rFonts w:hint="eastAsia" w:ascii="仿宋" w:hAnsi="仿宋" w:cs="仿宋"/>
          <w:sz w:val="32"/>
          <w:szCs w:val="32"/>
          <w:lang w:val="en-US" w:eastAsia="zh-CN"/>
        </w:rPr>
        <w:t>一定程度上规范了项目资金的使用。</w:t>
      </w:r>
      <w:r>
        <w:rPr>
          <w:rFonts w:hint="eastAsia" w:ascii="仿宋" w:hAnsi="仿宋" w:cs="仿宋"/>
          <w:b/>
          <w:bCs/>
          <w:sz w:val="32"/>
          <w:szCs w:val="32"/>
          <w:lang w:eastAsia="zh-CN"/>
        </w:rPr>
        <w:t>四是</w:t>
      </w:r>
      <w:r>
        <w:rPr>
          <w:rFonts w:hint="eastAsia" w:ascii="仿宋" w:hAnsi="仿宋" w:eastAsia="仿宋" w:cs="仿宋"/>
          <w:b/>
          <w:bCs/>
          <w:sz w:val="32"/>
          <w:szCs w:val="32"/>
          <w:lang w:val="en-US" w:eastAsia="zh-CN"/>
        </w:rPr>
        <w:t>开展重点绩效评价和试点工作</w:t>
      </w:r>
      <w:r>
        <w:rPr>
          <w:rFonts w:hint="eastAsia" w:ascii="仿宋" w:hAnsi="仿宋" w:cs="仿宋"/>
          <w:b/>
          <w:bCs/>
          <w:sz w:val="32"/>
          <w:szCs w:val="32"/>
          <w:lang w:val="en-US" w:eastAsia="zh-CN"/>
        </w:rPr>
        <w:t>。</w:t>
      </w:r>
      <w:r>
        <w:rPr>
          <w:rFonts w:hint="eastAsia" w:ascii="仿宋" w:hAnsi="仿宋" w:cs="仿宋"/>
          <w:b w:val="0"/>
          <w:bCs w:val="0"/>
          <w:sz w:val="32"/>
          <w:szCs w:val="32"/>
          <w:lang w:val="en-US" w:eastAsia="zh-CN"/>
        </w:rPr>
        <w:t>我们</w:t>
      </w:r>
      <w:r>
        <w:rPr>
          <w:rFonts w:hint="eastAsia" w:ascii="仿宋" w:hAnsi="仿宋" w:eastAsia="仿宋" w:cs="仿宋"/>
          <w:b w:val="0"/>
          <w:bCs w:val="0"/>
          <w:sz w:val="32"/>
          <w:szCs w:val="32"/>
          <w:lang w:val="en-US" w:eastAsia="zh-CN"/>
        </w:rPr>
        <w:t>选取</w:t>
      </w:r>
      <w:r>
        <w:rPr>
          <w:rFonts w:hint="eastAsia" w:ascii="仿宋" w:hAnsi="仿宋" w:cs="仿宋"/>
          <w:b w:val="0"/>
          <w:bCs w:val="0"/>
          <w:sz w:val="32"/>
          <w:szCs w:val="32"/>
          <w:lang w:val="en-US" w:eastAsia="zh-CN"/>
        </w:rPr>
        <w:t>了“</w:t>
      </w:r>
      <w:r>
        <w:rPr>
          <w:rFonts w:hint="eastAsia" w:ascii="仿宋" w:hAnsi="仿宋" w:eastAsia="仿宋" w:cs="仿宋"/>
          <w:b w:val="0"/>
          <w:bCs w:val="0"/>
          <w:sz w:val="32"/>
          <w:szCs w:val="32"/>
          <w:lang w:val="en-US" w:eastAsia="zh-CN"/>
        </w:rPr>
        <w:t>人才开发、河湖管理、城乡义务教育”等1</w:t>
      </w:r>
      <w:r>
        <w:rPr>
          <w:rFonts w:hint="eastAsia" w:ascii="仿宋" w:hAnsi="仿宋" w:eastAsia="仿宋" w:cs="仿宋"/>
          <w:sz w:val="32"/>
          <w:szCs w:val="32"/>
          <w:lang w:val="en-US" w:eastAsia="zh-CN"/>
        </w:rPr>
        <w:t>3个</w:t>
      </w:r>
      <w:r>
        <w:rPr>
          <w:rFonts w:hint="eastAsia" w:ascii="仿宋" w:hAnsi="仿宋" w:eastAsia="仿宋" w:cs="仿宋"/>
          <w:b w:val="0"/>
          <w:bCs w:val="0"/>
          <w:sz w:val="32"/>
          <w:szCs w:val="32"/>
          <w:lang w:val="en-US" w:eastAsia="zh-CN"/>
        </w:rPr>
        <w:t>具有行业特点的重点项目</w:t>
      </w:r>
      <w:r>
        <w:rPr>
          <w:rFonts w:hint="eastAsia" w:ascii="仿宋" w:hAnsi="仿宋" w:cs="仿宋"/>
          <w:b w:val="0"/>
          <w:bCs w:val="0"/>
          <w:sz w:val="32"/>
          <w:szCs w:val="32"/>
          <w:lang w:val="en-US" w:eastAsia="zh-CN"/>
        </w:rPr>
        <w:t>，</w:t>
      </w:r>
      <w:r>
        <w:rPr>
          <w:rFonts w:hint="eastAsia" w:ascii="仿宋" w:hAnsi="仿宋" w:eastAsia="仿宋" w:cs="仿宋"/>
          <w:sz w:val="32"/>
          <w:szCs w:val="32"/>
          <w:lang w:val="en-US" w:eastAsia="zh-CN"/>
        </w:rPr>
        <w:t>按照规定的程序对绩效指标体系和财政收支实现的整体产出和效果进行了综合自评</w:t>
      </w:r>
      <w:r>
        <w:rPr>
          <w:rFonts w:hint="eastAsia" w:ascii="仿宋" w:hAnsi="仿宋" w:cs="仿宋"/>
          <w:sz w:val="32"/>
          <w:szCs w:val="32"/>
          <w:lang w:val="en-US" w:eastAsia="zh-CN"/>
        </w:rPr>
        <w:t>，</w:t>
      </w:r>
      <w:r>
        <w:rPr>
          <w:rFonts w:hint="eastAsia" w:ascii="仿宋" w:hAnsi="仿宋" w:cs="仿宋"/>
          <w:b w:val="0"/>
          <w:bCs w:val="0"/>
          <w:sz w:val="32"/>
          <w:szCs w:val="32"/>
          <w:lang w:val="en-US" w:eastAsia="zh-CN"/>
        </w:rPr>
        <w:t>涉及</w:t>
      </w:r>
      <w:r>
        <w:rPr>
          <w:rFonts w:hint="eastAsia" w:ascii="仿宋" w:hAnsi="仿宋" w:eastAsia="仿宋" w:cs="仿宋"/>
          <w:sz w:val="32"/>
          <w:szCs w:val="32"/>
          <w:lang w:val="en-US" w:eastAsia="zh-CN"/>
        </w:rPr>
        <w:t>金额8704万元</w:t>
      </w:r>
      <w:r>
        <w:rPr>
          <w:rFonts w:hint="eastAsia" w:ascii="仿宋" w:hAnsi="仿宋" w:cs="仿宋"/>
          <w:sz w:val="32"/>
          <w:szCs w:val="32"/>
          <w:lang w:val="en-US" w:eastAsia="zh-CN"/>
        </w:rPr>
        <w:t>；同时，</w:t>
      </w:r>
      <w:r>
        <w:rPr>
          <w:rFonts w:hint="eastAsia" w:ascii="仿宋" w:hAnsi="仿宋" w:eastAsia="仿宋" w:cs="仿宋"/>
          <w:b w:val="0"/>
          <w:bCs w:val="0"/>
          <w:color w:val="000000"/>
          <w:sz w:val="32"/>
          <w:szCs w:val="32"/>
          <w:lang w:val="en-US" w:eastAsia="zh-CN"/>
        </w:rPr>
        <w:t>本着先易后难的原则，选取“城乡义务教育公用经费补助”和“农建大禹杯”专项资金</w:t>
      </w:r>
      <w:r>
        <w:rPr>
          <w:rFonts w:hint="eastAsia" w:ascii="仿宋" w:hAnsi="仿宋" w:cs="仿宋"/>
          <w:b w:val="0"/>
          <w:bCs w:val="0"/>
          <w:color w:val="000000"/>
          <w:sz w:val="32"/>
          <w:szCs w:val="32"/>
          <w:lang w:val="en-US" w:eastAsia="zh-CN"/>
        </w:rPr>
        <w:t>实施</w:t>
      </w:r>
      <w:r>
        <w:rPr>
          <w:rFonts w:hint="eastAsia" w:ascii="仿宋" w:hAnsi="仿宋" w:eastAsia="仿宋" w:cs="仿宋"/>
          <w:b w:val="0"/>
          <w:bCs w:val="0"/>
          <w:color w:val="000000"/>
          <w:sz w:val="32"/>
          <w:szCs w:val="32"/>
        </w:rPr>
        <w:t>重点评价，</w:t>
      </w:r>
      <w:r>
        <w:rPr>
          <w:rFonts w:hint="eastAsia" w:ascii="仿宋" w:hAnsi="仿宋" w:eastAsia="仿宋" w:cs="仿宋"/>
          <w:sz w:val="32"/>
          <w:szCs w:val="32"/>
          <w:lang w:val="en-US" w:eastAsia="zh-CN"/>
        </w:rPr>
        <w:t>真正的把重点项目试点工作落到实处，切实发挥了资金绩效管理和评价的作用，提高了财政资金资源配置效率和使用效益。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二、存在的问题</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总体</w:t>
      </w:r>
      <w:r>
        <w:rPr>
          <w:rFonts w:hint="eastAsia" w:ascii="仿宋" w:hAnsi="仿宋" w:eastAsia="仿宋"/>
          <w:sz w:val="32"/>
          <w:szCs w:val="32"/>
        </w:rPr>
        <w:t>来看，</w:t>
      </w:r>
      <w:r>
        <w:rPr>
          <w:rFonts w:hint="eastAsia" w:ascii="仿宋" w:hAnsi="仿宋" w:eastAsia="仿宋"/>
          <w:sz w:val="32"/>
          <w:szCs w:val="32"/>
          <w:lang w:eastAsia="zh-CN"/>
        </w:rPr>
        <w:t>盘锦市</w:t>
      </w:r>
      <w:r>
        <w:rPr>
          <w:rFonts w:hint="eastAsia" w:ascii="仿宋" w:hAnsi="仿宋" w:eastAsia="仿宋"/>
          <w:sz w:val="32"/>
          <w:szCs w:val="32"/>
        </w:rPr>
        <w:t>预算</w:t>
      </w:r>
      <w:r>
        <w:rPr>
          <w:rFonts w:hint="eastAsia" w:ascii="仿宋" w:hAnsi="仿宋"/>
          <w:sz w:val="32"/>
          <w:szCs w:val="32"/>
          <w:lang w:val="en-US" w:eastAsia="zh-CN"/>
        </w:rPr>
        <w:t>绩效管理工作运行规范、操作</w:t>
      </w:r>
      <w:r>
        <w:rPr>
          <w:rFonts w:hint="eastAsia" w:ascii="仿宋" w:hAnsi="仿宋" w:eastAsia="仿宋"/>
          <w:sz w:val="32"/>
          <w:szCs w:val="32"/>
        </w:rPr>
        <w:t>及时、</w:t>
      </w:r>
      <w:r>
        <w:rPr>
          <w:rFonts w:hint="eastAsia" w:ascii="仿宋" w:hAnsi="仿宋"/>
          <w:sz w:val="32"/>
          <w:szCs w:val="32"/>
          <w:lang w:val="en-US" w:eastAsia="zh-CN"/>
        </w:rPr>
        <w:t>执行</w:t>
      </w:r>
      <w:r>
        <w:rPr>
          <w:rFonts w:hint="eastAsia" w:ascii="仿宋" w:hAnsi="仿宋" w:eastAsia="仿宋"/>
          <w:sz w:val="32"/>
          <w:szCs w:val="32"/>
        </w:rPr>
        <w:t>有效，绩效目标得到较好实现，绩效管理水平不断提高，绩效指标体系建设逐步完善，较好地完成了年初绩效目标要求。</w:t>
      </w:r>
      <w:r>
        <w:rPr>
          <w:rFonts w:hint="eastAsia" w:ascii="仿宋" w:hAnsi="仿宋" w:eastAsia="仿宋"/>
          <w:sz w:val="32"/>
          <w:szCs w:val="32"/>
          <w:lang w:eastAsia="zh-CN"/>
        </w:rPr>
        <w:t>但同时也存在着</w:t>
      </w:r>
      <w:r>
        <w:rPr>
          <w:rFonts w:hint="eastAsia" w:ascii="仿宋" w:hAnsi="仿宋"/>
          <w:sz w:val="32"/>
          <w:szCs w:val="32"/>
          <w:lang w:val="en-US" w:eastAsia="zh-CN"/>
        </w:rPr>
        <w:t>亟待解决的问题</w:t>
      </w:r>
      <w:r>
        <w:rPr>
          <w:rFonts w:hint="eastAsia" w:ascii="仿宋" w:hAnsi="仿宋"/>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eastAsia="zh-CN"/>
        </w:rPr>
        <w:t>一是</w:t>
      </w:r>
      <w:r>
        <w:rPr>
          <w:rFonts w:hint="eastAsia" w:ascii="仿宋" w:hAnsi="仿宋" w:eastAsia="仿宋" w:cs="仿宋"/>
          <w:b/>
          <w:bCs/>
          <w:sz w:val="32"/>
          <w:szCs w:val="32"/>
          <w:lang w:val="en-US" w:eastAsia="zh-CN"/>
        </w:rPr>
        <w:t>绩效管理覆盖面有待拓宽。</w:t>
      </w:r>
      <w:r>
        <w:rPr>
          <w:rFonts w:hint="eastAsia" w:ascii="仿宋" w:hAnsi="仿宋" w:eastAsia="仿宋" w:cs="仿宋"/>
          <w:b w:val="0"/>
          <w:bCs w:val="0"/>
          <w:sz w:val="32"/>
          <w:szCs w:val="32"/>
          <w:lang w:val="en-US" w:eastAsia="zh-CN"/>
        </w:rPr>
        <w:t>政策和项目资金绩效管理没有形成系统、完整的覆盖模式，还不能满足目前工作开展需要</w:t>
      </w:r>
      <w:r>
        <w:rPr>
          <w:rFonts w:hint="eastAsia" w:ascii="仿宋" w:hAnsi="仿宋" w:cs="仿宋"/>
          <w:b w:val="0"/>
          <w:bCs w:val="0"/>
          <w:sz w:val="32"/>
          <w:szCs w:val="32"/>
          <w:lang w:val="en-US" w:eastAsia="zh-CN"/>
        </w:rPr>
        <w:t>，</w:t>
      </w:r>
      <w:r>
        <w:rPr>
          <w:rFonts w:hint="eastAsia" w:ascii="仿宋" w:hAnsi="仿宋" w:eastAsia="仿宋" w:cs="仿宋"/>
          <w:b w:val="0"/>
          <w:bCs w:val="0"/>
          <w:sz w:val="32"/>
          <w:szCs w:val="32"/>
          <w:lang w:val="en-US" w:eastAsia="zh-CN"/>
        </w:rPr>
        <w:t>另外县区财政部门预算绩效管理机制体制还存在短板，业务开展缓慢，步子不大，领域不宽，人员配备不齐</w:t>
      </w:r>
      <w:r>
        <w:rPr>
          <w:rFonts w:hint="eastAsia" w:ascii="仿宋" w:hAnsi="仿宋" w:cs="仿宋"/>
          <w:b w:val="0"/>
          <w:bCs w:val="0"/>
          <w:sz w:val="32"/>
          <w:szCs w:val="32"/>
          <w:lang w:val="en-US" w:eastAsia="zh-CN"/>
        </w:rPr>
        <w:t>。</w:t>
      </w:r>
      <w:bookmarkStart w:id="0" w:name="_GoBack"/>
      <w:bookmarkEnd w:id="0"/>
      <w:r>
        <w:rPr>
          <w:rFonts w:hint="eastAsia" w:ascii="仿宋" w:hAnsi="仿宋" w:eastAsia="仿宋" w:cs="仿宋"/>
          <w:b/>
          <w:bCs/>
          <w:sz w:val="32"/>
          <w:szCs w:val="32"/>
          <w:lang w:val="en-US" w:eastAsia="zh-CN"/>
        </w:rPr>
        <w:t>二是绩效工作技术力量有待支撑。</w:t>
      </w:r>
      <w:r>
        <w:rPr>
          <w:rFonts w:hint="eastAsia" w:ascii="仿宋" w:hAnsi="仿宋" w:eastAsia="仿宋" w:cs="仿宋"/>
          <w:b w:val="0"/>
          <w:bCs w:val="0"/>
          <w:sz w:val="32"/>
          <w:szCs w:val="32"/>
          <w:lang w:val="en-US" w:eastAsia="zh-CN"/>
        </w:rPr>
        <w:t>绩效工作方面的专家技术人才相对缺乏，第三方评价机构以及信息化建设还无法达到全覆盖的需要，绩效管理工作中所涉及的项目管理、体制政策、财务资金、产出效益等各方面深层次理论和实际操作还无法有效结合。</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color w:val="00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DFB18BA"/>
    <w:rsid w:val="00005F22"/>
    <w:rsid w:val="00012246"/>
    <w:rsid w:val="00023EFA"/>
    <w:rsid w:val="000575BF"/>
    <w:rsid w:val="00073729"/>
    <w:rsid w:val="00082FEE"/>
    <w:rsid w:val="00087B26"/>
    <w:rsid w:val="0009211A"/>
    <w:rsid w:val="000B51DF"/>
    <w:rsid w:val="00113979"/>
    <w:rsid w:val="00153F29"/>
    <w:rsid w:val="00155652"/>
    <w:rsid w:val="00164BA2"/>
    <w:rsid w:val="001741C9"/>
    <w:rsid w:val="00176960"/>
    <w:rsid w:val="0019241E"/>
    <w:rsid w:val="0019265B"/>
    <w:rsid w:val="001A0740"/>
    <w:rsid w:val="001C5ACF"/>
    <w:rsid w:val="001E6D30"/>
    <w:rsid w:val="001F35E8"/>
    <w:rsid w:val="001F49B7"/>
    <w:rsid w:val="0020193B"/>
    <w:rsid w:val="00206865"/>
    <w:rsid w:val="002302B1"/>
    <w:rsid w:val="00250ECA"/>
    <w:rsid w:val="00276D56"/>
    <w:rsid w:val="00284A49"/>
    <w:rsid w:val="002A0CBA"/>
    <w:rsid w:val="002A3D55"/>
    <w:rsid w:val="002E1ADC"/>
    <w:rsid w:val="002F13C9"/>
    <w:rsid w:val="002F274F"/>
    <w:rsid w:val="002F67E0"/>
    <w:rsid w:val="002F71E8"/>
    <w:rsid w:val="0032119A"/>
    <w:rsid w:val="00321F0D"/>
    <w:rsid w:val="00326BF6"/>
    <w:rsid w:val="00332018"/>
    <w:rsid w:val="00354880"/>
    <w:rsid w:val="00375E7B"/>
    <w:rsid w:val="00394775"/>
    <w:rsid w:val="003B3953"/>
    <w:rsid w:val="003C3EC6"/>
    <w:rsid w:val="003C6955"/>
    <w:rsid w:val="004024AB"/>
    <w:rsid w:val="0040543D"/>
    <w:rsid w:val="00424DD1"/>
    <w:rsid w:val="00426B5D"/>
    <w:rsid w:val="00435BD1"/>
    <w:rsid w:val="00436CF4"/>
    <w:rsid w:val="0044207C"/>
    <w:rsid w:val="00443EFE"/>
    <w:rsid w:val="00464921"/>
    <w:rsid w:val="004807DF"/>
    <w:rsid w:val="00482366"/>
    <w:rsid w:val="004905A5"/>
    <w:rsid w:val="004A2DE9"/>
    <w:rsid w:val="004C4547"/>
    <w:rsid w:val="004C64F2"/>
    <w:rsid w:val="004D251B"/>
    <w:rsid w:val="004E0FCF"/>
    <w:rsid w:val="004E155A"/>
    <w:rsid w:val="004E2E64"/>
    <w:rsid w:val="004E7BA0"/>
    <w:rsid w:val="004F54BB"/>
    <w:rsid w:val="00501ABC"/>
    <w:rsid w:val="00501B3F"/>
    <w:rsid w:val="00502580"/>
    <w:rsid w:val="00514459"/>
    <w:rsid w:val="00523EDF"/>
    <w:rsid w:val="00545B64"/>
    <w:rsid w:val="00570EAA"/>
    <w:rsid w:val="00573332"/>
    <w:rsid w:val="00574FA4"/>
    <w:rsid w:val="00584789"/>
    <w:rsid w:val="005A41F3"/>
    <w:rsid w:val="005A5198"/>
    <w:rsid w:val="005D4B08"/>
    <w:rsid w:val="005F1DF9"/>
    <w:rsid w:val="00606B29"/>
    <w:rsid w:val="006107E8"/>
    <w:rsid w:val="00620B4F"/>
    <w:rsid w:val="00641CC2"/>
    <w:rsid w:val="0064572E"/>
    <w:rsid w:val="006528AF"/>
    <w:rsid w:val="00684C88"/>
    <w:rsid w:val="00695657"/>
    <w:rsid w:val="006A30F1"/>
    <w:rsid w:val="006B1FB0"/>
    <w:rsid w:val="006C6681"/>
    <w:rsid w:val="006D14B0"/>
    <w:rsid w:val="006D688F"/>
    <w:rsid w:val="006F4659"/>
    <w:rsid w:val="007178DD"/>
    <w:rsid w:val="00726C50"/>
    <w:rsid w:val="00742485"/>
    <w:rsid w:val="007519B2"/>
    <w:rsid w:val="0076153C"/>
    <w:rsid w:val="007937F0"/>
    <w:rsid w:val="007970BE"/>
    <w:rsid w:val="007A56CB"/>
    <w:rsid w:val="007B41BA"/>
    <w:rsid w:val="007C0D46"/>
    <w:rsid w:val="007C71D6"/>
    <w:rsid w:val="007D2D1D"/>
    <w:rsid w:val="007F40EE"/>
    <w:rsid w:val="00806B4A"/>
    <w:rsid w:val="0081072A"/>
    <w:rsid w:val="008129C7"/>
    <w:rsid w:val="00831005"/>
    <w:rsid w:val="00844904"/>
    <w:rsid w:val="00857D62"/>
    <w:rsid w:val="00862F11"/>
    <w:rsid w:val="008C3B63"/>
    <w:rsid w:val="008D2FE0"/>
    <w:rsid w:val="008E58F1"/>
    <w:rsid w:val="008F57E2"/>
    <w:rsid w:val="008F7777"/>
    <w:rsid w:val="00911DCA"/>
    <w:rsid w:val="0091655E"/>
    <w:rsid w:val="00945914"/>
    <w:rsid w:val="009460B8"/>
    <w:rsid w:val="0097593E"/>
    <w:rsid w:val="00984200"/>
    <w:rsid w:val="00994192"/>
    <w:rsid w:val="009A0FA7"/>
    <w:rsid w:val="009C6D0E"/>
    <w:rsid w:val="009F2053"/>
    <w:rsid w:val="00A30A87"/>
    <w:rsid w:val="00A343B0"/>
    <w:rsid w:val="00A4462E"/>
    <w:rsid w:val="00A56C7B"/>
    <w:rsid w:val="00A74863"/>
    <w:rsid w:val="00A77AD8"/>
    <w:rsid w:val="00A77B33"/>
    <w:rsid w:val="00A83D85"/>
    <w:rsid w:val="00A92BE0"/>
    <w:rsid w:val="00AD5443"/>
    <w:rsid w:val="00AE0514"/>
    <w:rsid w:val="00AE06E0"/>
    <w:rsid w:val="00B00EC5"/>
    <w:rsid w:val="00B0278C"/>
    <w:rsid w:val="00B02BB7"/>
    <w:rsid w:val="00B12DFB"/>
    <w:rsid w:val="00B1651A"/>
    <w:rsid w:val="00B26219"/>
    <w:rsid w:val="00B344E0"/>
    <w:rsid w:val="00B40D6E"/>
    <w:rsid w:val="00B41752"/>
    <w:rsid w:val="00B46296"/>
    <w:rsid w:val="00B63EB6"/>
    <w:rsid w:val="00B64B76"/>
    <w:rsid w:val="00BC6CBC"/>
    <w:rsid w:val="00BD198E"/>
    <w:rsid w:val="00BD34E1"/>
    <w:rsid w:val="00BE6BA5"/>
    <w:rsid w:val="00BF0D13"/>
    <w:rsid w:val="00BF2D15"/>
    <w:rsid w:val="00BF35CA"/>
    <w:rsid w:val="00C10262"/>
    <w:rsid w:val="00C13AC0"/>
    <w:rsid w:val="00C153FC"/>
    <w:rsid w:val="00C15A9E"/>
    <w:rsid w:val="00C56526"/>
    <w:rsid w:val="00C77CA6"/>
    <w:rsid w:val="00CA0D70"/>
    <w:rsid w:val="00CE2058"/>
    <w:rsid w:val="00CE6CC2"/>
    <w:rsid w:val="00CF108E"/>
    <w:rsid w:val="00D0148F"/>
    <w:rsid w:val="00D07AC2"/>
    <w:rsid w:val="00D17900"/>
    <w:rsid w:val="00D5598F"/>
    <w:rsid w:val="00D7041E"/>
    <w:rsid w:val="00D7649D"/>
    <w:rsid w:val="00D979D7"/>
    <w:rsid w:val="00DD7397"/>
    <w:rsid w:val="00DE2F6A"/>
    <w:rsid w:val="00E00246"/>
    <w:rsid w:val="00E16579"/>
    <w:rsid w:val="00E26826"/>
    <w:rsid w:val="00E33ECA"/>
    <w:rsid w:val="00E52AFB"/>
    <w:rsid w:val="00E576D9"/>
    <w:rsid w:val="00E64720"/>
    <w:rsid w:val="00E6608B"/>
    <w:rsid w:val="00E67EA9"/>
    <w:rsid w:val="00E833FB"/>
    <w:rsid w:val="00E9009E"/>
    <w:rsid w:val="00E9666C"/>
    <w:rsid w:val="00EA725D"/>
    <w:rsid w:val="00EB37EC"/>
    <w:rsid w:val="00EC168E"/>
    <w:rsid w:val="00EC634F"/>
    <w:rsid w:val="00ED4024"/>
    <w:rsid w:val="00ED5E6C"/>
    <w:rsid w:val="00EE2EC9"/>
    <w:rsid w:val="00EF54C4"/>
    <w:rsid w:val="00F12EE6"/>
    <w:rsid w:val="00F55DE9"/>
    <w:rsid w:val="00F61710"/>
    <w:rsid w:val="00F7383A"/>
    <w:rsid w:val="00F80609"/>
    <w:rsid w:val="00FA41D1"/>
    <w:rsid w:val="00FA574F"/>
    <w:rsid w:val="00FD2087"/>
    <w:rsid w:val="00FD3CDF"/>
    <w:rsid w:val="00FD4F1D"/>
    <w:rsid w:val="00FF3F2E"/>
    <w:rsid w:val="01B0732D"/>
    <w:rsid w:val="028D2FC2"/>
    <w:rsid w:val="03E37610"/>
    <w:rsid w:val="03FE31D8"/>
    <w:rsid w:val="05D930D0"/>
    <w:rsid w:val="06575C1B"/>
    <w:rsid w:val="0742224D"/>
    <w:rsid w:val="0790751A"/>
    <w:rsid w:val="08E47FBF"/>
    <w:rsid w:val="090F0F2C"/>
    <w:rsid w:val="095D0DAE"/>
    <w:rsid w:val="0AC01100"/>
    <w:rsid w:val="0B6A2066"/>
    <w:rsid w:val="0B9F43EF"/>
    <w:rsid w:val="0BDB3405"/>
    <w:rsid w:val="0C3019FA"/>
    <w:rsid w:val="0CD011C6"/>
    <w:rsid w:val="0CE665FA"/>
    <w:rsid w:val="0D383429"/>
    <w:rsid w:val="0D674F5B"/>
    <w:rsid w:val="0D7749DC"/>
    <w:rsid w:val="0DB53CE7"/>
    <w:rsid w:val="0DC74B29"/>
    <w:rsid w:val="0DCC57CB"/>
    <w:rsid w:val="0DFB18BA"/>
    <w:rsid w:val="0E1B6838"/>
    <w:rsid w:val="0FF257C5"/>
    <w:rsid w:val="10BC547A"/>
    <w:rsid w:val="118A19BE"/>
    <w:rsid w:val="11987B55"/>
    <w:rsid w:val="11C75453"/>
    <w:rsid w:val="11E8359C"/>
    <w:rsid w:val="12397196"/>
    <w:rsid w:val="127B735C"/>
    <w:rsid w:val="13A03296"/>
    <w:rsid w:val="13C02516"/>
    <w:rsid w:val="13D733C6"/>
    <w:rsid w:val="142B5D0D"/>
    <w:rsid w:val="14897849"/>
    <w:rsid w:val="14955141"/>
    <w:rsid w:val="14E272DA"/>
    <w:rsid w:val="15A846F9"/>
    <w:rsid w:val="167D5154"/>
    <w:rsid w:val="16B1655E"/>
    <w:rsid w:val="172D4D4C"/>
    <w:rsid w:val="17AC3594"/>
    <w:rsid w:val="17D76D2B"/>
    <w:rsid w:val="18181E5F"/>
    <w:rsid w:val="18D95926"/>
    <w:rsid w:val="190A35BE"/>
    <w:rsid w:val="190B13E6"/>
    <w:rsid w:val="1A57250E"/>
    <w:rsid w:val="1A590FCF"/>
    <w:rsid w:val="1BCC1644"/>
    <w:rsid w:val="1BD60AD1"/>
    <w:rsid w:val="1C2A4027"/>
    <w:rsid w:val="1C2B4E9D"/>
    <w:rsid w:val="1D56173C"/>
    <w:rsid w:val="1E5C22CE"/>
    <w:rsid w:val="1E794FEF"/>
    <w:rsid w:val="1EA47C87"/>
    <w:rsid w:val="1EB3513A"/>
    <w:rsid w:val="1F0E056E"/>
    <w:rsid w:val="1F3A65FA"/>
    <w:rsid w:val="1FA26948"/>
    <w:rsid w:val="202F2329"/>
    <w:rsid w:val="20D1269C"/>
    <w:rsid w:val="20D30780"/>
    <w:rsid w:val="21614776"/>
    <w:rsid w:val="21C563C9"/>
    <w:rsid w:val="224E2A2D"/>
    <w:rsid w:val="22DD6F74"/>
    <w:rsid w:val="2304722C"/>
    <w:rsid w:val="23C16FB6"/>
    <w:rsid w:val="23FB328F"/>
    <w:rsid w:val="24591EAB"/>
    <w:rsid w:val="247C37FD"/>
    <w:rsid w:val="254974EC"/>
    <w:rsid w:val="26FA7340"/>
    <w:rsid w:val="270879CD"/>
    <w:rsid w:val="2784245B"/>
    <w:rsid w:val="293D782F"/>
    <w:rsid w:val="2985159C"/>
    <w:rsid w:val="29F76ACD"/>
    <w:rsid w:val="2A073968"/>
    <w:rsid w:val="2ABC49F7"/>
    <w:rsid w:val="2AC879E9"/>
    <w:rsid w:val="2BAD46E3"/>
    <w:rsid w:val="2C3E1096"/>
    <w:rsid w:val="2D55606A"/>
    <w:rsid w:val="2ED7547C"/>
    <w:rsid w:val="2F2C7847"/>
    <w:rsid w:val="317E3F4C"/>
    <w:rsid w:val="319E392D"/>
    <w:rsid w:val="3241269F"/>
    <w:rsid w:val="32EA689F"/>
    <w:rsid w:val="33281258"/>
    <w:rsid w:val="33493BC5"/>
    <w:rsid w:val="33F2679E"/>
    <w:rsid w:val="34232E79"/>
    <w:rsid w:val="34363C61"/>
    <w:rsid w:val="36632185"/>
    <w:rsid w:val="37AE24F5"/>
    <w:rsid w:val="37CC2392"/>
    <w:rsid w:val="37E474A7"/>
    <w:rsid w:val="38335481"/>
    <w:rsid w:val="385F3415"/>
    <w:rsid w:val="39EB189C"/>
    <w:rsid w:val="3A0679F3"/>
    <w:rsid w:val="3A3C7B1B"/>
    <w:rsid w:val="3A42265D"/>
    <w:rsid w:val="3A553BD4"/>
    <w:rsid w:val="3A71771A"/>
    <w:rsid w:val="3A896CE3"/>
    <w:rsid w:val="3A943582"/>
    <w:rsid w:val="3A9B6B8F"/>
    <w:rsid w:val="3B071D58"/>
    <w:rsid w:val="3B9424C4"/>
    <w:rsid w:val="3BE772F5"/>
    <w:rsid w:val="3C3C505D"/>
    <w:rsid w:val="3C6F749E"/>
    <w:rsid w:val="3CB34B20"/>
    <w:rsid w:val="3EC649F8"/>
    <w:rsid w:val="3F632593"/>
    <w:rsid w:val="3FB31AA7"/>
    <w:rsid w:val="3FC2021E"/>
    <w:rsid w:val="3FDB5FA0"/>
    <w:rsid w:val="40BB06E0"/>
    <w:rsid w:val="413C7DB7"/>
    <w:rsid w:val="41930069"/>
    <w:rsid w:val="41B160DF"/>
    <w:rsid w:val="42160816"/>
    <w:rsid w:val="42360961"/>
    <w:rsid w:val="42467213"/>
    <w:rsid w:val="42761852"/>
    <w:rsid w:val="43C66EF2"/>
    <w:rsid w:val="43DB654D"/>
    <w:rsid w:val="45D20B78"/>
    <w:rsid w:val="45FD4773"/>
    <w:rsid w:val="464226EF"/>
    <w:rsid w:val="466232F1"/>
    <w:rsid w:val="467612AD"/>
    <w:rsid w:val="46786D39"/>
    <w:rsid w:val="47845C8F"/>
    <w:rsid w:val="47EA0072"/>
    <w:rsid w:val="481D1C13"/>
    <w:rsid w:val="482D228B"/>
    <w:rsid w:val="48926252"/>
    <w:rsid w:val="48A90EF4"/>
    <w:rsid w:val="48F92BA2"/>
    <w:rsid w:val="49CB16FF"/>
    <w:rsid w:val="4A023D11"/>
    <w:rsid w:val="4A0E41CC"/>
    <w:rsid w:val="4A1C415A"/>
    <w:rsid w:val="4A864B02"/>
    <w:rsid w:val="4B352E21"/>
    <w:rsid w:val="4B662550"/>
    <w:rsid w:val="4B9B3DA9"/>
    <w:rsid w:val="4BCE4D55"/>
    <w:rsid w:val="4C5025D9"/>
    <w:rsid w:val="4CC5109D"/>
    <w:rsid w:val="4CD44ACA"/>
    <w:rsid w:val="4CD740E5"/>
    <w:rsid w:val="4D5802FC"/>
    <w:rsid w:val="4D863ED8"/>
    <w:rsid w:val="4DC94C2F"/>
    <w:rsid w:val="4DF3325A"/>
    <w:rsid w:val="4E067245"/>
    <w:rsid w:val="4E6E56E2"/>
    <w:rsid w:val="4EAA38FE"/>
    <w:rsid w:val="4ED20D70"/>
    <w:rsid w:val="4F8E6609"/>
    <w:rsid w:val="4FA200A5"/>
    <w:rsid w:val="50352203"/>
    <w:rsid w:val="51A00636"/>
    <w:rsid w:val="52151D9D"/>
    <w:rsid w:val="53156E61"/>
    <w:rsid w:val="533028A8"/>
    <w:rsid w:val="53313CD2"/>
    <w:rsid w:val="533F733F"/>
    <w:rsid w:val="535400DC"/>
    <w:rsid w:val="53A07C9D"/>
    <w:rsid w:val="53DF2419"/>
    <w:rsid w:val="55314172"/>
    <w:rsid w:val="55481425"/>
    <w:rsid w:val="557F431D"/>
    <w:rsid w:val="561F5131"/>
    <w:rsid w:val="56401296"/>
    <w:rsid w:val="56640B36"/>
    <w:rsid w:val="5695561A"/>
    <w:rsid w:val="57451507"/>
    <w:rsid w:val="578C4CC2"/>
    <w:rsid w:val="57E34AB6"/>
    <w:rsid w:val="57E721B9"/>
    <w:rsid w:val="57F43EDC"/>
    <w:rsid w:val="58B07817"/>
    <w:rsid w:val="59103EED"/>
    <w:rsid w:val="59702E56"/>
    <w:rsid w:val="5A3E0121"/>
    <w:rsid w:val="5B2D5141"/>
    <w:rsid w:val="5B380DC3"/>
    <w:rsid w:val="5B9B19DC"/>
    <w:rsid w:val="5C127C65"/>
    <w:rsid w:val="5CB14FE4"/>
    <w:rsid w:val="5CFF0049"/>
    <w:rsid w:val="5D5C04A5"/>
    <w:rsid w:val="5E5B1804"/>
    <w:rsid w:val="5E6E242A"/>
    <w:rsid w:val="5EA62963"/>
    <w:rsid w:val="5F572A4F"/>
    <w:rsid w:val="5F997DF1"/>
    <w:rsid w:val="5FDF7164"/>
    <w:rsid w:val="61763B01"/>
    <w:rsid w:val="61E179CA"/>
    <w:rsid w:val="61E63E84"/>
    <w:rsid w:val="62AD7AA4"/>
    <w:rsid w:val="62E264BD"/>
    <w:rsid w:val="63301C6F"/>
    <w:rsid w:val="63DC0B91"/>
    <w:rsid w:val="64A41BE1"/>
    <w:rsid w:val="64F043FC"/>
    <w:rsid w:val="65E32570"/>
    <w:rsid w:val="662574F0"/>
    <w:rsid w:val="66C71A51"/>
    <w:rsid w:val="66F8025A"/>
    <w:rsid w:val="673138DC"/>
    <w:rsid w:val="68320118"/>
    <w:rsid w:val="68B71382"/>
    <w:rsid w:val="68DD5881"/>
    <w:rsid w:val="68EE65EB"/>
    <w:rsid w:val="69BD2C22"/>
    <w:rsid w:val="69C9756B"/>
    <w:rsid w:val="69E8798E"/>
    <w:rsid w:val="6B157BEE"/>
    <w:rsid w:val="6B5118B9"/>
    <w:rsid w:val="6B620EF8"/>
    <w:rsid w:val="6B6C7E65"/>
    <w:rsid w:val="6C56464A"/>
    <w:rsid w:val="6C9C6837"/>
    <w:rsid w:val="6CC23F6B"/>
    <w:rsid w:val="6EAC626E"/>
    <w:rsid w:val="6EDF0D5E"/>
    <w:rsid w:val="6EFD0A49"/>
    <w:rsid w:val="6F0B0E41"/>
    <w:rsid w:val="6F213EEE"/>
    <w:rsid w:val="6FC82A74"/>
    <w:rsid w:val="6FF07E33"/>
    <w:rsid w:val="701602EF"/>
    <w:rsid w:val="704905CF"/>
    <w:rsid w:val="704F12D4"/>
    <w:rsid w:val="715A5EC1"/>
    <w:rsid w:val="71D7446E"/>
    <w:rsid w:val="71DD42AB"/>
    <w:rsid w:val="72030FF3"/>
    <w:rsid w:val="721F2A83"/>
    <w:rsid w:val="72A40A41"/>
    <w:rsid w:val="72B45216"/>
    <w:rsid w:val="73517343"/>
    <w:rsid w:val="737466D5"/>
    <w:rsid w:val="73964E41"/>
    <w:rsid w:val="73D54D60"/>
    <w:rsid w:val="73EC0D39"/>
    <w:rsid w:val="74266056"/>
    <w:rsid w:val="74B468FD"/>
    <w:rsid w:val="74E55C0F"/>
    <w:rsid w:val="750D2F53"/>
    <w:rsid w:val="75FA02CD"/>
    <w:rsid w:val="77780047"/>
    <w:rsid w:val="78633251"/>
    <w:rsid w:val="78F22840"/>
    <w:rsid w:val="790F34D5"/>
    <w:rsid w:val="795533A8"/>
    <w:rsid w:val="79BF35F0"/>
    <w:rsid w:val="7B9E43D2"/>
    <w:rsid w:val="7BBF490F"/>
    <w:rsid w:val="7CA07EB4"/>
    <w:rsid w:val="7D610C0C"/>
    <w:rsid w:val="7E3D6F80"/>
    <w:rsid w:val="7EB25184"/>
    <w:rsid w:val="7EBA7942"/>
    <w:rsid w:val="7EE11422"/>
    <w:rsid w:val="7EF71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paragraph" w:styleId="2">
    <w:name w:val="heading 2"/>
    <w:basedOn w:val="1"/>
    <w:next w:val="1"/>
    <w:link w:val="11"/>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8">
    <w:name w:val="Emphasis"/>
    <w:basedOn w:val="7"/>
    <w:qFormat/>
    <w:uiPriority w:val="0"/>
    <w:rPr>
      <w:i/>
    </w:rPr>
  </w:style>
  <w:style w:type="paragraph" w:styleId="10">
    <w:name w:val="List Paragraph"/>
    <w:basedOn w:val="1"/>
    <w:unhideWhenUsed/>
    <w:qFormat/>
    <w:uiPriority w:val="99"/>
    <w:pPr>
      <w:ind w:firstLine="420" w:firstLineChars="200"/>
    </w:pPr>
  </w:style>
  <w:style w:type="character" w:customStyle="1" w:styleId="11">
    <w:name w:val="标题 2 Char"/>
    <w:basedOn w:val="7"/>
    <w:link w:val="2"/>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1538</Words>
  <Characters>8772</Characters>
  <Lines>73</Lines>
  <Paragraphs>20</Paragraphs>
  <TotalTime>5</TotalTime>
  <ScaleCrop>false</ScaleCrop>
  <LinksUpToDate>false</LinksUpToDate>
  <CharactersWithSpaces>10290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2019-06-03T07:12:00Z</dcterms:created>
  <dc:creator>Administrator</dc:creator>
  <cp:lastModifiedBy>lenovo</cp:lastModifiedBy>
  <cp:lastPrinted>2019-11-13T06:21:00Z</cp:lastPrinted>
  <dcterms:modified xsi:type="dcterms:W3CDTF">2020-08-17T08:29:57Z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