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6E" w:rsidRDefault="00795816">
      <w:pPr>
        <w:jc w:val="center"/>
        <w:rPr>
          <w:rFonts w:ascii="仿宋" w:eastAsia="仿宋" w:hAnsi="仿宋" w:cs="仿宋"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关于</w:t>
      </w:r>
      <w:r>
        <w:rPr>
          <w:rFonts w:hint="eastAsia"/>
          <w:b/>
          <w:bCs/>
          <w:sz w:val="44"/>
          <w:szCs w:val="44"/>
        </w:rPr>
        <w:t>2019</w:t>
      </w:r>
      <w:r>
        <w:rPr>
          <w:rFonts w:hint="eastAsia"/>
          <w:b/>
          <w:bCs/>
          <w:sz w:val="44"/>
          <w:szCs w:val="44"/>
        </w:rPr>
        <w:t>年举借债务情况的说明</w:t>
      </w:r>
    </w:p>
    <w:p w:rsidR="00C40D6E" w:rsidRDefault="00C40D6E">
      <w:pPr>
        <w:jc w:val="center"/>
        <w:rPr>
          <w:rFonts w:ascii="仿宋" w:eastAsia="仿宋" w:hAnsi="仿宋" w:cs="仿宋"/>
          <w:sz w:val="44"/>
          <w:szCs w:val="44"/>
        </w:rPr>
      </w:pPr>
    </w:p>
    <w:p w:rsidR="00C40D6E" w:rsidRDefault="00795816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年省财政厅共分配我市新增政府债务限额</w:t>
      </w:r>
      <w:r>
        <w:rPr>
          <w:rFonts w:ascii="仿宋" w:eastAsia="仿宋" w:hAnsi="仿宋" w:cs="仿宋" w:hint="eastAsia"/>
          <w:sz w:val="32"/>
          <w:szCs w:val="32"/>
        </w:rPr>
        <w:t>10.3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亿元，其中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新增一般债务限额</w:t>
      </w:r>
      <w:r>
        <w:rPr>
          <w:rFonts w:ascii="仿宋" w:eastAsia="仿宋" w:hAnsi="仿宋" w:cs="仿宋" w:hint="eastAsia"/>
          <w:sz w:val="32"/>
          <w:szCs w:val="32"/>
        </w:rPr>
        <w:t>6.3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亿元（包含外债转贷</w:t>
      </w:r>
      <w:r>
        <w:rPr>
          <w:rFonts w:ascii="仿宋" w:eastAsia="仿宋" w:hAnsi="仿宋" w:cs="仿宋" w:hint="eastAsia"/>
          <w:sz w:val="32"/>
          <w:szCs w:val="32"/>
        </w:rPr>
        <w:t>0.3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亿元），</w:t>
      </w:r>
      <w:r>
        <w:rPr>
          <w:rFonts w:ascii="仿宋" w:eastAsia="仿宋" w:hAnsi="仿宋" w:cs="仿宋" w:hint="eastAsia"/>
          <w:sz w:val="32"/>
          <w:szCs w:val="32"/>
        </w:rPr>
        <w:t>新增</w:t>
      </w:r>
      <w:r>
        <w:rPr>
          <w:rFonts w:ascii="仿宋" w:eastAsia="仿宋" w:hAnsi="仿宋" w:cs="仿宋" w:hint="eastAsia"/>
          <w:sz w:val="32"/>
          <w:szCs w:val="32"/>
        </w:rPr>
        <w:t>专项债务限额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亿元。</w:t>
      </w:r>
      <w:r>
        <w:rPr>
          <w:rFonts w:ascii="仿宋" w:eastAsia="仿宋" w:hAnsi="仿宋" w:cs="仿宋" w:hint="eastAsia"/>
          <w:kern w:val="0"/>
          <w:sz w:val="32"/>
          <w:szCs w:val="32"/>
        </w:rPr>
        <w:t>根据省政府对我市</w:t>
      </w:r>
      <w:r>
        <w:rPr>
          <w:rFonts w:ascii="仿宋" w:eastAsia="仿宋" w:hAnsi="仿宋" w:cs="仿宋" w:hint="eastAsia"/>
          <w:kern w:val="0"/>
          <w:sz w:val="32"/>
          <w:szCs w:val="32"/>
        </w:rPr>
        <w:t>2019</w:t>
      </w:r>
      <w:r>
        <w:rPr>
          <w:rFonts w:ascii="仿宋" w:eastAsia="仿宋" w:hAnsi="仿宋" w:cs="仿宋" w:hint="eastAsia"/>
          <w:kern w:val="0"/>
          <w:sz w:val="32"/>
          <w:szCs w:val="32"/>
        </w:rPr>
        <w:t>年申请新增债券项目批准情况，</w:t>
      </w:r>
      <w:r>
        <w:rPr>
          <w:rFonts w:ascii="仿宋" w:eastAsia="仿宋" w:hAnsi="仿宋" w:cs="仿宋" w:hint="eastAsia"/>
          <w:kern w:val="0"/>
          <w:sz w:val="32"/>
          <w:szCs w:val="32"/>
        </w:rPr>
        <w:t>2019</w:t>
      </w:r>
      <w:r>
        <w:rPr>
          <w:rFonts w:ascii="仿宋" w:eastAsia="仿宋" w:hAnsi="仿宋" w:cs="仿宋" w:hint="eastAsia"/>
          <w:kern w:val="0"/>
          <w:sz w:val="32"/>
          <w:szCs w:val="32"/>
        </w:rPr>
        <w:t>年新增债务限额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分配市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本级</w:t>
      </w:r>
      <w:r>
        <w:rPr>
          <w:rFonts w:ascii="仿宋" w:eastAsia="仿宋" w:hAnsi="仿宋" w:cs="仿宋" w:hint="eastAsia"/>
          <w:sz w:val="32"/>
          <w:szCs w:val="32"/>
        </w:rPr>
        <w:t>5.3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亿元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亿元用于盘锦港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万吨级航道建设项目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0.3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亿元用于辽宁沿海经济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带城市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基础设施和环境治理外债项目的后续提款</w:t>
      </w:r>
      <w:r>
        <w:rPr>
          <w:rFonts w:ascii="仿宋" w:eastAsia="仿宋" w:hAnsi="仿宋" w:cs="仿宋" w:hint="eastAsia"/>
          <w:sz w:val="32"/>
          <w:szCs w:val="32"/>
        </w:rPr>
        <w:t>）；</w:t>
      </w:r>
      <w:r>
        <w:rPr>
          <w:rFonts w:ascii="仿宋" w:eastAsia="仿宋" w:hAnsi="仿宋" w:cs="仿宋" w:hint="eastAsia"/>
          <w:sz w:val="32"/>
          <w:szCs w:val="32"/>
        </w:rPr>
        <w:t>分配盘山县</w:t>
      </w:r>
      <w:r>
        <w:rPr>
          <w:rFonts w:ascii="仿宋" w:eastAsia="仿宋" w:hAnsi="仿宋" w:cs="仿宋" w:hint="eastAsia"/>
          <w:sz w:val="32"/>
          <w:szCs w:val="32"/>
        </w:rPr>
        <w:t>1.53</w:t>
      </w:r>
      <w:r>
        <w:rPr>
          <w:rFonts w:ascii="仿宋" w:eastAsia="仿宋" w:hAnsi="仿宋" w:cs="仿宋" w:hint="eastAsia"/>
          <w:sz w:val="32"/>
          <w:szCs w:val="32"/>
        </w:rPr>
        <w:t>亿元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亿元用于盘山县乡村振兴项目，</w:t>
      </w:r>
      <w:r>
        <w:rPr>
          <w:rFonts w:ascii="仿宋" w:eastAsia="仿宋" w:hAnsi="仿宋" w:cs="仿宋" w:hint="eastAsia"/>
          <w:sz w:val="32"/>
          <w:szCs w:val="32"/>
        </w:rPr>
        <w:t>0.53</w:t>
      </w:r>
      <w:r>
        <w:rPr>
          <w:rFonts w:ascii="仿宋" w:eastAsia="仿宋" w:hAnsi="仿宋" w:cs="仿宋" w:hint="eastAsia"/>
          <w:sz w:val="32"/>
          <w:szCs w:val="32"/>
        </w:rPr>
        <w:t>亿元用于棚户区改造项目</w:t>
      </w:r>
      <w:r>
        <w:rPr>
          <w:rFonts w:ascii="仿宋" w:eastAsia="仿宋" w:hAnsi="仿宋" w:cs="仿宋" w:hint="eastAsia"/>
          <w:sz w:val="32"/>
          <w:szCs w:val="32"/>
        </w:rPr>
        <w:t>）；</w:t>
      </w:r>
      <w:r>
        <w:rPr>
          <w:rFonts w:ascii="仿宋" w:eastAsia="仿宋" w:hAnsi="仿宋" w:cs="仿宋" w:hint="eastAsia"/>
          <w:sz w:val="32"/>
          <w:szCs w:val="32"/>
        </w:rPr>
        <w:t>分配兴隆台区</w:t>
      </w:r>
      <w:r>
        <w:rPr>
          <w:rFonts w:ascii="仿宋" w:eastAsia="仿宋" w:hAnsi="仿宋" w:cs="仿宋" w:hint="eastAsia"/>
          <w:sz w:val="32"/>
          <w:szCs w:val="32"/>
        </w:rPr>
        <w:t>1.85</w:t>
      </w:r>
      <w:r>
        <w:rPr>
          <w:rFonts w:ascii="仿宋" w:eastAsia="仿宋" w:hAnsi="仿宋" w:cs="仿宋" w:hint="eastAsia"/>
          <w:sz w:val="32"/>
          <w:szCs w:val="32"/>
        </w:rPr>
        <w:t>亿元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亿元用于盘锦市兴隆台区石油装备出口基地配套基础设施建设项目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0.85</w:t>
      </w:r>
      <w:r>
        <w:rPr>
          <w:rFonts w:ascii="仿宋" w:eastAsia="仿宋" w:hAnsi="仿宋" w:cs="仿宋" w:hint="eastAsia"/>
          <w:sz w:val="32"/>
          <w:szCs w:val="32"/>
        </w:rPr>
        <w:t>亿元用于棚户区改造项目</w:t>
      </w:r>
      <w:r>
        <w:rPr>
          <w:rFonts w:ascii="仿宋" w:eastAsia="仿宋" w:hAnsi="仿宋" w:cs="仿宋" w:hint="eastAsia"/>
          <w:sz w:val="32"/>
          <w:szCs w:val="32"/>
        </w:rPr>
        <w:t>）；</w:t>
      </w:r>
      <w:r>
        <w:rPr>
          <w:rFonts w:ascii="仿宋" w:eastAsia="仿宋" w:hAnsi="仿宋" w:cs="仿宋" w:hint="eastAsia"/>
          <w:sz w:val="32"/>
          <w:szCs w:val="32"/>
        </w:rPr>
        <w:t>分配大洼</w:t>
      </w:r>
      <w:r>
        <w:rPr>
          <w:rFonts w:ascii="仿宋" w:eastAsia="仿宋" w:hAnsi="仿宋" w:cs="仿宋" w:hint="eastAsia"/>
          <w:sz w:val="32"/>
          <w:szCs w:val="32"/>
        </w:rPr>
        <w:t>0.96</w:t>
      </w:r>
      <w:r>
        <w:rPr>
          <w:rFonts w:ascii="仿宋" w:eastAsia="仿宋" w:hAnsi="仿宋" w:cs="仿宋" w:hint="eastAsia"/>
          <w:sz w:val="32"/>
          <w:szCs w:val="32"/>
        </w:rPr>
        <w:t>亿元用于棚户区改造项目</w:t>
      </w:r>
      <w:r>
        <w:rPr>
          <w:rFonts w:ascii="仿宋" w:eastAsia="仿宋" w:hAnsi="仿宋" w:cs="仿宋" w:hint="eastAsia"/>
          <w:kern w:val="0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分配辽东湾新区</w:t>
      </w:r>
      <w:r>
        <w:rPr>
          <w:rFonts w:ascii="仿宋" w:eastAsia="仿宋" w:hAnsi="仿宋" w:cs="仿宋" w:hint="eastAsia"/>
          <w:sz w:val="32"/>
          <w:szCs w:val="32"/>
        </w:rPr>
        <w:t>0.66</w:t>
      </w:r>
      <w:r>
        <w:rPr>
          <w:rFonts w:ascii="仿宋" w:eastAsia="仿宋" w:hAnsi="仿宋" w:cs="仿宋" w:hint="eastAsia"/>
          <w:sz w:val="32"/>
          <w:szCs w:val="32"/>
        </w:rPr>
        <w:t>亿元用于棚户区改造项目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C40D6E" w:rsidRDefault="00C40D6E">
      <w:pPr>
        <w:rPr>
          <w:rFonts w:ascii="仿宋" w:eastAsia="仿宋" w:hAnsi="仿宋" w:cs="仿宋"/>
          <w:sz w:val="32"/>
          <w:szCs w:val="32"/>
        </w:rPr>
      </w:pPr>
    </w:p>
    <w:sectPr w:rsidR="00C40D6E" w:rsidSect="00795816">
      <w:pgSz w:w="20639" w:h="14572" w:orient="landscape" w:code="12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6E"/>
    <w:rsid w:val="00795816"/>
    <w:rsid w:val="00C40D6E"/>
    <w:rsid w:val="420C5309"/>
    <w:rsid w:val="4E8D7B4F"/>
    <w:rsid w:val="74A1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D57EEF-D300-4C12-A818-5C68F024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2</cp:revision>
  <dcterms:created xsi:type="dcterms:W3CDTF">2020-08-05T01:50:00Z</dcterms:created>
  <dcterms:modified xsi:type="dcterms:W3CDTF">2020-08-13T07:00:00Z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